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2685" w14:textId="77777777" w:rsidR="00AB1E1D" w:rsidRDefault="000B2A2D">
      <w:pPr>
        <w:pStyle w:val="LO-normal"/>
        <w:jc w:val="center"/>
      </w:pPr>
      <w:r>
        <w:rPr>
          <w:b/>
          <w:sz w:val="32"/>
          <w:szCs w:val="32"/>
        </w:rPr>
        <w:t>TRƯỜNG ĐẠI HỌC TÀI NGUYÊN VÀ MÔI TRƯỜNG TP.HCM</w:t>
      </w:r>
    </w:p>
    <w:p w14:paraId="11B46F1F" w14:textId="77777777" w:rsidR="00AB1E1D" w:rsidRDefault="000B2A2D">
      <w:pPr>
        <w:pStyle w:val="LO-normal"/>
        <w:jc w:val="center"/>
      </w:pPr>
      <w:r>
        <w:rPr>
          <w:b/>
          <w:sz w:val="28"/>
          <w:szCs w:val="28"/>
        </w:rPr>
        <w:t>KHOA: CÔNG NGHỆ THÔNG TIN</w:t>
      </w:r>
    </w:p>
    <w:p w14:paraId="5217B195" w14:textId="77777777" w:rsidR="00AB1E1D" w:rsidRDefault="00AB1E1D">
      <w:pPr>
        <w:pStyle w:val="LO-normal"/>
        <w:spacing w:line="360" w:lineRule="auto"/>
        <w:ind w:left="360"/>
        <w:jc w:val="center"/>
        <w:rPr>
          <w:sz w:val="24"/>
          <w:szCs w:val="24"/>
        </w:rPr>
      </w:pPr>
    </w:p>
    <w:p w14:paraId="7204793E" w14:textId="77777777" w:rsidR="00AB1E1D" w:rsidRDefault="000B2A2D">
      <w:pPr>
        <w:pStyle w:val="LO-normal"/>
        <w:spacing w:line="360" w:lineRule="auto"/>
        <w:ind w:left="360"/>
        <w:rPr>
          <w:b/>
          <w:sz w:val="24"/>
          <w:szCs w:val="24"/>
        </w:rPr>
      </w:pPr>
      <w:r>
        <w:rPr>
          <w:rFonts w:cs="Times New Roman"/>
          <w:noProof/>
          <w:sz w:val="24"/>
          <w:lang w:eastAsia="en-US" w:bidi="ar-SA"/>
        </w:rPr>
        <w:drawing>
          <wp:anchor distT="0" distB="0" distL="114300" distR="114300" simplePos="0" relativeHeight="251659264" behindDoc="0" locked="0" layoutInCell="1" allowOverlap="1" wp14:anchorId="590973FB" wp14:editId="2CD9D407">
            <wp:simplePos x="0" y="0"/>
            <wp:positionH relativeFrom="margin">
              <wp:posOffset>2599690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0AC30BE" w14:textId="77777777" w:rsidR="00AB1E1D" w:rsidRDefault="00AB1E1D">
      <w:pPr>
        <w:pStyle w:val="LO-normal"/>
        <w:spacing w:line="360" w:lineRule="auto"/>
        <w:ind w:left="360"/>
        <w:rPr>
          <w:b/>
          <w:sz w:val="24"/>
          <w:szCs w:val="24"/>
        </w:rPr>
      </w:pPr>
    </w:p>
    <w:p w14:paraId="58D6AE2E" w14:textId="77777777" w:rsidR="00AB1E1D" w:rsidRDefault="00AB1E1D">
      <w:pPr>
        <w:pStyle w:val="LO-normal"/>
        <w:spacing w:line="360" w:lineRule="auto"/>
        <w:ind w:left="360"/>
        <w:rPr>
          <w:b/>
          <w:sz w:val="24"/>
          <w:szCs w:val="24"/>
        </w:rPr>
      </w:pPr>
    </w:p>
    <w:p w14:paraId="3EE50DA7" w14:textId="77777777" w:rsidR="00AB1E1D" w:rsidRDefault="00AB1E1D">
      <w:pPr>
        <w:pStyle w:val="LO-normal"/>
        <w:spacing w:line="360" w:lineRule="auto"/>
        <w:ind w:left="360"/>
        <w:rPr>
          <w:b/>
          <w:sz w:val="24"/>
          <w:szCs w:val="24"/>
        </w:rPr>
      </w:pPr>
    </w:p>
    <w:p w14:paraId="74498B91" w14:textId="77777777" w:rsidR="00AB1E1D" w:rsidRDefault="00AB1E1D">
      <w:pPr>
        <w:pStyle w:val="LO-normal"/>
        <w:spacing w:line="360" w:lineRule="auto"/>
        <w:ind w:left="360"/>
        <w:jc w:val="center"/>
        <w:rPr>
          <w:b/>
          <w:sz w:val="24"/>
          <w:szCs w:val="24"/>
        </w:rPr>
      </w:pPr>
    </w:p>
    <w:p w14:paraId="447C39F4" w14:textId="77777777" w:rsidR="00AB1E1D" w:rsidRDefault="00AB1E1D">
      <w:pPr>
        <w:pStyle w:val="LO-normal"/>
        <w:spacing w:line="360" w:lineRule="auto"/>
        <w:ind w:left="360"/>
        <w:rPr>
          <w:b/>
          <w:sz w:val="24"/>
          <w:szCs w:val="24"/>
        </w:rPr>
      </w:pPr>
    </w:p>
    <w:p w14:paraId="6CC81E47" w14:textId="77777777" w:rsidR="00AB1E1D" w:rsidRDefault="00AB1E1D">
      <w:pPr>
        <w:pStyle w:val="LO-normal"/>
        <w:spacing w:line="360" w:lineRule="auto"/>
        <w:ind w:left="360"/>
        <w:rPr>
          <w:b/>
          <w:sz w:val="24"/>
          <w:szCs w:val="24"/>
        </w:rPr>
      </w:pPr>
    </w:p>
    <w:p w14:paraId="543E856C" w14:textId="28F09A2F" w:rsidR="00AB1E1D" w:rsidRDefault="00A7104A">
      <w:pPr>
        <w:pStyle w:val="LO-normal"/>
        <w:ind w:left="360"/>
        <w:jc w:val="center"/>
        <w:rPr>
          <w:b/>
          <w:sz w:val="32"/>
          <w:szCs w:val="32"/>
        </w:rPr>
      </w:pPr>
      <w:r>
        <w:rPr>
          <w:b/>
          <w:sz w:val="32"/>
          <w:szCs w:val="32"/>
        </w:rPr>
        <w:t>NGUYỄN TRỌNG THỂ</w:t>
      </w:r>
    </w:p>
    <w:p w14:paraId="7D917558" w14:textId="77777777" w:rsidR="00AB1E1D" w:rsidRDefault="00AB1E1D">
      <w:pPr>
        <w:pStyle w:val="LO-normal"/>
        <w:ind w:left="360"/>
        <w:jc w:val="center"/>
        <w:rPr>
          <w:b/>
          <w:sz w:val="32"/>
          <w:szCs w:val="32"/>
        </w:rPr>
      </w:pPr>
    </w:p>
    <w:p w14:paraId="504FAD80" w14:textId="77777777" w:rsidR="00AB1E1D" w:rsidRDefault="00AB1E1D">
      <w:pPr>
        <w:pStyle w:val="LO-normal"/>
        <w:ind w:left="360"/>
        <w:jc w:val="center"/>
        <w:rPr>
          <w:b/>
          <w:sz w:val="32"/>
          <w:szCs w:val="32"/>
        </w:rPr>
      </w:pPr>
    </w:p>
    <w:p w14:paraId="1BBFDD25" w14:textId="77777777" w:rsidR="00AB1E1D" w:rsidRDefault="00AB1E1D">
      <w:pPr>
        <w:pStyle w:val="LO-normal"/>
        <w:ind w:left="360"/>
        <w:jc w:val="center"/>
        <w:rPr>
          <w:b/>
          <w:sz w:val="32"/>
          <w:szCs w:val="32"/>
        </w:rPr>
      </w:pPr>
    </w:p>
    <w:p w14:paraId="2A939F85" w14:textId="77777777" w:rsidR="00AB1E1D" w:rsidRDefault="00AB1E1D">
      <w:pPr>
        <w:pStyle w:val="LO-normal"/>
        <w:ind w:left="360"/>
        <w:jc w:val="center"/>
        <w:rPr>
          <w:b/>
          <w:sz w:val="32"/>
          <w:szCs w:val="32"/>
        </w:rPr>
      </w:pPr>
    </w:p>
    <w:p w14:paraId="7C5B8B4D" w14:textId="77777777" w:rsidR="00AB1E1D" w:rsidRDefault="00AB1E1D">
      <w:pPr>
        <w:pStyle w:val="LO-normal"/>
        <w:ind w:left="360"/>
        <w:jc w:val="center"/>
        <w:rPr>
          <w:b/>
          <w:sz w:val="32"/>
          <w:szCs w:val="32"/>
        </w:rPr>
      </w:pPr>
    </w:p>
    <w:p w14:paraId="5EFC0EF1" w14:textId="77777777" w:rsidR="00AB1E1D" w:rsidRDefault="00AB1E1D">
      <w:pPr>
        <w:pStyle w:val="LO-normal"/>
        <w:ind w:left="360"/>
        <w:jc w:val="center"/>
        <w:rPr>
          <w:b/>
          <w:sz w:val="32"/>
          <w:szCs w:val="32"/>
        </w:rPr>
      </w:pPr>
    </w:p>
    <w:p w14:paraId="06D62B11" w14:textId="77777777" w:rsidR="00AB1E1D" w:rsidRDefault="00AB1E1D">
      <w:pPr>
        <w:pStyle w:val="LO-normal"/>
        <w:ind w:left="360"/>
        <w:jc w:val="center"/>
        <w:rPr>
          <w:b/>
          <w:sz w:val="32"/>
          <w:szCs w:val="32"/>
        </w:rPr>
      </w:pPr>
    </w:p>
    <w:p w14:paraId="613ED3C9" w14:textId="77777777" w:rsidR="00AB1E1D" w:rsidRDefault="000B2A2D">
      <w:pPr>
        <w:pStyle w:val="LO-normal"/>
        <w:ind w:left="360"/>
        <w:jc w:val="center"/>
        <w:rPr>
          <w:b/>
          <w:sz w:val="32"/>
          <w:szCs w:val="32"/>
        </w:rPr>
      </w:pPr>
      <w:r>
        <w:rPr>
          <w:b/>
          <w:sz w:val="32"/>
          <w:szCs w:val="32"/>
        </w:rPr>
        <w:t>ĐỀ CƯƠNG ĐỒ ÁN TỐT NGHIỆP</w:t>
      </w:r>
    </w:p>
    <w:p w14:paraId="424FB118" w14:textId="77777777" w:rsidR="00AB1E1D" w:rsidRDefault="000B2A2D">
      <w:pPr>
        <w:pStyle w:val="LO-normal"/>
        <w:spacing w:line="360" w:lineRule="auto"/>
        <w:ind w:left="360"/>
      </w:pPr>
      <w:r>
        <w:rPr>
          <w:sz w:val="24"/>
          <w:szCs w:val="24"/>
        </w:rPr>
        <w:t xml:space="preserve">          </w:t>
      </w:r>
    </w:p>
    <w:p w14:paraId="0649AEDA" w14:textId="77777777" w:rsidR="00AB1E1D" w:rsidRDefault="00AB1E1D">
      <w:pPr>
        <w:pStyle w:val="LO-normal"/>
        <w:spacing w:line="360" w:lineRule="auto"/>
        <w:ind w:left="360"/>
        <w:jc w:val="both"/>
        <w:rPr>
          <w:b/>
          <w:sz w:val="24"/>
          <w:szCs w:val="24"/>
        </w:rPr>
      </w:pPr>
    </w:p>
    <w:p w14:paraId="53C59F76" w14:textId="77777777" w:rsidR="00AB1E1D" w:rsidRDefault="00AB1E1D">
      <w:pPr>
        <w:pStyle w:val="LO-normal"/>
        <w:spacing w:line="360" w:lineRule="auto"/>
        <w:ind w:left="360"/>
        <w:jc w:val="both"/>
        <w:rPr>
          <w:b/>
          <w:sz w:val="24"/>
          <w:szCs w:val="24"/>
        </w:rPr>
      </w:pPr>
    </w:p>
    <w:p w14:paraId="5F834988" w14:textId="77777777" w:rsidR="00AB1E1D" w:rsidRDefault="00AB1E1D">
      <w:pPr>
        <w:pStyle w:val="LO-normal"/>
        <w:spacing w:line="360" w:lineRule="auto"/>
        <w:ind w:left="360"/>
        <w:jc w:val="both"/>
        <w:rPr>
          <w:b/>
          <w:sz w:val="24"/>
          <w:szCs w:val="24"/>
        </w:rPr>
      </w:pPr>
    </w:p>
    <w:p w14:paraId="4AA8D42D" w14:textId="77777777" w:rsidR="00AB1E1D" w:rsidRDefault="00AB1E1D">
      <w:pPr>
        <w:pStyle w:val="LO-normal"/>
        <w:spacing w:line="360" w:lineRule="auto"/>
        <w:ind w:left="360"/>
        <w:rPr>
          <w:b/>
          <w:sz w:val="24"/>
          <w:szCs w:val="24"/>
        </w:rPr>
      </w:pPr>
    </w:p>
    <w:p w14:paraId="49E0A028" w14:textId="77777777" w:rsidR="00AB1E1D" w:rsidRDefault="00AB1E1D">
      <w:pPr>
        <w:pStyle w:val="LO-normal"/>
        <w:spacing w:line="360" w:lineRule="auto"/>
        <w:ind w:left="360"/>
        <w:rPr>
          <w:b/>
          <w:sz w:val="24"/>
          <w:szCs w:val="24"/>
        </w:rPr>
      </w:pPr>
    </w:p>
    <w:p w14:paraId="496D0841" w14:textId="77777777" w:rsidR="00AB1E1D" w:rsidRDefault="00AB1E1D">
      <w:pPr>
        <w:pStyle w:val="LO-normal"/>
        <w:spacing w:line="360" w:lineRule="auto"/>
        <w:ind w:left="360"/>
        <w:rPr>
          <w:b/>
          <w:sz w:val="24"/>
          <w:szCs w:val="24"/>
        </w:rPr>
      </w:pPr>
    </w:p>
    <w:p w14:paraId="76E28AC3" w14:textId="77777777" w:rsidR="00AB1E1D" w:rsidRDefault="00AB1E1D">
      <w:pPr>
        <w:pStyle w:val="LO-normal"/>
        <w:spacing w:line="360" w:lineRule="auto"/>
        <w:ind w:left="360"/>
        <w:rPr>
          <w:b/>
          <w:sz w:val="24"/>
          <w:szCs w:val="24"/>
        </w:rPr>
      </w:pPr>
    </w:p>
    <w:p w14:paraId="6BF26348" w14:textId="77777777" w:rsidR="00AB1E1D" w:rsidRDefault="00AB1E1D">
      <w:pPr>
        <w:pStyle w:val="LO-normal"/>
        <w:spacing w:line="360" w:lineRule="auto"/>
        <w:ind w:left="360"/>
        <w:jc w:val="center"/>
        <w:rPr>
          <w:b/>
          <w:i/>
          <w:sz w:val="24"/>
          <w:szCs w:val="24"/>
        </w:rPr>
      </w:pPr>
    </w:p>
    <w:p w14:paraId="4CD7B884" w14:textId="77777777" w:rsidR="00AB1E1D" w:rsidRDefault="00AB1E1D">
      <w:pPr>
        <w:pStyle w:val="LO-normal"/>
        <w:spacing w:line="360" w:lineRule="auto"/>
        <w:ind w:left="360"/>
        <w:jc w:val="center"/>
        <w:rPr>
          <w:b/>
          <w:i/>
          <w:sz w:val="24"/>
          <w:szCs w:val="24"/>
        </w:rPr>
      </w:pPr>
    </w:p>
    <w:p w14:paraId="0ACE876F" w14:textId="77777777" w:rsidR="00AB1E1D" w:rsidRDefault="00AB1E1D">
      <w:pPr>
        <w:pStyle w:val="LO-normal"/>
        <w:spacing w:line="360" w:lineRule="auto"/>
        <w:ind w:left="360"/>
        <w:jc w:val="center"/>
        <w:rPr>
          <w:b/>
          <w:i/>
          <w:sz w:val="24"/>
          <w:szCs w:val="24"/>
        </w:rPr>
      </w:pPr>
    </w:p>
    <w:p w14:paraId="302E5AE2" w14:textId="77777777" w:rsidR="00AB1E1D" w:rsidRDefault="00AB1E1D">
      <w:pPr>
        <w:pStyle w:val="LO-normal"/>
        <w:spacing w:line="360" w:lineRule="auto"/>
        <w:ind w:left="360"/>
        <w:jc w:val="center"/>
        <w:rPr>
          <w:b/>
          <w:i/>
          <w:sz w:val="24"/>
          <w:szCs w:val="24"/>
        </w:rPr>
      </w:pPr>
    </w:p>
    <w:p w14:paraId="7D61545C" w14:textId="77777777" w:rsidR="00AB1E1D" w:rsidRDefault="00AB1E1D">
      <w:pPr>
        <w:pStyle w:val="LO-normal"/>
        <w:spacing w:line="360" w:lineRule="auto"/>
        <w:ind w:left="360"/>
        <w:jc w:val="center"/>
        <w:rPr>
          <w:b/>
          <w:i/>
          <w:sz w:val="24"/>
          <w:szCs w:val="24"/>
        </w:rPr>
      </w:pPr>
    </w:p>
    <w:p w14:paraId="19EE3979" w14:textId="0CC1064C" w:rsidR="00AB1E1D" w:rsidRDefault="000B2A2D">
      <w:pPr>
        <w:pStyle w:val="LO-normal"/>
        <w:spacing w:line="360" w:lineRule="auto"/>
        <w:jc w:val="center"/>
        <w:rPr>
          <w:i/>
          <w:sz w:val="24"/>
          <w:szCs w:val="24"/>
        </w:rPr>
      </w:pPr>
      <w:r>
        <w:rPr>
          <w:b/>
        </w:rPr>
        <w:t>TP. Hồ Chí Minh, tháng</w:t>
      </w:r>
      <w:r w:rsidR="00A7104A">
        <w:rPr>
          <w:b/>
        </w:rPr>
        <w:t xml:space="preserve"> 0</w:t>
      </w:r>
      <w:r w:rsidR="006331A6">
        <w:rPr>
          <w:b/>
          <w:lang w:val="vi-VN"/>
        </w:rPr>
        <w:t>9</w:t>
      </w:r>
      <w:r>
        <w:rPr>
          <w:b/>
        </w:rPr>
        <w:t xml:space="preserve"> năm</w:t>
      </w:r>
      <w:r w:rsidR="00A7104A">
        <w:rPr>
          <w:b/>
        </w:rPr>
        <w:t xml:space="preserve"> 2026</w:t>
      </w:r>
    </w:p>
    <w:p w14:paraId="631F87BC" w14:textId="77777777" w:rsidR="00AB1E1D" w:rsidRDefault="000B2A2D">
      <w:pPr>
        <w:pStyle w:val="LO-normal"/>
        <w:jc w:val="center"/>
      </w:pPr>
      <w:r>
        <w:rPr>
          <w:b/>
          <w:sz w:val="32"/>
          <w:szCs w:val="32"/>
        </w:rPr>
        <w:lastRenderedPageBreak/>
        <w:t>TRƯỜNG ĐẠI HỌC TÀI NGUYÊN VÀ MÔI TRƯỜNG TP.HCM</w:t>
      </w:r>
    </w:p>
    <w:p w14:paraId="4BA71AA7" w14:textId="77777777" w:rsidR="00AB1E1D" w:rsidRDefault="000B2A2D">
      <w:pPr>
        <w:pStyle w:val="LO-normal"/>
        <w:jc w:val="center"/>
      </w:pPr>
      <w:r>
        <w:rPr>
          <w:b/>
          <w:sz w:val="28"/>
          <w:szCs w:val="28"/>
        </w:rPr>
        <w:t>KHOA: CÔNG NGHỆ THÔNG TIN</w:t>
      </w:r>
    </w:p>
    <w:p w14:paraId="64B64CF6" w14:textId="77777777" w:rsidR="00AB1E1D" w:rsidRDefault="000B2A2D">
      <w:pPr>
        <w:pStyle w:val="LO-normal"/>
        <w:jc w:val="center"/>
      </w:pPr>
      <w:r>
        <w:rPr>
          <w:b/>
          <w:sz w:val="28"/>
          <w:szCs w:val="28"/>
        </w:rPr>
        <w:t xml:space="preserve"> </w:t>
      </w:r>
    </w:p>
    <w:p w14:paraId="40B36078" w14:textId="77777777" w:rsidR="00AB1E1D" w:rsidRDefault="00AB1E1D">
      <w:pPr>
        <w:pStyle w:val="LO-normal"/>
        <w:spacing w:line="360" w:lineRule="auto"/>
        <w:jc w:val="center"/>
        <w:rPr>
          <w:sz w:val="24"/>
          <w:szCs w:val="24"/>
        </w:rPr>
      </w:pPr>
    </w:p>
    <w:p w14:paraId="3C88B309" w14:textId="77777777" w:rsidR="00AB1E1D" w:rsidRDefault="000B2A2D">
      <w:pPr>
        <w:pStyle w:val="LO-normal"/>
        <w:spacing w:line="360" w:lineRule="auto"/>
        <w:rPr>
          <w:b/>
          <w:sz w:val="24"/>
          <w:szCs w:val="24"/>
        </w:rPr>
      </w:pPr>
      <w:r>
        <w:rPr>
          <w:rFonts w:cs="Times New Roman"/>
          <w:noProof/>
          <w:sz w:val="24"/>
          <w:lang w:eastAsia="en-US" w:bidi="ar-SA"/>
        </w:rPr>
        <w:drawing>
          <wp:anchor distT="0" distB="0" distL="114300" distR="114300" simplePos="0" relativeHeight="251660288" behindDoc="0" locked="0" layoutInCell="1" allowOverlap="1" wp14:anchorId="292E600D" wp14:editId="67C2879F">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3493922" w14:textId="77777777" w:rsidR="00AB1E1D" w:rsidRDefault="00AB1E1D">
      <w:pPr>
        <w:pStyle w:val="LO-normal"/>
        <w:spacing w:line="360" w:lineRule="auto"/>
        <w:rPr>
          <w:b/>
          <w:sz w:val="24"/>
          <w:szCs w:val="24"/>
        </w:rPr>
      </w:pPr>
    </w:p>
    <w:p w14:paraId="0B21B787" w14:textId="77777777" w:rsidR="00AB1E1D" w:rsidRDefault="00AB1E1D">
      <w:pPr>
        <w:pStyle w:val="LO-normal"/>
        <w:spacing w:line="360" w:lineRule="auto"/>
        <w:rPr>
          <w:b/>
          <w:sz w:val="24"/>
          <w:szCs w:val="24"/>
        </w:rPr>
      </w:pPr>
    </w:p>
    <w:p w14:paraId="278A7848" w14:textId="77777777" w:rsidR="00AB1E1D" w:rsidRDefault="00AB1E1D">
      <w:pPr>
        <w:pStyle w:val="LO-normal"/>
        <w:spacing w:line="360" w:lineRule="auto"/>
        <w:rPr>
          <w:b/>
          <w:sz w:val="24"/>
          <w:szCs w:val="24"/>
        </w:rPr>
      </w:pPr>
    </w:p>
    <w:p w14:paraId="06352B84" w14:textId="77777777" w:rsidR="00AB1E1D" w:rsidRDefault="00AB1E1D">
      <w:pPr>
        <w:pStyle w:val="LO-normal"/>
        <w:spacing w:line="360" w:lineRule="auto"/>
        <w:rPr>
          <w:b/>
          <w:sz w:val="24"/>
          <w:szCs w:val="24"/>
        </w:rPr>
      </w:pPr>
    </w:p>
    <w:p w14:paraId="40D313C3" w14:textId="77777777" w:rsidR="00AB1E1D" w:rsidRDefault="00AB1E1D">
      <w:pPr>
        <w:pStyle w:val="LO-normal"/>
        <w:spacing w:line="360" w:lineRule="auto"/>
        <w:rPr>
          <w:b/>
          <w:sz w:val="24"/>
          <w:szCs w:val="24"/>
        </w:rPr>
      </w:pPr>
    </w:p>
    <w:p w14:paraId="7CA9EB24" w14:textId="77777777" w:rsidR="00AB1E1D" w:rsidRDefault="00AB1E1D">
      <w:pPr>
        <w:pStyle w:val="LO-normal"/>
        <w:spacing w:line="360" w:lineRule="auto"/>
        <w:rPr>
          <w:b/>
          <w:sz w:val="24"/>
          <w:szCs w:val="24"/>
        </w:rPr>
      </w:pPr>
    </w:p>
    <w:p w14:paraId="1DAEB2F9" w14:textId="77777777" w:rsidR="00AB1E1D" w:rsidRDefault="00AB1E1D">
      <w:pPr>
        <w:pStyle w:val="LO-normal"/>
        <w:jc w:val="center"/>
        <w:rPr>
          <w:b/>
          <w:sz w:val="32"/>
          <w:szCs w:val="32"/>
        </w:rPr>
      </w:pPr>
    </w:p>
    <w:p w14:paraId="5214CDB4" w14:textId="77777777" w:rsidR="00AB1E1D" w:rsidRDefault="00AB1E1D">
      <w:pPr>
        <w:pStyle w:val="LO-normal"/>
        <w:jc w:val="center"/>
        <w:rPr>
          <w:b/>
          <w:sz w:val="32"/>
          <w:szCs w:val="32"/>
        </w:rPr>
      </w:pPr>
    </w:p>
    <w:p w14:paraId="10D28BD7" w14:textId="77777777" w:rsidR="00A7104A" w:rsidRDefault="00A7104A" w:rsidP="00A7104A">
      <w:pPr>
        <w:pStyle w:val="LO-normal"/>
        <w:rPr>
          <w:b/>
          <w:sz w:val="32"/>
          <w:szCs w:val="32"/>
        </w:rPr>
      </w:pPr>
    </w:p>
    <w:p w14:paraId="0CF64348" w14:textId="77777777" w:rsidR="00AB1E1D" w:rsidRDefault="00AB1E1D">
      <w:pPr>
        <w:pStyle w:val="LO-normal"/>
        <w:jc w:val="center"/>
        <w:rPr>
          <w:b/>
          <w:sz w:val="32"/>
          <w:szCs w:val="32"/>
        </w:rPr>
      </w:pPr>
    </w:p>
    <w:p w14:paraId="67247282" w14:textId="1C23FD97" w:rsidR="00AB1E1D" w:rsidRDefault="00073965" w:rsidP="00073965">
      <w:pPr>
        <w:pStyle w:val="LO-normal"/>
        <w:spacing w:line="360" w:lineRule="auto"/>
        <w:jc w:val="center"/>
      </w:pPr>
      <w:r w:rsidRPr="00073965">
        <w:rPr>
          <w:b/>
          <w:sz w:val="36"/>
          <w:szCs w:val="36"/>
        </w:rPr>
        <w:t>NGHIÊN CỨU XÂY DỰNG MÔ HÌNH MACHINE LEARNING TRONG ĐÁNH GIÁ VÀ DỰ BÁO RỦI RO TÍN DỤNG KHÁCH HÀNG</w:t>
      </w:r>
    </w:p>
    <w:p w14:paraId="7C49C8A7" w14:textId="77777777" w:rsidR="00AB1E1D" w:rsidRDefault="00AB1E1D">
      <w:pPr>
        <w:pStyle w:val="LO-normal"/>
        <w:spacing w:line="360" w:lineRule="auto"/>
        <w:jc w:val="both"/>
        <w:rPr>
          <w:b/>
          <w:sz w:val="24"/>
          <w:szCs w:val="24"/>
        </w:rPr>
      </w:pPr>
    </w:p>
    <w:p w14:paraId="35A3B04B" w14:textId="77777777" w:rsidR="00AB1E1D" w:rsidRDefault="00AB1E1D">
      <w:pPr>
        <w:pStyle w:val="LO-normal"/>
        <w:spacing w:line="360" w:lineRule="auto"/>
        <w:jc w:val="both"/>
        <w:rPr>
          <w:b/>
          <w:sz w:val="24"/>
          <w:szCs w:val="24"/>
        </w:rPr>
      </w:pPr>
    </w:p>
    <w:p w14:paraId="63AF1060" w14:textId="77777777" w:rsidR="00AB1E1D" w:rsidRDefault="00AB1E1D">
      <w:pPr>
        <w:pStyle w:val="LO-normal"/>
        <w:spacing w:line="360" w:lineRule="auto"/>
        <w:jc w:val="both"/>
        <w:rPr>
          <w:b/>
          <w:sz w:val="24"/>
          <w:szCs w:val="24"/>
        </w:rPr>
      </w:pPr>
    </w:p>
    <w:p w14:paraId="4E1418A1" w14:textId="257FB5A4" w:rsidR="00AB1E1D" w:rsidRDefault="000B2A2D" w:rsidP="00A7104A">
      <w:pPr>
        <w:pStyle w:val="LO-normal"/>
        <w:spacing w:line="360" w:lineRule="auto"/>
        <w:ind w:left="2127"/>
      </w:pPr>
      <w:r>
        <w:rPr>
          <w:sz w:val="24"/>
          <w:szCs w:val="24"/>
        </w:rPr>
        <w:t xml:space="preserve">Giảng viên hướng dẫn : </w:t>
      </w:r>
      <w:r w:rsidR="00A7104A">
        <w:rPr>
          <w:b/>
          <w:sz w:val="28"/>
          <w:szCs w:val="28"/>
        </w:rPr>
        <w:t>TS. Dương Thị Thuý Nga</w:t>
      </w:r>
    </w:p>
    <w:p w14:paraId="7401A596" w14:textId="21EB4FA7" w:rsidR="00AB1E1D" w:rsidRDefault="000B2A2D" w:rsidP="00A7104A">
      <w:pPr>
        <w:pStyle w:val="LO-normal"/>
        <w:spacing w:line="360" w:lineRule="auto"/>
        <w:ind w:left="2127"/>
        <w:rPr>
          <w:b/>
          <w:sz w:val="28"/>
          <w:szCs w:val="28"/>
        </w:rPr>
      </w:pPr>
      <w:r>
        <w:rPr>
          <w:sz w:val="24"/>
          <w:szCs w:val="24"/>
        </w:rPr>
        <w:t>Sinh viên thực hiện:</w:t>
      </w:r>
      <w:r>
        <w:rPr>
          <w:b/>
          <w:sz w:val="24"/>
          <w:szCs w:val="24"/>
        </w:rPr>
        <w:t xml:space="preserve">    </w:t>
      </w:r>
      <w:r w:rsidR="00A7104A">
        <w:rPr>
          <w:b/>
          <w:sz w:val="24"/>
          <w:szCs w:val="24"/>
        </w:rPr>
        <w:t xml:space="preserve">   </w:t>
      </w:r>
      <w:r w:rsidR="00A7104A">
        <w:rPr>
          <w:b/>
          <w:sz w:val="28"/>
          <w:szCs w:val="28"/>
        </w:rPr>
        <w:t>Nguyễn Trọng Thể</w:t>
      </w:r>
    </w:p>
    <w:p w14:paraId="7E3A682B" w14:textId="661E97AB" w:rsidR="00AB1E1D" w:rsidRDefault="000B2A2D" w:rsidP="00A7104A">
      <w:pPr>
        <w:pStyle w:val="LO-normal"/>
        <w:spacing w:line="360" w:lineRule="auto"/>
        <w:ind w:left="2127"/>
      </w:pPr>
      <w:r>
        <w:rPr>
          <w:sz w:val="28"/>
          <w:szCs w:val="28"/>
        </w:rPr>
        <w:t>Mã số sinh viên</w:t>
      </w:r>
      <w:r w:rsidR="00A7104A">
        <w:rPr>
          <w:sz w:val="28"/>
          <w:szCs w:val="28"/>
        </w:rPr>
        <w:t xml:space="preserve">: </w:t>
      </w:r>
      <w:r w:rsidR="00A7104A">
        <w:rPr>
          <w:sz w:val="28"/>
          <w:szCs w:val="28"/>
        </w:rPr>
        <w:tab/>
        <w:t xml:space="preserve">  </w:t>
      </w:r>
      <w:r w:rsidR="00A7104A" w:rsidRPr="00A7104A">
        <w:rPr>
          <w:b/>
          <w:bCs/>
          <w:sz w:val="28"/>
          <w:szCs w:val="28"/>
        </w:rPr>
        <w:t>1150080117</w:t>
      </w:r>
    </w:p>
    <w:p w14:paraId="21BB436B" w14:textId="59BA40FE" w:rsidR="00AB1E1D" w:rsidRDefault="000B2A2D" w:rsidP="00A7104A">
      <w:pPr>
        <w:pStyle w:val="LO-normal"/>
        <w:spacing w:line="360" w:lineRule="auto"/>
        <w:ind w:left="2127"/>
      </w:pPr>
      <w:r>
        <w:rPr>
          <w:sz w:val="24"/>
          <w:szCs w:val="24"/>
        </w:rPr>
        <w:t xml:space="preserve">Lớp       </w:t>
      </w:r>
      <w:r>
        <w:rPr>
          <w:b/>
          <w:sz w:val="24"/>
          <w:szCs w:val="24"/>
        </w:rPr>
        <w:t xml:space="preserve">:   </w:t>
      </w:r>
      <w:r w:rsidR="00A7104A">
        <w:rPr>
          <w:b/>
          <w:sz w:val="24"/>
          <w:szCs w:val="24"/>
        </w:rPr>
        <w:tab/>
      </w:r>
      <w:r>
        <w:rPr>
          <w:b/>
          <w:sz w:val="24"/>
          <w:szCs w:val="24"/>
        </w:rPr>
        <w:t xml:space="preserve"> </w:t>
      </w:r>
      <w:r w:rsidR="00A7104A">
        <w:rPr>
          <w:b/>
          <w:sz w:val="24"/>
          <w:szCs w:val="24"/>
        </w:rPr>
        <w:tab/>
        <w:t xml:space="preserve">  </w:t>
      </w:r>
      <w:r w:rsidR="00A7104A" w:rsidRPr="00A7104A">
        <w:rPr>
          <w:b/>
          <w:sz w:val="28"/>
          <w:szCs w:val="28"/>
        </w:rPr>
        <w:t>11_ĐH_THMT</w:t>
      </w:r>
    </w:p>
    <w:p w14:paraId="281614D9" w14:textId="41A27B16" w:rsidR="00AB1E1D" w:rsidRPr="006331A6" w:rsidRDefault="000B2A2D" w:rsidP="00A7104A">
      <w:pPr>
        <w:pStyle w:val="LO-normal"/>
        <w:spacing w:line="360" w:lineRule="auto"/>
        <w:ind w:left="2127"/>
        <w:rPr>
          <w:b/>
          <w:sz w:val="24"/>
          <w:szCs w:val="24"/>
          <w:lang w:val="vi-VN"/>
        </w:rPr>
      </w:pPr>
      <w:r>
        <w:rPr>
          <w:sz w:val="24"/>
          <w:szCs w:val="24"/>
        </w:rPr>
        <w:t xml:space="preserve">Khoá    </w:t>
      </w:r>
      <w:r>
        <w:rPr>
          <w:b/>
          <w:sz w:val="24"/>
          <w:szCs w:val="24"/>
        </w:rPr>
        <w:t xml:space="preserve"> :    </w:t>
      </w:r>
      <w:r w:rsidR="0053781F">
        <w:rPr>
          <w:b/>
          <w:sz w:val="24"/>
          <w:szCs w:val="24"/>
        </w:rPr>
        <w:tab/>
      </w:r>
      <w:r w:rsidR="0053781F">
        <w:rPr>
          <w:b/>
          <w:sz w:val="24"/>
          <w:szCs w:val="24"/>
        </w:rPr>
        <w:tab/>
        <w:t xml:space="preserve">  </w:t>
      </w:r>
      <w:r w:rsidR="006331A6">
        <w:rPr>
          <w:b/>
          <w:sz w:val="28"/>
          <w:szCs w:val="28"/>
          <w:lang w:val="vi-VN"/>
        </w:rPr>
        <w:t>2022 - 2026</w:t>
      </w:r>
    </w:p>
    <w:p w14:paraId="722A8C6A" w14:textId="77777777" w:rsidR="00AB1E1D" w:rsidRDefault="00AB1E1D">
      <w:pPr>
        <w:pStyle w:val="LO-normal"/>
        <w:spacing w:line="360" w:lineRule="auto"/>
        <w:jc w:val="center"/>
        <w:rPr>
          <w:b/>
          <w:i/>
          <w:sz w:val="24"/>
          <w:szCs w:val="24"/>
        </w:rPr>
      </w:pPr>
    </w:p>
    <w:p w14:paraId="30569C9C" w14:textId="77777777" w:rsidR="00AB1E1D" w:rsidRDefault="00AB1E1D">
      <w:pPr>
        <w:pStyle w:val="LO-normal"/>
        <w:spacing w:line="360" w:lineRule="auto"/>
        <w:jc w:val="center"/>
        <w:rPr>
          <w:b/>
          <w:i/>
          <w:sz w:val="24"/>
          <w:szCs w:val="24"/>
        </w:rPr>
      </w:pPr>
    </w:p>
    <w:p w14:paraId="05C2DE6C" w14:textId="77777777" w:rsidR="00AB1E1D" w:rsidRDefault="00AB1E1D">
      <w:pPr>
        <w:pStyle w:val="LO-normal"/>
        <w:spacing w:line="360" w:lineRule="auto"/>
        <w:jc w:val="center"/>
        <w:rPr>
          <w:b/>
          <w:i/>
          <w:sz w:val="24"/>
          <w:szCs w:val="24"/>
        </w:rPr>
      </w:pPr>
    </w:p>
    <w:p w14:paraId="4479E59A" w14:textId="567E11DF" w:rsidR="00E012DC" w:rsidRPr="006331A6" w:rsidRDefault="000B2A2D" w:rsidP="00E012DC">
      <w:pPr>
        <w:spacing w:before="120" w:after="240" w:line="312" w:lineRule="auto"/>
        <w:jc w:val="center"/>
        <w:rPr>
          <w:rFonts w:ascii="Times New Roman" w:hAnsi="Times New Roman" w:cs="Times New Roman"/>
          <w:b/>
          <w:sz w:val="26"/>
          <w:szCs w:val="26"/>
        </w:rPr>
        <w:sectPr w:rsidR="00E012DC" w:rsidRPr="006331A6" w:rsidSect="00E012DC">
          <w:headerReference w:type="default" r:id="rId10"/>
          <w:footerReference w:type="default" r:id="rId11"/>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start="1"/>
          <w:cols w:space="720"/>
          <w:docGrid w:linePitch="360"/>
        </w:sectPr>
      </w:pPr>
      <w:r w:rsidRPr="006331A6">
        <w:rPr>
          <w:rFonts w:ascii="Times New Roman" w:hAnsi="Times New Roman" w:cs="Times New Roman"/>
          <w:b/>
          <w:sz w:val="26"/>
          <w:szCs w:val="26"/>
        </w:rPr>
        <w:t>TP. Hồ Chí Minh, tháng</w:t>
      </w:r>
      <w:r w:rsidR="0053781F" w:rsidRPr="006331A6">
        <w:rPr>
          <w:rFonts w:ascii="Times New Roman" w:hAnsi="Times New Roman" w:cs="Times New Roman"/>
          <w:b/>
          <w:sz w:val="26"/>
          <w:szCs w:val="26"/>
        </w:rPr>
        <w:t xml:space="preserve"> 0</w:t>
      </w:r>
      <w:r w:rsidR="006331A6">
        <w:rPr>
          <w:rFonts w:ascii="Times New Roman" w:hAnsi="Times New Roman" w:cs="Times New Roman"/>
          <w:b/>
          <w:sz w:val="26"/>
          <w:szCs w:val="26"/>
          <w:lang w:val="vi-VN"/>
        </w:rPr>
        <w:t>9</w:t>
      </w:r>
      <w:r w:rsidRPr="006331A6">
        <w:rPr>
          <w:rFonts w:ascii="Times New Roman" w:hAnsi="Times New Roman" w:cs="Times New Roman"/>
          <w:b/>
          <w:sz w:val="26"/>
          <w:szCs w:val="26"/>
        </w:rPr>
        <w:t xml:space="preserve"> năm</w:t>
      </w:r>
      <w:r w:rsidR="0053781F" w:rsidRPr="006331A6">
        <w:rPr>
          <w:rFonts w:ascii="Times New Roman" w:hAnsi="Times New Roman" w:cs="Times New Roman"/>
          <w:b/>
          <w:sz w:val="26"/>
          <w:szCs w:val="26"/>
        </w:rPr>
        <w:t xml:space="preserve"> 2026</w:t>
      </w:r>
    </w:p>
    <w:p w14:paraId="6AD2D822" w14:textId="5EDD0886" w:rsidR="00C1638F" w:rsidRPr="00E012DC" w:rsidRDefault="00C1638F" w:rsidP="006B7DEE">
      <w:pPr>
        <w:spacing w:before="120" w:after="240" w:line="360" w:lineRule="auto"/>
        <w:jc w:val="center"/>
        <w:rPr>
          <w:rFonts w:ascii="Times New Roman" w:hAnsi="Times New Roman"/>
          <w:b/>
          <w:sz w:val="28"/>
        </w:rPr>
      </w:pPr>
      <w:r>
        <w:rPr>
          <w:rFonts w:ascii="Times New Roman" w:hAnsi="Times New Roman"/>
          <w:b/>
          <w:sz w:val="28"/>
        </w:rPr>
        <w:lastRenderedPageBreak/>
        <w:t>PHẦN I. MỞ ĐẦU</w:t>
      </w:r>
    </w:p>
    <w:p w14:paraId="35BA7F79" w14:textId="77777777" w:rsidR="00C1638F" w:rsidRDefault="00C1638F" w:rsidP="006B7DEE">
      <w:pPr>
        <w:spacing w:after="120" w:line="360" w:lineRule="auto"/>
        <w:jc w:val="both"/>
      </w:pPr>
      <w:r>
        <w:rPr>
          <w:rFonts w:ascii="Times New Roman" w:hAnsi="Times New Roman"/>
          <w:b/>
          <w:sz w:val="26"/>
        </w:rPr>
        <w:t>1. Cơ sở khoa học và tính thực tiễn của đề tài</w:t>
      </w:r>
    </w:p>
    <w:p w14:paraId="4EB906D2" w14:textId="77777777" w:rsidR="00C1638F" w:rsidRDefault="00C1638F" w:rsidP="006B7DEE">
      <w:pPr>
        <w:spacing w:after="80" w:line="360" w:lineRule="auto"/>
        <w:jc w:val="both"/>
      </w:pPr>
      <w:r>
        <w:rPr>
          <w:rFonts w:ascii="Times New Roman" w:hAnsi="Times New Roman"/>
          <w:b/>
          <w:i/>
          <w:sz w:val="26"/>
        </w:rPr>
        <w:t>1.1. Tính thực tiễn của đề tài</w:t>
      </w:r>
    </w:p>
    <w:p w14:paraId="2B47732B" w14:textId="77777777" w:rsidR="00C1638F" w:rsidRDefault="00C1638F" w:rsidP="006B7DEE">
      <w:pPr>
        <w:spacing w:after="120" w:line="360" w:lineRule="auto"/>
        <w:ind w:firstLine="284"/>
        <w:jc w:val="both"/>
      </w:pPr>
      <w:r>
        <w:rPr>
          <w:rFonts w:ascii="Times New Roman" w:hAnsi="Times New Roman"/>
          <w:sz w:val="26"/>
        </w:rPr>
        <w:t>Trong hoạt động của các ngân hàng thương mại và tổ chức tài chính, cấp tín dụng (cho vay, phát hành thẻ tín dụng) là hoạt động mang lại lợi nhuận chính nhưng cũng ẩn chứa rủi ro cao nhất. Rủi ro tín dụng (Credit Risk) xảy ra khi khách hàng không thực hiện đúng nghĩa vụ trả nợ theo thỏa thuận, dẫn đến vỡ nợ (Default). Việc đánh giá khả năng vỡ nợ của khách hàng có ý nghĩa chiến lược, giúp ngân hàng giảm thiểu tổn thất tài chính, tối ưu hóa quy trình phê duyệt và cân bằng giữa lợi nhuận - rủi ro.</w:t>
      </w:r>
    </w:p>
    <w:p w14:paraId="6F19FA08" w14:textId="77777777" w:rsidR="00C1638F" w:rsidRDefault="00C1638F" w:rsidP="006B7DEE">
      <w:pPr>
        <w:spacing w:after="240" w:line="360" w:lineRule="auto"/>
        <w:ind w:firstLine="284"/>
        <w:jc w:val="both"/>
      </w:pPr>
      <w:r>
        <w:rPr>
          <w:rFonts w:ascii="Times New Roman" w:hAnsi="Times New Roman"/>
          <w:sz w:val="26"/>
        </w:rPr>
        <w:t>Các phương pháp chấm điểm tín dụng truyền thống dựa trên chuyên gia hoặc bảng điểm cố định tỏ ra cứng nhắc, chưa khai thác hết các mối liên hệ phi tuyến phức tạp trong dữ liệu lịch sử thanh toán. Do đó, việc ứng dụng công nghệ thông tin và Machine Learning để xây dựng hệ thống hỗ trợ dự báo rủi ro tín dụng khách hàng mang tính cấp thiết và thực tiễn cao.</w:t>
      </w:r>
    </w:p>
    <w:p w14:paraId="5299F4B3" w14:textId="77777777" w:rsidR="00C1638F" w:rsidRDefault="00C1638F" w:rsidP="006B7DEE">
      <w:pPr>
        <w:spacing w:after="80" w:line="360" w:lineRule="auto"/>
        <w:jc w:val="both"/>
      </w:pPr>
      <w:r>
        <w:rPr>
          <w:rFonts w:ascii="Times New Roman" w:hAnsi="Times New Roman"/>
          <w:b/>
          <w:i/>
          <w:sz w:val="26"/>
        </w:rPr>
        <w:t>1.2. Cơ sở khoa học của đề tài</w:t>
      </w:r>
    </w:p>
    <w:p w14:paraId="774D512A" w14:textId="77777777" w:rsidR="00C1638F" w:rsidRDefault="00C1638F" w:rsidP="006B7DEE">
      <w:pPr>
        <w:spacing w:after="120" w:line="360" w:lineRule="auto"/>
        <w:ind w:firstLine="284"/>
        <w:jc w:val="both"/>
      </w:pPr>
      <w:r>
        <w:rPr>
          <w:rFonts w:ascii="Times New Roman" w:hAnsi="Times New Roman"/>
          <w:sz w:val="26"/>
        </w:rPr>
        <w:t>Đề tài dựa trên cơ sở khoa học của phân ngành Học máy có giám sát (Supervised Machine Learning) giải bài toán Phân loại nhị phân (Binary Classification). Mô hình nhận đầu vào là các đặc trưng nhân khẩu học, hạn mức tín dụng và lịch sử thanh toán của khách hàng để dự đoán đầu ra nhị phân: 0 (Không default) hoặc 1 (Default trong tháng tiếp theo).</w:t>
      </w:r>
    </w:p>
    <w:p w14:paraId="6C2FA5CD" w14:textId="77777777" w:rsidR="00C1638F" w:rsidRDefault="00C1638F" w:rsidP="006B7DEE">
      <w:pPr>
        <w:spacing w:after="120" w:line="360" w:lineRule="auto"/>
        <w:ind w:firstLine="284"/>
        <w:jc w:val="both"/>
      </w:pPr>
      <w:r>
        <w:rPr>
          <w:rFonts w:ascii="Times New Roman" w:hAnsi="Times New Roman"/>
          <w:sz w:val="26"/>
        </w:rPr>
        <w:t>Trong phạm vi đề tài, PD (Probability of Default) được sử dụng theo nghĩa là xác suất vỡ nợ ước lượng bởi mô hình Machine Learning đối với khả năng khách hàng bị vỡ nợ trong kỳ tiếp theo; không được xem là PD chính thức theo quy định nghiệp vụ hoặc chuẩn Basel của các tổ chức tín dụng.</w:t>
      </w:r>
    </w:p>
    <w:p w14:paraId="7AF898E3" w14:textId="77777777" w:rsidR="00C1638F" w:rsidRDefault="00C1638F" w:rsidP="006B7DEE">
      <w:pPr>
        <w:spacing w:after="80" w:line="360" w:lineRule="auto"/>
        <w:ind w:firstLine="284"/>
        <w:jc w:val="both"/>
      </w:pPr>
      <w:r>
        <w:rPr>
          <w:rFonts w:ascii="Times New Roman" w:hAnsi="Times New Roman"/>
          <w:sz w:val="26"/>
        </w:rPr>
        <w:t>Đề tài nghiên cứu ứng dụng các nguyên lý khoa học dữ liệu hiện đại:</w:t>
      </w:r>
    </w:p>
    <w:p w14:paraId="2E0E4091" w14:textId="77777777" w:rsidR="00C1638F" w:rsidRDefault="00C1638F" w:rsidP="006B7DEE">
      <w:pPr>
        <w:spacing w:after="40" w:line="360" w:lineRule="auto"/>
        <w:ind w:firstLine="284"/>
        <w:jc w:val="both"/>
      </w:pPr>
      <w:r>
        <w:rPr>
          <w:rFonts w:ascii="Times New Roman" w:hAnsi="Times New Roman"/>
          <w:sz w:val="26"/>
        </w:rPr>
        <w:t>- Tiền xử lý dữ liệu, quy tắc kiểm soát Data Leakage và xử lý giá trị bất thường.</w:t>
      </w:r>
    </w:p>
    <w:p w14:paraId="73CFB724" w14:textId="77777777" w:rsidR="00C1638F" w:rsidRDefault="00C1638F" w:rsidP="006B7DEE">
      <w:pPr>
        <w:spacing w:after="40" w:line="360" w:lineRule="auto"/>
        <w:ind w:firstLine="284"/>
        <w:jc w:val="both"/>
      </w:pPr>
      <w:r>
        <w:rPr>
          <w:rFonts w:ascii="Times New Roman" w:hAnsi="Times New Roman"/>
          <w:sz w:val="26"/>
        </w:rPr>
        <w:t>- Phân tích và nghiên cứu thực nghiệm các kỹ thuật xử lý mất cân bằng dữ liệu (Class Imbalance) như Class Weighting, Threshold Tuning hoặc SMOTE (áp dụng strictly trên tập train / cross-validation pipeline).</w:t>
      </w:r>
    </w:p>
    <w:p w14:paraId="02B1D053" w14:textId="77777777" w:rsidR="00C1638F" w:rsidRDefault="00C1638F" w:rsidP="006B7DEE">
      <w:pPr>
        <w:spacing w:after="40" w:line="360" w:lineRule="auto"/>
        <w:ind w:firstLine="284"/>
        <w:jc w:val="both"/>
      </w:pPr>
      <w:r>
        <w:rPr>
          <w:rFonts w:ascii="Times New Roman" w:hAnsi="Times New Roman"/>
          <w:sz w:val="26"/>
        </w:rPr>
        <w:lastRenderedPageBreak/>
        <w:t>- Nghiên cứu và đánh giá khả năng sử dụng của các đặc trưng tài chính mới (Feature Engineering).</w:t>
      </w:r>
    </w:p>
    <w:p w14:paraId="7A91B785" w14:textId="77777777" w:rsidR="00C1638F" w:rsidRDefault="00C1638F" w:rsidP="006B7DEE">
      <w:pPr>
        <w:spacing w:after="40" w:line="360" w:lineRule="auto"/>
        <w:ind w:firstLine="284"/>
        <w:jc w:val="both"/>
      </w:pPr>
      <w:r>
        <w:rPr>
          <w:rFonts w:ascii="Times New Roman" w:hAnsi="Times New Roman"/>
          <w:sz w:val="26"/>
        </w:rPr>
        <w:t>- Các thuật toán học máy phân loại: Logistic Regression (baseline), Decision Tree, Random Forest và XGBoost.</w:t>
      </w:r>
    </w:p>
    <w:p w14:paraId="433A7270" w14:textId="77777777" w:rsidR="00C1638F" w:rsidRDefault="00C1638F" w:rsidP="006B7DEE">
      <w:pPr>
        <w:spacing w:after="40" w:line="360" w:lineRule="auto"/>
        <w:ind w:firstLine="284"/>
        <w:jc w:val="both"/>
      </w:pPr>
      <w:r>
        <w:rPr>
          <w:rFonts w:ascii="Times New Roman" w:hAnsi="Times New Roman"/>
          <w:sz w:val="26"/>
        </w:rPr>
        <w:t>- Đánh giá mô hình bằng hệ thống chỉ số đa chiều: Accuracy, Precision, Recall, F1-Score, ROC-AUC, PR-AUC và Confusion Matrix (chú trọng phân tích trade-off giữa False Positive và False Negative).</w:t>
      </w:r>
    </w:p>
    <w:p w14:paraId="34450CAD" w14:textId="77777777" w:rsidR="00C1638F" w:rsidRDefault="00C1638F" w:rsidP="006B7DEE">
      <w:pPr>
        <w:spacing w:after="240" w:line="360" w:lineRule="auto"/>
        <w:ind w:firstLine="284"/>
        <w:jc w:val="both"/>
      </w:pPr>
      <w:r>
        <w:rPr>
          <w:rFonts w:ascii="Times New Roman" w:hAnsi="Times New Roman"/>
          <w:sz w:val="26"/>
        </w:rPr>
        <w:t>- Trí tuệ nhân tạo có thể giải thích (Explainable AI - XAI) thông qua phương pháp SHAP để phân tích mức độ đóng góp của các đặc trưng vào kết quả dự báo của mô hình.</w:t>
      </w:r>
    </w:p>
    <w:p w14:paraId="58042874" w14:textId="77777777" w:rsidR="00C1638F" w:rsidRDefault="00C1638F" w:rsidP="006B7DEE">
      <w:pPr>
        <w:spacing w:after="120" w:line="360" w:lineRule="auto"/>
        <w:jc w:val="both"/>
      </w:pPr>
      <w:r>
        <w:rPr>
          <w:rFonts w:ascii="Times New Roman" w:hAnsi="Times New Roman"/>
          <w:b/>
          <w:sz w:val="26"/>
        </w:rPr>
        <w:t>2. Mục đích nghiên cứu</w:t>
      </w:r>
    </w:p>
    <w:p w14:paraId="3290E1A7" w14:textId="77777777" w:rsidR="00C1638F" w:rsidRDefault="00C1638F" w:rsidP="006B7DEE">
      <w:pPr>
        <w:spacing w:after="80" w:line="360" w:lineRule="auto"/>
        <w:ind w:firstLine="284"/>
        <w:jc w:val="both"/>
      </w:pPr>
      <w:r>
        <w:rPr>
          <w:rFonts w:ascii="Times New Roman" w:hAnsi="Times New Roman"/>
          <w:sz w:val="26"/>
        </w:rPr>
        <w:t>- Nghiên cứu cơ sở lý thuyết về rủi ro tín dụng, bài toán chấm điểm tín dụng (Credit Scoring) và quy trình phát triển mô hình Machine Learning trong lĩnh vực tài chính.</w:t>
      </w:r>
    </w:p>
    <w:p w14:paraId="7B2D92A4" w14:textId="77777777" w:rsidR="00C1638F" w:rsidRDefault="00C1638F" w:rsidP="006B7DEE">
      <w:pPr>
        <w:spacing w:after="80" w:line="360" w:lineRule="auto"/>
        <w:ind w:firstLine="284"/>
        <w:jc w:val="both"/>
      </w:pPr>
      <w:r>
        <w:rPr>
          <w:rFonts w:ascii="Times New Roman" w:hAnsi="Times New Roman"/>
          <w:sz w:val="26"/>
        </w:rPr>
        <w:t>- Khảo sát toàn diện các công trình nghiên cứu trong và ngoài nước liên quan đến ứng dụng Machine Learning trong đánh giá rủi ro tín dụng để xác định khoảng trống nghiên cứu.</w:t>
      </w:r>
    </w:p>
    <w:p w14:paraId="1E5F88A7" w14:textId="77777777" w:rsidR="00C1638F" w:rsidRDefault="00C1638F" w:rsidP="006B7DEE">
      <w:pPr>
        <w:spacing w:after="80" w:line="360" w:lineRule="auto"/>
        <w:ind w:firstLine="284"/>
        <w:jc w:val="both"/>
      </w:pPr>
      <w:r>
        <w:rPr>
          <w:rFonts w:ascii="Times New Roman" w:hAnsi="Times New Roman"/>
          <w:sz w:val="26"/>
        </w:rPr>
        <w:t>- Sử dụng ngôn ngữ lập trình Python và các thư viện chuyên dụng (Pandas, NumPy, Scikit-learn, XGBoost, SHAP, Matplotlib, Seaborn) để phân tích, tiền xử lý và xây dựng các đặc trưng tài chính từ tập dữ liệu UCI Credit Card Clients.</w:t>
      </w:r>
    </w:p>
    <w:p w14:paraId="520A37DF" w14:textId="77777777" w:rsidR="00C1638F" w:rsidRDefault="00C1638F" w:rsidP="006B7DEE">
      <w:pPr>
        <w:spacing w:after="80" w:line="360" w:lineRule="auto"/>
        <w:ind w:firstLine="284"/>
        <w:jc w:val="both"/>
      </w:pPr>
      <w:r>
        <w:rPr>
          <w:rFonts w:ascii="Times New Roman" w:hAnsi="Times New Roman"/>
          <w:sz w:val="26"/>
        </w:rPr>
        <w:t>- Huấn luyện, đánh giá và so sánh thực nghiệm hiệu năng của các thuật toán học máy nhằm lựa chọn mô hình phù hợp nhất cho bài toán đánh giá rủi ro tín dụng trong phạm vi đề tài.</w:t>
      </w:r>
    </w:p>
    <w:p w14:paraId="6D0E519B" w14:textId="77777777" w:rsidR="00C1638F" w:rsidRDefault="00C1638F" w:rsidP="006B7DEE">
      <w:pPr>
        <w:spacing w:after="80" w:line="360" w:lineRule="auto"/>
        <w:ind w:firstLine="284"/>
        <w:jc w:val="both"/>
      </w:pPr>
      <w:r>
        <w:rPr>
          <w:rFonts w:ascii="Times New Roman" w:hAnsi="Times New Roman"/>
          <w:sz w:val="26"/>
        </w:rPr>
        <w:t>- Nghiên cứu áp dụng SHAP để giải thích mức độ đóng góp của đặc trưng đối với dự đoán của mô hình ở cấp độ tổng thể (Global Explanation) và cấp độ cá nhân (Local Explanation).</w:t>
      </w:r>
    </w:p>
    <w:p w14:paraId="595DA137" w14:textId="77777777" w:rsidR="00C1638F" w:rsidRDefault="00C1638F" w:rsidP="006B7DEE">
      <w:pPr>
        <w:spacing w:after="240" w:line="360" w:lineRule="auto"/>
        <w:ind w:firstLine="284"/>
        <w:jc w:val="both"/>
      </w:pPr>
      <w:r>
        <w:rPr>
          <w:rFonts w:ascii="Times New Roman" w:hAnsi="Times New Roman"/>
          <w:sz w:val="26"/>
        </w:rPr>
        <w:t>- Xây dựng một ứng dụng Prototype (Python Streamlit/Web UI) đóng vai trò Hệ thống hỗ trợ ra quyết định (Decision Support System - DSS Prototype), hỗ trợ nhập thông tin khách hàng, tính toán xác suất default ước lượng từ mô hình ML, thử nghiệm quy tắc phân loại mức rủi ro (Low/Medium/High Risk) và hiển thị các yếu tố ảnh hưởng chính.</w:t>
      </w:r>
    </w:p>
    <w:p w14:paraId="18B76656" w14:textId="77777777" w:rsidR="000E2E94" w:rsidRDefault="000E2E94" w:rsidP="006B7DEE">
      <w:pPr>
        <w:spacing w:after="120" w:line="360" w:lineRule="auto"/>
        <w:jc w:val="both"/>
        <w:rPr>
          <w:rFonts w:ascii="Times New Roman" w:hAnsi="Times New Roman"/>
          <w:b/>
          <w:sz w:val="26"/>
        </w:rPr>
      </w:pPr>
      <w:r>
        <w:rPr>
          <w:rFonts w:ascii="Times New Roman" w:hAnsi="Times New Roman"/>
          <w:b/>
          <w:sz w:val="26"/>
        </w:rPr>
        <w:br w:type="page"/>
      </w:r>
    </w:p>
    <w:p w14:paraId="77FEA932" w14:textId="7B7A2A58" w:rsidR="00C1638F" w:rsidRDefault="00C1638F" w:rsidP="006B7DEE">
      <w:pPr>
        <w:spacing w:after="120" w:line="360" w:lineRule="auto"/>
        <w:jc w:val="both"/>
      </w:pPr>
      <w:r>
        <w:rPr>
          <w:rFonts w:ascii="Times New Roman" w:hAnsi="Times New Roman"/>
          <w:b/>
          <w:sz w:val="26"/>
        </w:rPr>
        <w:lastRenderedPageBreak/>
        <w:t>3. Đối tượng và phạm vi nghiên cứu</w:t>
      </w:r>
    </w:p>
    <w:p w14:paraId="7FADEAC8" w14:textId="77777777" w:rsidR="00C1638F" w:rsidRDefault="00C1638F" w:rsidP="006B7DEE">
      <w:pPr>
        <w:spacing w:after="80" w:line="360" w:lineRule="auto"/>
        <w:jc w:val="both"/>
      </w:pPr>
      <w:r>
        <w:rPr>
          <w:rFonts w:ascii="Times New Roman" w:hAnsi="Times New Roman"/>
          <w:b/>
          <w:i/>
          <w:sz w:val="26"/>
        </w:rPr>
        <w:t>3.1. Các ngôn ngữ lập trình và công cụ phát triển</w:t>
      </w:r>
    </w:p>
    <w:p w14:paraId="4E14F22B" w14:textId="77777777" w:rsidR="00C1638F" w:rsidRDefault="00C1638F" w:rsidP="006B7DEE">
      <w:pPr>
        <w:spacing w:after="40" w:line="360" w:lineRule="auto"/>
        <w:ind w:firstLine="284"/>
        <w:jc w:val="both"/>
      </w:pPr>
      <w:r>
        <w:rPr>
          <w:rFonts w:ascii="Times New Roman" w:hAnsi="Times New Roman"/>
          <w:sz w:val="26"/>
        </w:rPr>
        <w:t>- Ngôn ngữ lập trình: Python (phiên bản 3.x).</w:t>
      </w:r>
    </w:p>
    <w:p w14:paraId="149B2AAC" w14:textId="77777777" w:rsidR="00C1638F" w:rsidRDefault="00C1638F" w:rsidP="006B7DEE">
      <w:pPr>
        <w:spacing w:after="40" w:line="360" w:lineRule="auto"/>
        <w:ind w:firstLine="284"/>
        <w:jc w:val="both"/>
      </w:pPr>
      <w:r>
        <w:rPr>
          <w:rFonts w:ascii="Times New Roman" w:hAnsi="Times New Roman"/>
          <w:sz w:val="26"/>
        </w:rPr>
        <w:t>- Công cụ nghiên cứu &amp; phát triển: Jupyter Notebook / VS Code.</w:t>
      </w:r>
    </w:p>
    <w:p w14:paraId="1FC0D42A" w14:textId="77777777" w:rsidR="00C1638F" w:rsidRDefault="00C1638F" w:rsidP="006B7DEE">
      <w:pPr>
        <w:spacing w:after="40" w:line="360" w:lineRule="auto"/>
        <w:ind w:firstLine="284"/>
        <w:jc w:val="both"/>
      </w:pPr>
      <w:r>
        <w:rPr>
          <w:rFonts w:ascii="Times New Roman" w:hAnsi="Times New Roman"/>
          <w:sz w:val="26"/>
        </w:rPr>
        <w:t>- Thư viện Machine Learning &amp; Khoa học dữ liệu: Pandas, NumPy, Scikit-learn, XGBoost, Imbalanced-learn, SHAP.</w:t>
      </w:r>
    </w:p>
    <w:p w14:paraId="43981444" w14:textId="77777777" w:rsidR="00C1638F" w:rsidRDefault="00C1638F" w:rsidP="006B7DEE">
      <w:pPr>
        <w:spacing w:after="40" w:line="360" w:lineRule="auto"/>
        <w:ind w:firstLine="284"/>
        <w:jc w:val="both"/>
      </w:pPr>
      <w:r>
        <w:rPr>
          <w:rFonts w:ascii="Times New Roman" w:hAnsi="Times New Roman"/>
          <w:sz w:val="26"/>
        </w:rPr>
        <w:t>- Thư viện trực quan hóa dữ liệu: Matplotlib, Seaborn.</w:t>
      </w:r>
    </w:p>
    <w:p w14:paraId="3C4E59B5" w14:textId="77777777" w:rsidR="00C1638F" w:rsidRDefault="00C1638F" w:rsidP="006B7DEE">
      <w:pPr>
        <w:spacing w:after="120" w:line="360" w:lineRule="auto"/>
        <w:ind w:firstLine="284"/>
        <w:jc w:val="both"/>
      </w:pPr>
      <w:r>
        <w:rPr>
          <w:rFonts w:ascii="Times New Roman" w:hAnsi="Times New Roman"/>
          <w:sz w:val="26"/>
        </w:rPr>
        <w:t>- Framework phát triển phần mềm/prototype: Streamlit (hoặc Web UI đơn giản).</w:t>
      </w:r>
    </w:p>
    <w:p w14:paraId="24D448E6" w14:textId="77777777" w:rsidR="00C1638F" w:rsidRDefault="00C1638F" w:rsidP="006B7DEE">
      <w:pPr>
        <w:spacing w:after="80" w:line="360" w:lineRule="auto"/>
        <w:jc w:val="both"/>
      </w:pPr>
      <w:r>
        <w:rPr>
          <w:rFonts w:ascii="Times New Roman" w:hAnsi="Times New Roman"/>
          <w:b/>
          <w:i/>
          <w:sz w:val="26"/>
        </w:rPr>
        <w:t>3.2. Các kỹ năng và kiến thức nghiệp vụ cơ bản</w:t>
      </w:r>
    </w:p>
    <w:p w14:paraId="7EFD78B7" w14:textId="77777777" w:rsidR="00C1638F" w:rsidRDefault="00C1638F" w:rsidP="006B7DEE">
      <w:pPr>
        <w:spacing w:after="40" w:line="360" w:lineRule="auto"/>
        <w:ind w:firstLine="284"/>
        <w:jc w:val="both"/>
      </w:pPr>
      <w:r>
        <w:rPr>
          <w:rFonts w:ascii="Times New Roman" w:hAnsi="Times New Roman"/>
          <w:sz w:val="26"/>
        </w:rPr>
        <w:t>- Phân tích và làm sạch dữ liệu khách hàng thẻ tín dụng.</w:t>
      </w:r>
    </w:p>
    <w:p w14:paraId="5D0D0A87" w14:textId="77777777" w:rsidR="00C1638F" w:rsidRDefault="00C1638F" w:rsidP="006B7DEE">
      <w:pPr>
        <w:spacing w:after="40" w:line="360" w:lineRule="auto"/>
        <w:ind w:firstLine="284"/>
        <w:jc w:val="both"/>
      </w:pPr>
      <w:r>
        <w:rPr>
          <w:rFonts w:ascii="Times New Roman" w:hAnsi="Times New Roman"/>
          <w:sz w:val="26"/>
        </w:rPr>
        <w:t>- Hiểu biết các chỉ số tài chính cá nhân: Hạn mức tín dụng (LIMIT_BAL), Tỷ lệ sử dụng tín dụng (Credit Utilization), Lịch sử chậm thanh toán (PAY_0 đến PAY_6), Số tiền hóa đơn (BILL_AMT) và Số tiền đã thanh toán (PAY_AMT).</w:t>
      </w:r>
    </w:p>
    <w:p w14:paraId="5859B53B" w14:textId="77777777" w:rsidR="00C1638F" w:rsidRDefault="00C1638F" w:rsidP="006B7DEE">
      <w:pPr>
        <w:spacing w:after="40" w:line="360" w:lineRule="auto"/>
        <w:ind w:firstLine="284"/>
        <w:jc w:val="both"/>
      </w:pPr>
      <w:r>
        <w:rPr>
          <w:rFonts w:ascii="Times New Roman" w:hAnsi="Times New Roman"/>
          <w:sz w:val="26"/>
        </w:rPr>
        <w:t>- Kỹ thuật tính toán xác suất default ước lượng từ mô hình Machine Learning.</w:t>
      </w:r>
    </w:p>
    <w:p w14:paraId="048A909F" w14:textId="43A3631D" w:rsidR="00C1638F" w:rsidRDefault="00C1638F" w:rsidP="006B7DEE">
      <w:pPr>
        <w:spacing w:after="120" w:line="360" w:lineRule="auto"/>
        <w:ind w:firstLine="284"/>
        <w:jc w:val="both"/>
      </w:pPr>
      <w:r>
        <w:rPr>
          <w:rFonts w:ascii="Times New Roman" w:hAnsi="Times New Roman"/>
          <w:sz w:val="26"/>
        </w:rPr>
        <w:t>- Nghiên cứu xây dựng và thử nghiệm các ngưỡng phân loại mức rủi ro (Low/Medium/High Risk) dựa trên xác suất dự đoán của mô hình phục vụ mục đích minh họa trên prototype</w:t>
      </w:r>
      <w:r w:rsidR="000E2E94">
        <w:rPr>
          <w:rFonts w:ascii="Times New Roman" w:hAnsi="Times New Roman"/>
          <w:sz w:val="26"/>
        </w:rPr>
        <w:t>.</w:t>
      </w:r>
    </w:p>
    <w:p w14:paraId="52DAE4B9" w14:textId="77777777" w:rsidR="00C1638F" w:rsidRDefault="00C1638F" w:rsidP="006B7DEE">
      <w:pPr>
        <w:spacing w:after="80" w:line="360" w:lineRule="auto"/>
        <w:jc w:val="both"/>
      </w:pPr>
      <w:r>
        <w:rPr>
          <w:rFonts w:ascii="Times New Roman" w:hAnsi="Times New Roman"/>
          <w:b/>
          <w:i/>
          <w:sz w:val="26"/>
        </w:rPr>
        <w:t>3.3. Đối tượng dữ liệu</w:t>
      </w:r>
    </w:p>
    <w:p w14:paraId="3285798E" w14:textId="77777777" w:rsidR="00C1638F" w:rsidRDefault="00C1638F" w:rsidP="006B7DEE">
      <w:pPr>
        <w:spacing w:after="40" w:line="360" w:lineRule="auto"/>
        <w:ind w:firstLine="284"/>
        <w:jc w:val="both"/>
      </w:pPr>
      <w:r>
        <w:rPr>
          <w:rFonts w:ascii="Times New Roman" w:hAnsi="Times New Roman"/>
          <w:sz w:val="26"/>
        </w:rPr>
        <w:t>- Tập dữ liệu nghiên cứu: Default of Credit Card Clients Dataset (UCI Machine Learning Repository / Kaggle - file UCI_Credit_Card.csv).</w:t>
      </w:r>
    </w:p>
    <w:p w14:paraId="45950916" w14:textId="05CA30C8" w:rsidR="00C1638F" w:rsidRDefault="00C1638F" w:rsidP="006B7DEE">
      <w:pPr>
        <w:spacing w:after="120" w:line="360" w:lineRule="auto"/>
        <w:ind w:firstLine="284"/>
      </w:pPr>
      <w:r>
        <w:rPr>
          <w:rFonts w:ascii="Times New Roman" w:hAnsi="Times New Roman"/>
          <w:sz w:val="26"/>
        </w:rPr>
        <w:t>- Quy mô: 30.000 bản ghi khách hàng thẻ tín dụng tại Đài Loan, gồm 23 biến dự báo (đặc trưng nhân khẩu học, lịch sử thanh toán, nợ hóa đơn) và 1 biến mục tiêu</w:t>
      </w:r>
      <w:r w:rsidR="006331A6">
        <w:rPr>
          <w:rFonts w:ascii="Times New Roman" w:hAnsi="Times New Roman"/>
          <w:sz w:val="26"/>
          <w:lang w:val="vi-VN"/>
        </w:rPr>
        <w:t xml:space="preserve"> </w:t>
      </w:r>
      <w:r>
        <w:rPr>
          <w:rFonts w:ascii="Times New Roman" w:hAnsi="Times New Roman"/>
          <w:sz w:val="26"/>
        </w:rPr>
        <w:t>default.payment.next.month (tỷ lệ default khoảng 22,12%).</w:t>
      </w:r>
    </w:p>
    <w:p w14:paraId="018A7C4B" w14:textId="77777777" w:rsidR="00C1638F" w:rsidRDefault="00C1638F" w:rsidP="006B7DEE">
      <w:pPr>
        <w:spacing w:after="80" w:line="360" w:lineRule="auto"/>
        <w:jc w:val="both"/>
      </w:pPr>
      <w:r>
        <w:rPr>
          <w:rFonts w:ascii="Times New Roman" w:hAnsi="Times New Roman"/>
          <w:b/>
          <w:i/>
          <w:sz w:val="26"/>
        </w:rPr>
        <w:t>3.4. Loại phần mềm cần phát triển &amp; Phạm vi đề tài</w:t>
      </w:r>
    </w:p>
    <w:p w14:paraId="38CF00EB" w14:textId="77777777" w:rsidR="00C1638F" w:rsidRDefault="00C1638F" w:rsidP="006B7DEE">
      <w:pPr>
        <w:spacing w:after="40" w:line="360" w:lineRule="auto"/>
        <w:ind w:firstLine="284"/>
        <w:jc w:val="both"/>
      </w:pPr>
      <w:r>
        <w:rPr>
          <w:rFonts w:ascii="Times New Roman" w:hAnsi="Times New Roman"/>
          <w:sz w:val="26"/>
        </w:rPr>
        <w:t>- Loại phần mềm: Prototype ứng dụng Web hỗ trợ đánh giá rủi ro tín dụng khách hàng (Decision Support System Prototype).</w:t>
      </w:r>
    </w:p>
    <w:p w14:paraId="78630FA2" w14:textId="77777777" w:rsidR="00C1638F" w:rsidRDefault="00C1638F" w:rsidP="006B7DEE">
      <w:pPr>
        <w:spacing w:after="240" w:line="360" w:lineRule="auto"/>
        <w:ind w:firstLine="284"/>
        <w:jc w:val="both"/>
      </w:pPr>
      <w:r>
        <w:rPr>
          <w:rFonts w:ascii="Times New Roman" w:hAnsi="Times New Roman"/>
          <w:sz w:val="26"/>
        </w:rPr>
        <w:t xml:space="preserve">- Giới hạn phạm vi: Đề tài tập trung ở mức độ nghiên cứu học thuật và xây dựng phần mềm prototype minh họa (DSS Prototype). Đề tài KHÔNG thực hiện: tích hợp trực tiếp với hệ </w:t>
      </w:r>
      <w:r>
        <w:rPr>
          <w:rFonts w:ascii="Times New Roman" w:hAnsi="Times New Roman"/>
          <w:sz w:val="26"/>
        </w:rPr>
        <w:lastRenderedPageBreak/>
        <w:t>thống Core Banking, xử lý dữ liệu giao dịch ngân hàng thời gian thực, triển khai môi trường sản xuất ngân hàng, tự động quyết định cấp tín dụng hoặc thay thế chuyên gia thẩm định tín dụng.</w:t>
      </w:r>
    </w:p>
    <w:p w14:paraId="0B5BC479" w14:textId="77777777" w:rsidR="00C1638F" w:rsidRDefault="00C1638F" w:rsidP="006B7DEE">
      <w:pPr>
        <w:spacing w:after="120" w:line="360" w:lineRule="auto"/>
        <w:jc w:val="both"/>
      </w:pPr>
      <w:r>
        <w:rPr>
          <w:rFonts w:ascii="Times New Roman" w:hAnsi="Times New Roman"/>
          <w:b/>
          <w:sz w:val="26"/>
        </w:rPr>
        <w:t>4. Phương pháp nghiên cứu</w:t>
      </w:r>
    </w:p>
    <w:p w14:paraId="5A8D0AEE" w14:textId="77777777" w:rsidR="00C1638F" w:rsidRDefault="00C1638F" w:rsidP="006B7DEE">
      <w:pPr>
        <w:spacing w:after="80" w:line="360" w:lineRule="auto"/>
        <w:jc w:val="both"/>
      </w:pPr>
      <w:r>
        <w:rPr>
          <w:rFonts w:ascii="Times New Roman" w:hAnsi="Times New Roman"/>
          <w:b/>
          <w:i/>
          <w:sz w:val="26"/>
        </w:rPr>
        <w:t>4.1. Các phương pháp nghiên cứu lý thuyết áp dụng</w:t>
      </w:r>
    </w:p>
    <w:p w14:paraId="6FE93668" w14:textId="77777777" w:rsidR="00C1638F" w:rsidRDefault="00C1638F" w:rsidP="006B7DEE">
      <w:pPr>
        <w:spacing w:after="80" w:line="360" w:lineRule="auto"/>
        <w:ind w:firstLine="284"/>
        <w:jc w:val="both"/>
      </w:pPr>
      <w:r>
        <w:rPr>
          <w:rFonts w:ascii="Times New Roman" w:hAnsi="Times New Roman"/>
          <w:sz w:val="26"/>
        </w:rPr>
        <w:t>- Phương pháp nghiên cứu tài liệu: Tìm hiểu các công trình nghiên cứu, bài báo khoa học về Credit Scoring, áp dụng Machine Learning trong đánh giá rủi ro tín dụng, xử lý dữ liệu mất cân bằng, kiểm soát rò rỉ dữ liệu và Explainable AI.</w:t>
      </w:r>
    </w:p>
    <w:p w14:paraId="60D92DD6" w14:textId="77777777" w:rsidR="00C1638F" w:rsidRDefault="00C1638F" w:rsidP="006B7DEE">
      <w:pPr>
        <w:spacing w:after="120" w:line="360" w:lineRule="auto"/>
        <w:ind w:firstLine="284"/>
        <w:jc w:val="both"/>
      </w:pPr>
      <w:r>
        <w:rPr>
          <w:rFonts w:ascii="Times New Roman" w:hAnsi="Times New Roman"/>
          <w:sz w:val="26"/>
        </w:rPr>
        <w:t>- Phương pháp phân tích - tổng hợp: Nghiên cứu cấu trúc bài toán Binary Classification, cơ sở toán học của Logistic Regression, Decision Tree, Random Forest, XGBoost và phương pháp Shapley values trong SHAP.</w:t>
      </w:r>
    </w:p>
    <w:p w14:paraId="06C066E7" w14:textId="77777777" w:rsidR="00C1638F" w:rsidRDefault="00C1638F" w:rsidP="006B7DEE">
      <w:pPr>
        <w:spacing w:after="80" w:line="360" w:lineRule="auto"/>
        <w:jc w:val="both"/>
      </w:pPr>
      <w:r>
        <w:rPr>
          <w:rFonts w:ascii="Times New Roman" w:hAnsi="Times New Roman"/>
          <w:b/>
          <w:i/>
          <w:sz w:val="26"/>
        </w:rPr>
        <w:t>4.2. Các phương pháp thực nghiệm áp dụng</w:t>
      </w:r>
    </w:p>
    <w:p w14:paraId="1E385E92" w14:textId="77777777" w:rsidR="00C1638F" w:rsidRDefault="00C1638F" w:rsidP="006B7DEE">
      <w:pPr>
        <w:spacing w:after="80" w:line="360" w:lineRule="auto"/>
        <w:ind w:firstLine="142"/>
        <w:jc w:val="both"/>
      </w:pPr>
      <w:r>
        <w:rPr>
          <w:rFonts w:ascii="Times New Roman" w:hAnsi="Times New Roman"/>
          <w:sz w:val="26"/>
        </w:rPr>
        <w:t>- Phương pháp Phân tích dữ liệu khám phá (EDA): Sử dụng thống kê mô tả và biểu đồ trực quan để phân tích phân phối dữ liệu, phát hiện giá trị bất thường, kiểm tra tương quan.</w:t>
      </w:r>
    </w:p>
    <w:p w14:paraId="7390D8C8" w14:textId="77777777" w:rsidR="00C1638F" w:rsidRDefault="00C1638F" w:rsidP="006B7DEE">
      <w:pPr>
        <w:spacing w:after="80" w:line="360" w:lineRule="auto"/>
        <w:ind w:firstLine="142"/>
        <w:jc w:val="both"/>
      </w:pPr>
      <w:r>
        <w:rPr>
          <w:rFonts w:ascii="Times New Roman" w:hAnsi="Times New Roman"/>
          <w:sz w:val="26"/>
        </w:rPr>
        <w:t>- Phương pháp Tiền xử lý &amp; Chống Data Leakage: Chia tập Train/Test trước các bước mã hóa/chuẩn hóa; fit Scaler/Encoder duy nhất trên tập Train. Thực nghiệm các kỹ thuật Class Weight, Threshold Tuning hoặc SMOTE (SMOTE chỉ áp dụng trên tập Train hoặc trong Cross-Validation pipeline).</w:t>
      </w:r>
    </w:p>
    <w:p w14:paraId="16D97761" w14:textId="77777777" w:rsidR="00C1638F" w:rsidRDefault="00C1638F" w:rsidP="006B7DEE">
      <w:pPr>
        <w:spacing w:after="80" w:line="360" w:lineRule="auto"/>
        <w:ind w:firstLine="142"/>
        <w:jc w:val="both"/>
      </w:pPr>
      <w:r>
        <w:rPr>
          <w:rFonts w:ascii="Times New Roman" w:hAnsi="Times New Roman"/>
          <w:sz w:val="26"/>
        </w:rPr>
        <w:t>- Phương pháp Kỹ thuật đặc trưng (Feature Engineering): Nghiên cứu và đánh giá khả năng sử dụng của các biến tài chính tổng hợp mới dựa trên kiểm chứng thực nghiệm.</w:t>
      </w:r>
    </w:p>
    <w:p w14:paraId="2FC58E7E" w14:textId="77777777" w:rsidR="00C1638F" w:rsidRDefault="00C1638F" w:rsidP="006B7DEE">
      <w:pPr>
        <w:spacing w:after="80" w:line="360" w:lineRule="auto"/>
        <w:ind w:firstLine="142"/>
        <w:jc w:val="both"/>
      </w:pPr>
      <w:r>
        <w:rPr>
          <w:rFonts w:ascii="Times New Roman" w:hAnsi="Times New Roman"/>
          <w:sz w:val="26"/>
        </w:rPr>
        <w:t>- Phương pháp Thực nghiệm Machine Learning: Thực hiện phân chia tập Train/Test, áp dụng Cross-Validation, thực nghiệm tối ưu siêu tham số khi cần thiết.</w:t>
      </w:r>
    </w:p>
    <w:p w14:paraId="48F851D6" w14:textId="77777777" w:rsidR="00C1638F" w:rsidRDefault="00C1638F" w:rsidP="006B7DEE">
      <w:pPr>
        <w:spacing w:after="80" w:line="360" w:lineRule="auto"/>
        <w:ind w:firstLine="142"/>
        <w:jc w:val="both"/>
      </w:pPr>
      <w:r>
        <w:rPr>
          <w:rFonts w:ascii="Times New Roman" w:hAnsi="Times New Roman"/>
          <w:sz w:val="26"/>
        </w:rPr>
        <w:t>- Phương pháp Đánh giá &amp; So sánh mô hình: Sử dụng kết hợp các thước đo Accuracy, Precision, Recall (ưu tiên cho lớp vỡ nợ), F1-Score, ROC-AUC, PR-AUC và Confusion Matrix để phân tích đánh đổi nghiệp vụ giữa False Positive và False Negative, đảm bảo Accuracy không phải là chỉ số duy nhất để lựa chọn mô hình.</w:t>
      </w:r>
    </w:p>
    <w:p w14:paraId="79686551" w14:textId="77777777" w:rsidR="00C1638F" w:rsidRDefault="00C1638F" w:rsidP="006B7DEE">
      <w:pPr>
        <w:spacing w:after="240" w:line="360" w:lineRule="auto"/>
        <w:ind w:firstLine="142"/>
        <w:jc w:val="both"/>
      </w:pPr>
      <w:r>
        <w:rPr>
          <w:rFonts w:ascii="Times New Roman" w:hAnsi="Times New Roman"/>
          <w:sz w:val="26"/>
        </w:rPr>
        <w:lastRenderedPageBreak/>
        <w:t>- Phương pháp Thử nghiệm phần mềm: Kiểm thử ứng dụng Web Prototype, kiểm tra tính đúng đắn của luồng xử lý từ nhập liệu -&gt; dự báo xác suất ước lượng -&gt; hiển thị mức rủi ro thử nghiệm -&gt; xuất các yếu tố giải thích SHAP.</w:t>
      </w:r>
    </w:p>
    <w:p w14:paraId="3503C7D1" w14:textId="77777777" w:rsidR="00C1638F" w:rsidRDefault="00C1638F" w:rsidP="006B7DEE">
      <w:pPr>
        <w:spacing w:after="120" w:line="360" w:lineRule="auto"/>
        <w:jc w:val="both"/>
      </w:pPr>
      <w:r>
        <w:rPr>
          <w:rFonts w:ascii="Times New Roman" w:hAnsi="Times New Roman"/>
          <w:b/>
          <w:sz w:val="26"/>
        </w:rPr>
        <w:t>5. Thời gian thực hiện</w:t>
      </w:r>
    </w:p>
    <w:p w14:paraId="6D156C46" w14:textId="211C3CDB" w:rsidR="00C1638F" w:rsidRDefault="00C1638F" w:rsidP="006B7DEE">
      <w:pPr>
        <w:spacing w:after="240" w:line="360" w:lineRule="auto"/>
        <w:ind w:firstLine="284"/>
        <w:jc w:val="both"/>
      </w:pPr>
      <w:r>
        <w:rPr>
          <w:rFonts w:ascii="Times New Roman" w:hAnsi="Times New Roman"/>
          <w:sz w:val="26"/>
        </w:rPr>
        <w:t>Từ</w:t>
      </w:r>
      <w:r w:rsidR="00175A3E">
        <w:rPr>
          <w:rFonts w:ascii="Times New Roman" w:hAnsi="Times New Roman"/>
          <w:sz w:val="26"/>
        </w:rPr>
        <w:t xml:space="preserve"> 24/08/2026</w:t>
      </w:r>
      <w:r>
        <w:rPr>
          <w:rFonts w:ascii="Times New Roman" w:hAnsi="Times New Roman"/>
          <w:sz w:val="26"/>
        </w:rPr>
        <w:t xml:space="preserve"> đến </w:t>
      </w:r>
      <w:r w:rsidR="00175A3E">
        <w:rPr>
          <w:rFonts w:ascii="Times New Roman" w:hAnsi="Times New Roman"/>
          <w:sz w:val="26"/>
        </w:rPr>
        <w:t>04/12/2026</w:t>
      </w:r>
    </w:p>
    <w:p w14:paraId="69E7A0FA" w14:textId="229715DF" w:rsidR="00C1638F" w:rsidRPr="00073965" w:rsidRDefault="00C1638F" w:rsidP="006B7DEE">
      <w:pPr>
        <w:spacing w:after="120" w:line="360" w:lineRule="auto"/>
        <w:jc w:val="both"/>
        <w:rPr>
          <w:rFonts w:ascii="Times New Roman" w:hAnsi="Times New Roman"/>
          <w:b/>
          <w:sz w:val="26"/>
        </w:rPr>
      </w:pPr>
      <w:r>
        <w:rPr>
          <w:rFonts w:ascii="Times New Roman" w:hAnsi="Times New Roman"/>
          <w:b/>
          <w:sz w:val="26"/>
        </w:rPr>
        <w:t>6. Kết quả dự kiến đạt được</w:t>
      </w:r>
    </w:p>
    <w:p w14:paraId="76179838" w14:textId="77777777" w:rsidR="00C1638F" w:rsidRDefault="00C1638F" w:rsidP="006B7DEE">
      <w:pPr>
        <w:spacing w:after="40" w:line="360" w:lineRule="auto"/>
        <w:ind w:firstLine="284"/>
        <w:jc w:val="both"/>
      </w:pPr>
      <w:r>
        <w:rPr>
          <w:rFonts w:ascii="Times New Roman" w:hAnsi="Times New Roman"/>
          <w:sz w:val="26"/>
        </w:rPr>
        <w:t>- Tập dữ liệu UCI Credit Card được tiền xử lý chuẩn hóa và kiểm soát rò rỉ dữ liệu.</w:t>
      </w:r>
    </w:p>
    <w:p w14:paraId="023790C9" w14:textId="77777777" w:rsidR="00C1638F" w:rsidRDefault="00C1638F" w:rsidP="006B7DEE">
      <w:pPr>
        <w:spacing w:after="40" w:line="360" w:lineRule="auto"/>
        <w:ind w:firstLine="284"/>
        <w:jc w:val="both"/>
      </w:pPr>
      <w:r>
        <w:rPr>
          <w:rFonts w:ascii="Times New Roman" w:hAnsi="Times New Roman"/>
          <w:sz w:val="26"/>
        </w:rPr>
        <w:t>- Báo cáo tổng quan chi tiết các công trình nghiên cứu trong và ngoài nước liên quan đến Credit Risk.</w:t>
      </w:r>
    </w:p>
    <w:p w14:paraId="28BA2CFD" w14:textId="77777777" w:rsidR="00C1638F" w:rsidRDefault="00C1638F" w:rsidP="006B7DEE">
      <w:pPr>
        <w:spacing w:after="40" w:line="360" w:lineRule="auto"/>
        <w:ind w:firstLine="284"/>
        <w:jc w:val="both"/>
      </w:pPr>
      <w:r>
        <w:rPr>
          <w:rFonts w:ascii="Times New Roman" w:hAnsi="Times New Roman"/>
          <w:sz w:val="26"/>
        </w:rPr>
        <w:t>- Bộ mã nguồn huấn luyện, so sánh và đánh giá các mô hình Machine Learning (Logistic Regression, Decision Tree, Random Forest, XGBoost).</w:t>
      </w:r>
    </w:p>
    <w:p w14:paraId="095CA1B5" w14:textId="77777777" w:rsidR="00C1638F" w:rsidRDefault="00C1638F" w:rsidP="006B7DEE">
      <w:pPr>
        <w:spacing w:after="40" w:line="360" w:lineRule="auto"/>
        <w:ind w:firstLine="284"/>
        <w:jc w:val="both"/>
      </w:pPr>
      <w:r>
        <w:rPr>
          <w:rFonts w:ascii="Times New Roman" w:hAnsi="Times New Roman"/>
          <w:sz w:val="26"/>
        </w:rPr>
        <w:t>- Bảng tổng hợp so sánh hiệu năng thực nghiệm các mô hình dựa trên hệ thống đa chỉ số đánh giá, xác định mô hình phù hợp nhất cho đề tài.</w:t>
      </w:r>
    </w:p>
    <w:p w14:paraId="41B46549" w14:textId="77777777" w:rsidR="00C1638F" w:rsidRDefault="00C1638F" w:rsidP="006B7DEE">
      <w:pPr>
        <w:spacing w:after="40" w:line="360" w:lineRule="auto"/>
        <w:ind w:firstLine="284"/>
        <w:jc w:val="both"/>
      </w:pPr>
      <w:r>
        <w:rPr>
          <w:rFonts w:ascii="Times New Roman" w:hAnsi="Times New Roman"/>
          <w:sz w:val="26"/>
        </w:rPr>
        <w:t>- Kết quả phân tích các đặc trưng ảnh hưởng đến kết quả dự báo (Global &amp; Local Explanation) thông qua SHAP.</w:t>
      </w:r>
    </w:p>
    <w:p w14:paraId="409E74C4" w14:textId="77777777" w:rsidR="00C1638F" w:rsidRDefault="00C1638F" w:rsidP="006B7DEE">
      <w:pPr>
        <w:spacing w:after="40" w:line="360" w:lineRule="auto"/>
        <w:ind w:firstLine="284"/>
        <w:jc w:val="both"/>
      </w:pPr>
      <w:r>
        <w:rPr>
          <w:rFonts w:ascii="Times New Roman" w:hAnsi="Times New Roman"/>
          <w:sz w:val="26"/>
        </w:rPr>
        <w:t>- Mô hình được lưu trữ (Model Artifacts) và ứng dụng Web Prototype hoạt động ổn định: hỗ trợ nhập thông tin khách hàng, xuất xác suất default ước lượng, phân loại mức rủi ro thử nghiệm (Low/Medium/High Risk) và hiển thị thông tin giải thích.</w:t>
      </w:r>
    </w:p>
    <w:p w14:paraId="19F2557A" w14:textId="77777777" w:rsidR="00C1638F" w:rsidRDefault="00C1638F" w:rsidP="006B7DEE">
      <w:pPr>
        <w:spacing w:after="360" w:line="360" w:lineRule="auto"/>
        <w:ind w:firstLine="284"/>
        <w:jc w:val="both"/>
      </w:pPr>
      <w:r>
        <w:rPr>
          <w:rFonts w:ascii="Times New Roman" w:hAnsi="Times New Roman"/>
          <w:sz w:val="26"/>
        </w:rPr>
        <w:t>- Quyển Khóa luận tốt nghiệp được trình bày khoa học, đầy đủ theo đúng định dạng yêu cầu của Khoa Công nghệ Thông tin - Trường Đại học Tài nguyên và Môi trường TP.HCM.</w:t>
      </w:r>
    </w:p>
    <w:p w14:paraId="460CDEA4" w14:textId="77777777" w:rsidR="000E2E94" w:rsidRDefault="000E2E94" w:rsidP="006B7DEE">
      <w:pPr>
        <w:spacing w:before="120" w:after="240" w:line="360" w:lineRule="auto"/>
        <w:rPr>
          <w:rFonts w:ascii="Times New Roman" w:hAnsi="Times New Roman"/>
          <w:b/>
          <w:sz w:val="28"/>
        </w:rPr>
      </w:pPr>
      <w:r>
        <w:rPr>
          <w:rFonts w:ascii="Times New Roman" w:hAnsi="Times New Roman"/>
          <w:b/>
          <w:sz w:val="28"/>
        </w:rPr>
        <w:br w:type="page"/>
      </w:r>
    </w:p>
    <w:p w14:paraId="00C5EDBC" w14:textId="54BBDCA7" w:rsidR="00C1638F" w:rsidRDefault="00C1638F" w:rsidP="006B7DEE">
      <w:pPr>
        <w:spacing w:before="120" w:after="240" w:line="360" w:lineRule="auto"/>
        <w:jc w:val="both"/>
      </w:pPr>
      <w:r>
        <w:rPr>
          <w:rFonts w:ascii="Times New Roman" w:hAnsi="Times New Roman"/>
          <w:b/>
          <w:sz w:val="28"/>
        </w:rPr>
        <w:lastRenderedPageBreak/>
        <w:t>PHẦN II. NỘI DUNG DÀN Ý KHÓA LUẬN</w:t>
      </w:r>
    </w:p>
    <w:p w14:paraId="443DF28E" w14:textId="77777777" w:rsidR="00C1638F" w:rsidRDefault="00C1638F" w:rsidP="006B7DEE">
      <w:pPr>
        <w:spacing w:after="160" w:line="360" w:lineRule="auto"/>
        <w:jc w:val="both"/>
      </w:pPr>
      <w:r>
        <w:rPr>
          <w:rFonts w:ascii="Times New Roman" w:hAnsi="Times New Roman"/>
          <w:b/>
          <w:sz w:val="26"/>
        </w:rPr>
        <w:t>LỜI MỞ ĐẦU</w:t>
      </w:r>
    </w:p>
    <w:p w14:paraId="178F0057" w14:textId="77777777" w:rsidR="00C1638F" w:rsidRDefault="00C1638F" w:rsidP="006B7DEE">
      <w:pPr>
        <w:spacing w:after="160" w:line="360" w:lineRule="auto"/>
        <w:jc w:val="both"/>
      </w:pPr>
      <w:r>
        <w:rPr>
          <w:rFonts w:ascii="Times New Roman" w:hAnsi="Times New Roman"/>
          <w:b/>
          <w:sz w:val="26"/>
        </w:rPr>
        <w:t>Chương 1. TỔNG QUAN TÀI LIỆU VÀ CÁC CÔNG TRÌNH NGHIÊN CỨU LIÊN QUAN</w:t>
      </w:r>
    </w:p>
    <w:p w14:paraId="640CC4DF" w14:textId="77777777" w:rsidR="00C1638F" w:rsidRDefault="00C1638F" w:rsidP="006B7DEE">
      <w:pPr>
        <w:spacing w:after="80" w:line="360" w:lineRule="auto"/>
        <w:jc w:val="both"/>
      </w:pPr>
      <w:r>
        <w:rPr>
          <w:rFonts w:ascii="Times New Roman" w:hAnsi="Times New Roman"/>
          <w:b/>
          <w:i/>
          <w:sz w:val="26"/>
        </w:rPr>
        <w:t>1.1. Tổng quan về rủi ro tín dụng và bài toán chấm điểm tín dụng</w:t>
      </w:r>
    </w:p>
    <w:p w14:paraId="58E992DA" w14:textId="77777777" w:rsidR="00C1638F" w:rsidRPr="000E2E94" w:rsidRDefault="00C1638F" w:rsidP="006B7DEE">
      <w:pPr>
        <w:spacing w:after="40" w:line="360" w:lineRule="auto"/>
        <w:ind w:firstLine="284"/>
        <w:jc w:val="both"/>
        <w:rPr>
          <w:b/>
          <w:bCs/>
        </w:rPr>
      </w:pPr>
      <w:r w:rsidRPr="000E2E94">
        <w:rPr>
          <w:rFonts w:ascii="Times New Roman" w:hAnsi="Times New Roman"/>
          <w:b/>
          <w:bCs/>
          <w:sz w:val="26"/>
        </w:rPr>
        <w:t>1.1.1. Khái niệm rủi ro tín dụng (Credit Risk) và vỡ nợ (Default)</w:t>
      </w:r>
    </w:p>
    <w:p w14:paraId="13B387FE" w14:textId="77777777" w:rsidR="00C1638F" w:rsidRDefault="00C1638F" w:rsidP="006B7DEE">
      <w:pPr>
        <w:spacing w:after="80" w:line="360" w:lineRule="auto"/>
        <w:ind w:firstLine="284"/>
        <w:jc w:val="both"/>
      </w:pPr>
      <w:r>
        <w:rPr>
          <w:rFonts w:ascii="Times New Roman" w:hAnsi="Times New Roman"/>
          <w:sz w:val="26"/>
        </w:rPr>
        <w:t>Trong hoạt động ngân hàng thương mại, rủi ro tín dụng đại diện cho khả năng thất thu về tài chính khi người vay không hoàn trả kịp thời các khoản nợ vay gốc và lãi theo đúng thời hạn hợp đồng. Vỡ nợ (Default) là trạng thái nghiệp vụ khi dư nợ trễ hạn vượt quá mốc quy định (thường là 90 ngày). Đánh giá chính xác khả năng vỡ nợ giúp tổ chức tín dụng trích lập dự phòng rủi ro chính xác và tối ưu chi phí sử dụng vốn.</w:t>
      </w:r>
    </w:p>
    <w:p w14:paraId="6974EA19" w14:textId="77777777" w:rsidR="00C1638F" w:rsidRPr="000E2E94" w:rsidRDefault="00C1638F" w:rsidP="006B7DEE">
      <w:pPr>
        <w:spacing w:after="40" w:line="360" w:lineRule="auto"/>
        <w:ind w:firstLine="284"/>
        <w:jc w:val="both"/>
        <w:rPr>
          <w:b/>
          <w:bCs/>
        </w:rPr>
      </w:pPr>
      <w:r w:rsidRPr="000E2E94">
        <w:rPr>
          <w:rFonts w:ascii="Times New Roman" w:hAnsi="Times New Roman"/>
          <w:b/>
          <w:bCs/>
          <w:sz w:val="26"/>
        </w:rPr>
        <w:t>1.1.2. Vai trò của Chấm điểm tín dụng (Credit Scoring) trong quản trị rủi ro ngân hàng</w:t>
      </w:r>
    </w:p>
    <w:p w14:paraId="45459E38" w14:textId="77777777" w:rsidR="00C1638F" w:rsidRDefault="00C1638F" w:rsidP="006B7DEE">
      <w:pPr>
        <w:spacing w:after="80" w:line="360" w:lineRule="auto"/>
        <w:ind w:firstLine="284"/>
        <w:jc w:val="both"/>
      </w:pPr>
      <w:r>
        <w:rPr>
          <w:rFonts w:ascii="Times New Roman" w:hAnsi="Times New Roman"/>
          <w:sz w:val="26"/>
        </w:rPr>
        <w:t>Chấm điểm tín dụng là hệ thống mô hình hóa định lượng dùng để chuyển đổi thông tin hồ sơ cá nhân, hạn mức tín dụng và lịch sử thanh toán thành một điểm số hoặc xác suất rủi ro. Phương pháp này giúp tự động hóa quá trình ra quyết định, giảm thời gian phê duyệt hồ sơ và đảm bảo tính nhất quán trong quản trị rủi ro.</w:t>
      </w:r>
    </w:p>
    <w:p w14:paraId="1AD39BB8" w14:textId="77777777" w:rsidR="00C1638F" w:rsidRPr="000E2E94" w:rsidRDefault="00C1638F" w:rsidP="006B7DEE">
      <w:pPr>
        <w:spacing w:after="40" w:line="360" w:lineRule="auto"/>
        <w:ind w:firstLine="284"/>
        <w:jc w:val="both"/>
        <w:rPr>
          <w:b/>
          <w:bCs/>
        </w:rPr>
      </w:pPr>
      <w:r w:rsidRPr="000E2E94">
        <w:rPr>
          <w:rFonts w:ascii="Times New Roman" w:hAnsi="Times New Roman"/>
          <w:b/>
          <w:bCs/>
          <w:sz w:val="26"/>
        </w:rPr>
        <w:t>1.1.3. Thách thức trong dự báo rủi ro tín dụng cá nhân</w:t>
      </w:r>
    </w:p>
    <w:p w14:paraId="43099F5C" w14:textId="77777777" w:rsidR="00C1638F" w:rsidRDefault="00C1638F" w:rsidP="006B7DEE">
      <w:pPr>
        <w:spacing w:after="160" w:line="360" w:lineRule="auto"/>
        <w:ind w:firstLine="284"/>
        <w:jc w:val="both"/>
      </w:pPr>
      <w:r>
        <w:rPr>
          <w:rFonts w:ascii="Times New Roman" w:hAnsi="Times New Roman"/>
          <w:sz w:val="26"/>
        </w:rPr>
        <w:t>Các thách thức cốt lõi bao gồm: dữ liệu bị mất cân bằng trầm trọng (tỷ lệ vỡ nợ luôn chiếm tỷ lệ nhỏ); dữ liệu chứa các mối quan hệ phi tuyến phức tạp; hiện tượng rò rỉ dữ liệu (Data Leakage) khi tạo đặc trưng; và tính chất 'hộp đen' của các mô hình học máy phức tạp gây khó khăn cho việc giải thích nghiệp vụ.</w:t>
      </w:r>
    </w:p>
    <w:p w14:paraId="63336B21" w14:textId="77777777" w:rsidR="00C1638F" w:rsidRDefault="00C1638F" w:rsidP="006B7DEE">
      <w:pPr>
        <w:spacing w:after="120" w:line="360" w:lineRule="auto"/>
        <w:jc w:val="both"/>
      </w:pPr>
      <w:r>
        <w:rPr>
          <w:rFonts w:ascii="Times New Roman" w:hAnsi="Times New Roman"/>
          <w:b/>
          <w:i/>
          <w:sz w:val="26"/>
        </w:rPr>
        <w:t>1.2. Tổng quan các công trình nghiên cứu liên quan trong và ngoài nước</w:t>
      </w:r>
    </w:p>
    <w:p w14:paraId="17451854" w14:textId="77777777" w:rsidR="00073965" w:rsidRDefault="00C1638F" w:rsidP="00073965">
      <w:pPr>
        <w:spacing w:after="120" w:line="360" w:lineRule="auto"/>
        <w:ind w:firstLine="284"/>
        <w:jc w:val="both"/>
        <w:rPr>
          <w:rFonts w:ascii="Times New Roman" w:hAnsi="Times New Roman"/>
          <w:sz w:val="26"/>
        </w:rPr>
      </w:pPr>
      <w:r>
        <w:rPr>
          <w:rFonts w:ascii="Times New Roman" w:hAnsi="Times New Roman"/>
          <w:sz w:val="26"/>
        </w:rPr>
        <w:t>Nhằm xác định rõ cơ sở thực tiễn, tiến trình phát triển công nghệ và các khoảng trống nghiên cứu còn tồn tại, tác giả đã tiến hành khảo sát, phân tích chuyên sâu các công trình nghiên cứu khoa học tiêu biểu liên quan trực tiếp đến bài toán chấm điểm tín dụng và dự báo vỡ nợ thẻ tín dụng.</w:t>
      </w:r>
    </w:p>
    <w:p w14:paraId="468D315F" w14:textId="3D08D7A1" w:rsidR="00C1638F" w:rsidRDefault="00C1638F" w:rsidP="00073965">
      <w:pPr>
        <w:spacing w:after="120" w:line="360" w:lineRule="auto"/>
        <w:ind w:firstLine="284"/>
        <w:jc w:val="both"/>
      </w:pPr>
      <w:r>
        <w:rPr>
          <w:rFonts w:ascii="Times New Roman" w:hAnsi="Times New Roman"/>
          <w:b/>
          <w:sz w:val="26"/>
        </w:rPr>
        <w:lastRenderedPageBreak/>
        <w:t>1.2.1. Các công trình nghiên cứu nước ngoài</w:t>
      </w:r>
    </w:p>
    <w:p w14:paraId="31ABF017" w14:textId="77777777" w:rsidR="00C1638F" w:rsidRDefault="00C1638F" w:rsidP="006B7DEE">
      <w:pPr>
        <w:spacing w:after="60" w:line="360" w:lineRule="auto"/>
        <w:jc w:val="both"/>
      </w:pPr>
      <w:r>
        <w:rPr>
          <w:rFonts w:ascii="Times New Roman" w:hAnsi="Times New Roman"/>
          <w:b/>
          <w:i/>
          <w:sz w:val="26"/>
        </w:rPr>
        <w:t>Công trình 1 – So sánh các kỹ thuật Khai phá Dữ liệu trong dự báo xác suất vỡ nợ khách hàng thẻ tín dụng (Yeh &amp; Lien, 2009)</w:t>
      </w:r>
    </w:p>
    <w:p w14:paraId="2C266F62" w14:textId="77777777" w:rsidR="00C1638F" w:rsidRDefault="00C1638F" w:rsidP="006B7DEE">
      <w:pPr>
        <w:spacing w:after="20" w:line="360" w:lineRule="auto"/>
        <w:ind w:firstLine="284"/>
        <w:jc w:val="both"/>
      </w:pPr>
      <w:r>
        <w:rPr>
          <w:rFonts w:ascii="Times New Roman" w:hAnsi="Times New Roman"/>
          <w:sz w:val="26"/>
        </w:rPr>
        <w:t>Tác giả: I-Cheng Yeh, Che-hui Lien</w:t>
      </w:r>
    </w:p>
    <w:p w14:paraId="598BD1F3" w14:textId="77777777" w:rsidR="00C1638F" w:rsidRDefault="00C1638F" w:rsidP="006B7DEE">
      <w:pPr>
        <w:spacing w:after="20" w:line="360" w:lineRule="auto"/>
        <w:ind w:firstLine="284"/>
        <w:jc w:val="both"/>
      </w:pPr>
      <w:r>
        <w:rPr>
          <w:rFonts w:ascii="Times New Roman" w:hAnsi="Times New Roman"/>
          <w:sz w:val="26"/>
        </w:rPr>
        <w:t>Năm xuất bản: 2009</w:t>
      </w:r>
    </w:p>
    <w:p w14:paraId="64023ED4" w14:textId="77777777" w:rsidR="00C1638F" w:rsidRDefault="00C1638F" w:rsidP="006B7DEE">
      <w:pPr>
        <w:spacing w:after="20" w:line="360" w:lineRule="auto"/>
        <w:ind w:firstLine="284"/>
        <w:jc w:val="both"/>
      </w:pPr>
      <w:r>
        <w:rPr>
          <w:rFonts w:ascii="Times New Roman" w:hAnsi="Times New Roman"/>
          <w:sz w:val="26"/>
        </w:rPr>
        <w:t>Đơn vị / Nguồn công bố: Tạp chí Expert Systems with Applications (Elsevier), Vol. 36, Issue 2, tr. 2473-2480. DOI: 10.1016/j.eswa.2007.12.020</w:t>
      </w:r>
    </w:p>
    <w:p w14:paraId="453125E7" w14:textId="77777777" w:rsidR="00C1638F" w:rsidRDefault="00C1638F" w:rsidP="006B7DEE">
      <w:pPr>
        <w:spacing w:after="20" w:line="360" w:lineRule="auto"/>
        <w:ind w:firstLine="284"/>
        <w:jc w:val="both"/>
      </w:pPr>
      <w:r>
        <w:rPr>
          <w:rFonts w:ascii="Times New Roman" w:hAnsi="Times New Roman"/>
          <w:sz w:val="26"/>
        </w:rPr>
        <w:t>Tên công trình: "The comparisons of data mining techniques for the predictive accuracy of probability of default of credit card clients"</w:t>
      </w:r>
    </w:p>
    <w:p w14:paraId="0987F56C" w14:textId="77777777" w:rsidR="00C1638F" w:rsidRDefault="00C1638F" w:rsidP="006B7DEE">
      <w:pPr>
        <w:spacing w:after="20" w:line="360" w:lineRule="auto"/>
        <w:ind w:firstLine="284"/>
        <w:jc w:val="both"/>
      </w:pPr>
      <w:r>
        <w:rPr>
          <w:rFonts w:ascii="Times New Roman" w:hAnsi="Times New Roman"/>
          <w:sz w:val="26"/>
        </w:rPr>
        <w:t>Đối tượng &amp; Bối cảnh: Đánh giá rủi ro vỡ nợ của khách hàng thẻ tín dụng tại ngân hàng thương mại Đài Loan trong giai đoạn hoảng khủng hoảng tín dụng.</w:t>
      </w:r>
    </w:p>
    <w:p w14:paraId="3FDEF64B" w14:textId="77777777" w:rsidR="00C1638F" w:rsidRDefault="00C1638F" w:rsidP="006B7DEE">
      <w:pPr>
        <w:spacing w:after="20" w:line="360" w:lineRule="auto"/>
        <w:ind w:firstLine="284"/>
        <w:jc w:val="both"/>
      </w:pPr>
      <w:r>
        <w:rPr>
          <w:rFonts w:ascii="Times New Roman" w:hAnsi="Times New Roman"/>
          <w:sz w:val="26"/>
        </w:rPr>
        <w:t>Dữ liệu sử dụng: Tập dữ liệu Default of Credit Card Clients Dataset (30.000 bản ghi khách hàng, 23 biến dự báo bao gồm nhân khẩu học, hạn mức, lịch sử trả nợ 6 tháng và số tiền hóa đơn/thanh toán).</w:t>
      </w:r>
    </w:p>
    <w:p w14:paraId="679B6EB7" w14:textId="77777777" w:rsidR="00C1638F" w:rsidRDefault="00C1638F" w:rsidP="006B7DEE">
      <w:pPr>
        <w:spacing w:after="20" w:line="360" w:lineRule="auto"/>
        <w:ind w:firstLine="284"/>
        <w:jc w:val="both"/>
      </w:pPr>
      <w:r>
        <w:rPr>
          <w:rFonts w:ascii="Times New Roman" w:hAnsi="Times New Roman"/>
          <w:sz w:val="26"/>
        </w:rPr>
        <w:t>Mục tiêu nghiên cứu: So sánh độ chính xác dự báo xác suất vỡ nợ (Probability of Default - PD) của các phương pháp Khai phá dữ liệu trên dữ liệu thẻ tín dụng thực tế.</w:t>
      </w:r>
    </w:p>
    <w:p w14:paraId="50F349A8" w14:textId="77777777" w:rsidR="00C1638F" w:rsidRDefault="00C1638F" w:rsidP="006B7DEE">
      <w:pPr>
        <w:spacing w:after="20" w:line="360" w:lineRule="auto"/>
        <w:ind w:firstLine="284"/>
        <w:jc w:val="both"/>
      </w:pPr>
      <w:r>
        <w:rPr>
          <w:rFonts w:ascii="Times New Roman" w:hAnsi="Times New Roman"/>
          <w:sz w:val="26"/>
        </w:rPr>
        <w:t>Phương pháp &amp; Thuật toán: Mạng Nơ-ron nhân tạo (ANN), Cây quyết định (Decision Trees), Naive Bayes, K-Nearest Neighbors (K-NN), Hồi quy Logistic (Logistic Regression) và Discriminant Analysis.</w:t>
      </w:r>
    </w:p>
    <w:p w14:paraId="205D9071" w14:textId="77777777" w:rsidR="00C1638F" w:rsidRDefault="00C1638F" w:rsidP="006B7DEE">
      <w:pPr>
        <w:spacing w:after="40" w:line="360" w:lineRule="auto"/>
        <w:ind w:firstLine="284"/>
        <w:jc w:val="both"/>
      </w:pPr>
      <w:r>
        <w:rPr>
          <w:rFonts w:ascii="Times New Roman" w:hAnsi="Times New Roman"/>
          <w:sz w:val="26"/>
        </w:rPr>
        <w:t>Kết quả &amp; Đóng góp chính: Mạng Nơ-ron nhân tạo (ANN) đạt hiệu năng tổng thể cao nhất (Accuracy ~81.7%, AUC ~0.78). Công trình đã công bố tập dữ liệu UCI Credit Card chuẩn mực - trở thành tập dữ liệu benchmark được sử dụng rộng rãi nhất trên thế giới về rủi ro tín dụng thẻ.</w:t>
      </w:r>
    </w:p>
    <w:p w14:paraId="407B13CC" w14:textId="77777777" w:rsidR="00C1638F" w:rsidRDefault="00C1638F" w:rsidP="006B7DEE">
      <w:pPr>
        <w:spacing w:after="20" w:line="360" w:lineRule="auto"/>
        <w:jc w:val="both"/>
      </w:pPr>
      <w:r>
        <w:rPr>
          <w:rFonts w:ascii="Times New Roman" w:hAnsi="Times New Roman"/>
          <w:b/>
          <w:sz w:val="26"/>
        </w:rPr>
        <w:t>Ưu điểm:</w:t>
      </w:r>
    </w:p>
    <w:p w14:paraId="4CB33D4B" w14:textId="77777777" w:rsidR="00C1638F" w:rsidRDefault="00C1638F" w:rsidP="006B7DEE">
      <w:pPr>
        <w:spacing w:after="20" w:line="360" w:lineRule="auto"/>
        <w:ind w:firstLine="284"/>
        <w:jc w:val="both"/>
      </w:pPr>
      <w:r>
        <w:rPr>
          <w:rFonts w:ascii="Times New Roman" w:hAnsi="Times New Roman"/>
          <w:sz w:val="26"/>
        </w:rPr>
        <w:t>- Đóng góp tập dữ liệu thực tế công khai quy mô lớn (30.000 mẫu) với cấu trúc đặc trưng tài chính phong phú.</w:t>
      </w:r>
    </w:p>
    <w:p w14:paraId="13434B54" w14:textId="77777777" w:rsidR="00C1638F" w:rsidRDefault="00C1638F" w:rsidP="006B7DEE">
      <w:pPr>
        <w:spacing w:after="40" w:line="360" w:lineRule="auto"/>
        <w:ind w:firstLine="284"/>
        <w:jc w:val="both"/>
      </w:pPr>
      <w:r>
        <w:rPr>
          <w:rFonts w:ascii="Times New Roman" w:hAnsi="Times New Roman"/>
          <w:sz w:val="26"/>
        </w:rPr>
        <w:t>- Tiến hành so sánh bài bản giữa các phương pháp học máy và phương pháp thống kê truyền thống.</w:t>
      </w:r>
    </w:p>
    <w:p w14:paraId="17AD8A45" w14:textId="77777777" w:rsidR="00C1638F" w:rsidRDefault="00C1638F" w:rsidP="006B7DEE">
      <w:pPr>
        <w:spacing w:after="20" w:line="360" w:lineRule="auto"/>
        <w:jc w:val="both"/>
      </w:pPr>
      <w:r>
        <w:rPr>
          <w:rFonts w:ascii="Times New Roman" w:hAnsi="Times New Roman"/>
          <w:b/>
          <w:sz w:val="26"/>
        </w:rPr>
        <w:lastRenderedPageBreak/>
        <w:t>Nhược điểm / Hạn chế:</w:t>
      </w:r>
    </w:p>
    <w:p w14:paraId="779E27BE" w14:textId="77777777" w:rsidR="00C1638F" w:rsidRDefault="00C1638F" w:rsidP="006B7DEE">
      <w:pPr>
        <w:spacing w:after="20" w:line="360" w:lineRule="auto"/>
        <w:ind w:firstLine="284"/>
        <w:jc w:val="both"/>
      </w:pPr>
      <w:r>
        <w:rPr>
          <w:rFonts w:ascii="Times New Roman" w:hAnsi="Times New Roman"/>
          <w:sz w:val="26"/>
        </w:rPr>
        <w:t>- Chưa khảo sát các thuật toán Gradient Boosting hiện đại như XGBoost hay LightGBM.</w:t>
      </w:r>
    </w:p>
    <w:p w14:paraId="0967AA73" w14:textId="77777777" w:rsidR="00C1638F" w:rsidRDefault="00C1638F" w:rsidP="006B7DEE">
      <w:pPr>
        <w:spacing w:after="20" w:line="360" w:lineRule="auto"/>
        <w:ind w:firstLine="284"/>
        <w:jc w:val="both"/>
      </w:pPr>
      <w:r>
        <w:rPr>
          <w:rFonts w:ascii="Times New Roman" w:hAnsi="Times New Roman"/>
          <w:sz w:val="26"/>
        </w:rPr>
        <w:t>- Chưa áp dụng các kỹ thuật xử lý mất cân bằng lớp (Class Imbalance) chuyên sâu.</w:t>
      </w:r>
    </w:p>
    <w:p w14:paraId="6902AC28" w14:textId="77777777" w:rsidR="00C1638F" w:rsidRDefault="00C1638F" w:rsidP="006B7DEE">
      <w:pPr>
        <w:spacing w:after="20" w:line="360" w:lineRule="auto"/>
        <w:ind w:firstLine="284"/>
        <w:jc w:val="both"/>
      </w:pPr>
      <w:r>
        <w:rPr>
          <w:rFonts w:ascii="Times New Roman" w:hAnsi="Times New Roman"/>
          <w:sz w:val="26"/>
        </w:rPr>
        <w:t>- Mô hình Mạng Nơ-ron mang tính chất 'hộp đen', thiếu phương pháp giải thích trực quan cho cán bộ tín dụng.</w:t>
      </w:r>
    </w:p>
    <w:p w14:paraId="26936515" w14:textId="77777777" w:rsidR="00C1638F" w:rsidRDefault="00C1638F" w:rsidP="006B7DEE">
      <w:pPr>
        <w:spacing w:after="40" w:line="360" w:lineRule="auto"/>
        <w:ind w:firstLine="284"/>
        <w:jc w:val="both"/>
      </w:pPr>
      <w:r>
        <w:rPr>
          <w:rFonts w:ascii="Times New Roman" w:hAnsi="Times New Roman"/>
          <w:sz w:val="26"/>
        </w:rPr>
        <w:t>- Chưa xây dựng phần mềm ứng dụng giao diện hỗ trợ ra quyết định (Decision Support System).</w:t>
      </w:r>
    </w:p>
    <w:p w14:paraId="7F999557" w14:textId="77777777" w:rsidR="00C1638F" w:rsidRDefault="00C1638F" w:rsidP="006B7DEE">
      <w:pPr>
        <w:spacing w:after="160" w:line="360" w:lineRule="auto"/>
        <w:ind w:firstLine="284"/>
        <w:jc w:val="both"/>
      </w:pPr>
      <w:r>
        <w:rPr>
          <w:rFonts w:ascii="Times New Roman" w:hAnsi="Times New Roman"/>
          <w:sz w:val="26"/>
        </w:rPr>
        <w:t>Tồn tại liên quan đề tài: Đặt ra nhu cầu nâng cao hiệu năng bằng các thuật toán Ensemble tiên tiến, kết hợp xử lý mất cân bằng, giải thích mô hình bằng SHAP và phát triển Web Prototype. [Trích dẫn: (Yeh &amp; Lien, 2009)]</w:t>
      </w:r>
    </w:p>
    <w:p w14:paraId="42032C15" w14:textId="77777777" w:rsidR="00C1638F" w:rsidRDefault="00C1638F" w:rsidP="006B7DEE">
      <w:pPr>
        <w:spacing w:after="60" w:line="360" w:lineRule="auto"/>
        <w:jc w:val="both"/>
      </w:pPr>
      <w:r>
        <w:rPr>
          <w:rFonts w:ascii="Times New Roman" w:hAnsi="Times New Roman"/>
          <w:b/>
          <w:i/>
          <w:sz w:val="26"/>
        </w:rPr>
        <w:t>Công trình 2 – Khung phân loại đồng thuận kết hợp trong chấm điểm tín dụng (Ala'raj &amp; Abbod, 2016)</w:t>
      </w:r>
    </w:p>
    <w:p w14:paraId="0EBEF6AD" w14:textId="77777777" w:rsidR="00C1638F" w:rsidRDefault="00C1638F" w:rsidP="006B7DEE">
      <w:pPr>
        <w:spacing w:after="20" w:line="360" w:lineRule="auto"/>
        <w:ind w:firstLine="284"/>
        <w:jc w:val="both"/>
      </w:pPr>
      <w:r>
        <w:rPr>
          <w:rFonts w:ascii="Times New Roman" w:hAnsi="Times New Roman"/>
          <w:sz w:val="26"/>
        </w:rPr>
        <w:t>Tác giả: Suleiman Ala'raj, Maysam F. Abbod</w:t>
      </w:r>
    </w:p>
    <w:p w14:paraId="4F0A048B" w14:textId="77777777" w:rsidR="00C1638F" w:rsidRDefault="00C1638F" w:rsidP="006B7DEE">
      <w:pPr>
        <w:spacing w:after="20" w:line="360" w:lineRule="auto"/>
        <w:ind w:firstLine="284"/>
        <w:jc w:val="both"/>
      </w:pPr>
      <w:r>
        <w:rPr>
          <w:rFonts w:ascii="Times New Roman" w:hAnsi="Times New Roman"/>
          <w:sz w:val="26"/>
        </w:rPr>
        <w:t>Năm xuất bản: 2016</w:t>
      </w:r>
    </w:p>
    <w:p w14:paraId="4E5D1D17" w14:textId="77777777" w:rsidR="00C1638F" w:rsidRDefault="00C1638F" w:rsidP="006B7DEE">
      <w:pPr>
        <w:spacing w:after="20" w:line="360" w:lineRule="auto"/>
        <w:ind w:firstLine="284"/>
        <w:jc w:val="both"/>
      </w:pPr>
      <w:r>
        <w:rPr>
          <w:rFonts w:ascii="Times New Roman" w:hAnsi="Times New Roman"/>
          <w:sz w:val="26"/>
        </w:rPr>
        <w:t>Đơn vị / Nguồn công bố: Tạp chí Knowledge-Based Systems (Elsevier), Vol. 92, tr. 83-95. DOI: 10.1016/j.knosys.2015.10.018</w:t>
      </w:r>
    </w:p>
    <w:p w14:paraId="6531D7F7" w14:textId="77777777" w:rsidR="00C1638F" w:rsidRDefault="00C1638F" w:rsidP="006B7DEE">
      <w:pPr>
        <w:spacing w:after="20" w:line="360" w:lineRule="auto"/>
        <w:ind w:firstLine="284"/>
        <w:jc w:val="both"/>
      </w:pPr>
      <w:r>
        <w:rPr>
          <w:rFonts w:ascii="Times New Roman" w:hAnsi="Times New Roman"/>
          <w:sz w:val="26"/>
        </w:rPr>
        <w:t>Tên công trình: "A new consensus classification framework for credit scoring"</w:t>
      </w:r>
    </w:p>
    <w:p w14:paraId="44370C0D" w14:textId="77777777" w:rsidR="00C1638F" w:rsidRDefault="00C1638F" w:rsidP="006B7DEE">
      <w:pPr>
        <w:spacing w:after="20" w:line="360" w:lineRule="auto"/>
        <w:ind w:firstLine="284"/>
        <w:jc w:val="both"/>
      </w:pPr>
      <w:r>
        <w:rPr>
          <w:rFonts w:ascii="Times New Roman" w:hAnsi="Times New Roman"/>
          <w:sz w:val="26"/>
        </w:rPr>
        <w:t>Đối tượng &amp; Bối cảnh: Bài toán chấm điểm tín dụng và nâng cao độ chính xác dự báo vỡ nợ cá nhân.</w:t>
      </w:r>
    </w:p>
    <w:p w14:paraId="0ED62917" w14:textId="77777777" w:rsidR="00C1638F" w:rsidRDefault="00C1638F" w:rsidP="006B7DEE">
      <w:pPr>
        <w:spacing w:after="20" w:line="360" w:lineRule="auto"/>
        <w:ind w:firstLine="284"/>
        <w:jc w:val="both"/>
      </w:pPr>
      <w:r>
        <w:rPr>
          <w:rFonts w:ascii="Times New Roman" w:hAnsi="Times New Roman"/>
          <w:sz w:val="26"/>
        </w:rPr>
        <w:t>Dữ liệu sử dụng: 5 tập dữ liệu tín dụng quốc tế bao gồm German Credit, Australian Credit và UCI Credit Card Clients.</w:t>
      </w:r>
    </w:p>
    <w:p w14:paraId="48F30D14" w14:textId="77777777" w:rsidR="00C1638F" w:rsidRDefault="00C1638F" w:rsidP="006B7DEE">
      <w:pPr>
        <w:spacing w:after="20" w:line="360" w:lineRule="auto"/>
        <w:ind w:firstLine="284"/>
        <w:jc w:val="both"/>
      </w:pPr>
      <w:r>
        <w:rPr>
          <w:rFonts w:ascii="Times New Roman" w:hAnsi="Times New Roman"/>
          <w:sz w:val="26"/>
        </w:rPr>
        <w:t>Mục tiêu nghiên cứu: Đề xuất mô hình phân loại đồng thuận (Consensus Framework) kết hợp chọn lọc tính năng để giảm thiểu tỷ lệ lỗi phân loại lầm.</w:t>
      </w:r>
    </w:p>
    <w:p w14:paraId="2F499B2C" w14:textId="77777777" w:rsidR="00C1638F" w:rsidRDefault="00C1638F" w:rsidP="006B7DEE">
      <w:pPr>
        <w:spacing w:after="20" w:line="360" w:lineRule="auto"/>
        <w:ind w:firstLine="284"/>
        <w:jc w:val="both"/>
      </w:pPr>
      <w:r>
        <w:rPr>
          <w:rFonts w:ascii="Times New Roman" w:hAnsi="Times New Roman"/>
          <w:sz w:val="26"/>
        </w:rPr>
        <w:t>Phương pháp &amp; Thuật toán: Kết hợp Ensemble Learning, Thuật toán di truyền (Genetic Algorithm), Support Vector Machines (SVM), Decision Tree và Logistic Regression.</w:t>
      </w:r>
    </w:p>
    <w:p w14:paraId="35D2B7D5" w14:textId="77777777" w:rsidR="00C1638F" w:rsidRDefault="00C1638F" w:rsidP="006B7DEE">
      <w:pPr>
        <w:spacing w:after="40" w:line="360" w:lineRule="auto"/>
        <w:ind w:firstLine="284"/>
        <w:jc w:val="both"/>
      </w:pPr>
      <w:r>
        <w:rPr>
          <w:rFonts w:ascii="Times New Roman" w:hAnsi="Times New Roman"/>
          <w:sz w:val="26"/>
        </w:rPr>
        <w:t>Kết quả &amp; Đóng góp chính: Khung phân loại đồng thuận cải thiện chỉ số ROC-AUC đạt mức &gt;0.80 trên tập UCI Credit Card, giảm tỷ lệ phân loại sai khách hàng rủi ro.</w:t>
      </w:r>
    </w:p>
    <w:p w14:paraId="6FE33FD7" w14:textId="77777777" w:rsidR="00C1638F" w:rsidRDefault="00C1638F" w:rsidP="006B7DEE">
      <w:pPr>
        <w:spacing w:after="20" w:line="360" w:lineRule="auto"/>
        <w:ind w:firstLine="284"/>
        <w:jc w:val="both"/>
      </w:pPr>
      <w:r>
        <w:rPr>
          <w:rFonts w:ascii="Times New Roman" w:hAnsi="Times New Roman"/>
          <w:sz w:val="26"/>
        </w:rPr>
        <w:lastRenderedPageBreak/>
        <w:t>Ưu điểm: Đóng góp quy trình kết hợp mô hình phân tầng khoa học, đánh giá trên nhiều tập dữ liệu đa dạng.</w:t>
      </w:r>
    </w:p>
    <w:p w14:paraId="7C1516A9" w14:textId="77777777" w:rsidR="00C1638F" w:rsidRDefault="00C1638F" w:rsidP="006B7DEE">
      <w:pPr>
        <w:spacing w:after="20" w:line="360" w:lineRule="auto"/>
        <w:ind w:firstLine="284"/>
        <w:jc w:val="both"/>
      </w:pPr>
      <w:r>
        <w:rPr>
          <w:rFonts w:ascii="Times New Roman" w:hAnsi="Times New Roman"/>
          <w:sz w:val="26"/>
        </w:rPr>
        <w:t>Nhược điểm / Hạn chế: Chi phí tính toán cực kỳ lớn; cấu trúc mô hình phức tạp khó triển khai thời gian thực; thiếu cơ chế giải thích Explainable AI cho người dùng nghiệp vụ.</w:t>
      </w:r>
    </w:p>
    <w:p w14:paraId="2FF9B2BC" w14:textId="647DDB74" w:rsidR="00C668DC" w:rsidRDefault="00C1638F" w:rsidP="00073965">
      <w:pPr>
        <w:spacing w:after="160" w:line="360" w:lineRule="auto"/>
        <w:ind w:firstLine="284"/>
        <w:jc w:val="both"/>
        <w:rPr>
          <w:rFonts w:ascii="Times New Roman" w:hAnsi="Times New Roman"/>
          <w:b/>
          <w:i/>
          <w:sz w:val="26"/>
        </w:rPr>
      </w:pPr>
      <w:r>
        <w:rPr>
          <w:rFonts w:ascii="Times New Roman" w:hAnsi="Times New Roman"/>
          <w:sz w:val="26"/>
        </w:rPr>
        <w:t>Tồn tại liên quan đề tài: Cần giải thuật có thời gian huấn luyện tối ưu hơn (như XGBoost) đi kèm khả năng giải thích minh bạch. [Trích dẫn: (Ala'raj &amp; Abbod, 2016)]</w:t>
      </w:r>
    </w:p>
    <w:p w14:paraId="0D768BA1" w14:textId="4A90CC48" w:rsidR="00C1638F" w:rsidRDefault="00C1638F" w:rsidP="006B7DEE">
      <w:pPr>
        <w:spacing w:after="60" w:line="360" w:lineRule="auto"/>
        <w:jc w:val="both"/>
      </w:pPr>
      <w:r>
        <w:rPr>
          <w:rFonts w:ascii="Times New Roman" w:hAnsi="Times New Roman"/>
          <w:b/>
          <w:i/>
          <w:sz w:val="26"/>
        </w:rPr>
        <w:t>Công trình 3 – Mô hình Ensemble tối ưu bầy đàn trong chấm điểm tín dụng (Shen et al., 2019)</w:t>
      </w:r>
    </w:p>
    <w:p w14:paraId="17D75956" w14:textId="77777777" w:rsidR="00C1638F" w:rsidRDefault="00C1638F" w:rsidP="006B7DEE">
      <w:pPr>
        <w:spacing w:after="20" w:line="360" w:lineRule="auto"/>
        <w:ind w:firstLine="284"/>
        <w:jc w:val="both"/>
      </w:pPr>
      <w:r>
        <w:rPr>
          <w:rFonts w:ascii="Times New Roman" w:hAnsi="Times New Roman"/>
          <w:sz w:val="26"/>
        </w:rPr>
        <w:t>Tác giả: Fenyu Shen, Xiaoqian Zhao, Zhiwei Li, Kai Li, Gang Kou</w:t>
      </w:r>
    </w:p>
    <w:p w14:paraId="3B8AF469" w14:textId="77777777" w:rsidR="00C1638F" w:rsidRDefault="00C1638F" w:rsidP="006B7DEE">
      <w:pPr>
        <w:spacing w:after="20" w:line="360" w:lineRule="auto"/>
        <w:ind w:firstLine="284"/>
        <w:jc w:val="both"/>
      </w:pPr>
      <w:r>
        <w:rPr>
          <w:rFonts w:ascii="Times New Roman" w:hAnsi="Times New Roman"/>
          <w:sz w:val="26"/>
        </w:rPr>
        <w:t>Năm xuất bản: 2019</w:t>
      </w:r>
    </w:p>
    <w:p w14:paraId="5CCF3483" w14:textId="77777777" w:rsidR="00C1638F" w:rsidRDefault="00C1638F" w:rsidP="006B7DEE">
      <w:pPr>
        <w:spacing w:after="20" w:line="360" w:lineRule="auto"/>
        <w:ind w:firstLine="284"/>
        <w:jc w:val="both"/>
      </w:pPr>
      <w:r>
        <w:rPr>
          <w:rFonts w:ascii="Times New Roman" w:hAnsi="Times New Roman"/>
          <w:sz w:val="26"/>
        </w:rPr>
        <w:t>Đơn vị / Nguồn công bố: Tạp chí Applied Soft Computing (Elsevier), Vol. 84, Article 105742. DOI: 10.1016/j.asoc.2019.105742</w:t>
      </w:r>
    </w:p>
    <w:p w14:paraId="141E73AA" w14:textId="77777777" w:rsidR="00C1638F" w:rsidRDefault="00C1638F" w:rsidP="006B7DEE">
      <w:pPr>
        <w:spacing w:after="20" w:line="360" w:lineRule="auto"/>
        <w:ind w:firstLine="284"/>
        <w:jc w:val="both"/>
      </w:pPr>
      <w:r>
        <w:rPr>
          <w:rFonts w:ascii="Times New Roman" w:hAnsi="Times New Roman"/>
          <w:sz w:val="26"/>
        </w:rPr>
        <w:t>Tên công trình: "A novel ensemble classification model based on neural networks and particle swarm optimization for credit scoring"</w:t>
      </w:r>
    </w:p>
    <w:p w14:paraId="6F47EDB6" w14:textId="77777777" w:rsidR="00C1638F" w:rsidRDefault="00C1638F" w:rsidP="006B7DEE">
      <w:pPr>
        <w:spacing w:after="20" w:line="360" w:lineRule="auto"/>
        <w:ind w:firstLine="284"/>
        <w:jc w:val="both"/>
      </w:pPr>
      <w:r>
        <w:rPr>
          <w:rFonts w:ascii="Times New Roman" w:hAnsi="Times New Roman"/>
          <w:sz w:val="26"/>
        </w:rPr>
        <w:t>Đối tượng &amp; Bối cảnh: Tối ưu hóa mô hình chấm điểm tín dụng cá nhân và cho vay ngang hàng (P2P Lending).</w:t>
      </w:r>
    </w:p>
    <w:p w14:paraId="35775EB9" w14:textId="77777777" w:rsidR="00C1638F" w:rsidRDefault="00C1638F" w:rsidP="006B7DEE">
      <w:pPr>
        <w:spacing w:after="20" w:line="360" w:lineRule="auto"/>
        <w:ind w:firstLine="284"/>
        <w:jc w:val="both"/>
      </w:pPr>
      <w:r>
        <w:rPr>
          <w:rFonts w:ascii="Times New Roman" w:hAnsi="Times New Roman"/>
          <w:sz w:val="26"/>
        </w:rPr>
        <w:t>Dữ liệu sử dụng: Tập dữ liệu UCI Credit Card Clients và tập dữ liệu P2P Lending.</w:t>
      </w:r>
    </w:p>
    <w:p w14:paraId="3F799F92" w14:textId="77777777" w:rsidR="00C1638F" w:rsidRDefault="00C1638F" w:rsidP="006B7DEE">
      <w:pPr>
        <w:spacing w:after="20" w:line="360" w:lineRule="auto"/>
        <w:ind w:firstLine="284"/>
        <w:jc w:val="both"/>
      </w:pPr>
      <w:r>
        <w:rPr>
          <w:rFonts w:ascii="Times New Roman" w:hAnsi="Times New Roman"/>
          <w:sz w:val="26"/>
        </w:rPr>
        <w:t>Mục tiêu nghiên cứu: Tối ưu hóa trọng số mô hình Ensemble bằng thuật toán tối ưu bầy đàn (Particle Swarm Optimization - PSO).</w:t>
      </w:r>
    </w:p>
    <w:p w14:paraId="37EB7F01" w14:textId="77777777" w:rsidR="00C1638F" w:rsidRDefault="00C1638F" w:rsidP="006B7DEE">
      <w:pPr>
        <w:spacing w:after="20" w:line="360" w:lineRule="auto"/>
        <w:ind w:firstLine="284"/>
        <w:jc w:val="both"/>
      </w:pPr>
      <w:r>
        <w:rPr>
          <w:rFonts w:ascii="Times New Roman" w:hAnsi="Times New Roman"/>
          <w:sz w:val="26"/>
        </w:rPr>
        <w:t>Phương pháp &amp; Thuật toán: Neural Networks, Particle Swarm Optimization (PSO), Random Forest, XGBoost.</w:t>
      </w:r>
    </w:p>
    <w:p w14:paraId="60741078" w14:textId="77777777" w:rsidR="00C1638F" w:rsidRDefault="00C1638F" w:rsidP="006B7DEE">
      <w:pPr>
        <w:spacing w:after="40" w:line="360" w:lineRule="auto"/>
        <w:ind w:firstLine="284"/>
        <w:jc w:val="both"/>
      </w:pPr>
      <w:r>
        <w:rPr>
          <w:rFonts w:ascii="Times New Roman" w:hAnsi="Times New Roman"/>
          <w:sz w:val="26"/>
        </w:rPr>
        <w:t>Kết quả &amp; Đóng góp chính: Cải thiện rõ rệt F1-Score và ROC-AUC, vượt trội hơn các mô hình học máy đơn lẻ trong việc phát hiện khách hàng vỡ nợ.</w:t>
      </w:r>
    </w:p>
    <w:p w14:paraId="5FA8B3E4" w14:textId="77777777" w:rsidR="00C1638F" w:rsidRDefault="00C1638F" w:rsidP="006B7DEE">
      <w:pPr>
        <w:spacing w:after="20" w:line="360" w:lineRule="auto"/>
        <w:ind w:firstLine="284"/>
        <w:jc w:val="both"/>
      </w:pPr>
      <w:r>
        <w:rPr>
          <w:rFonts w:ascii="Times New Roman" w:hAnsi="Times New Roman"/>
          <w:sz w:val="26"/>
        </w:rPr>
        <w:t>Ưu điểm: Tối ưu siêu tham số tự động và hiệu quả, xử lý tốt các biến nhiễu.</w:t>
      </w:r>
    </w:p>
    <w:p w14:paraId="660A2C09" w14:textId="77777777" w:rsidR="00C1638F" w:rsidRDefault="00C1638F" w:rsidP="006B7DEE">
      <w:pPr>
        <w:spacing w:after="20" w:line="360" w:lineRule="auto"/>
        <w:ind w:firstLine="284"/>
        <w:jc w:val="both"/>
      </w:pPr>
      <w:r>
        <w:rPr>
          <w:rFonts w:ascii="Times New Roman" w:hAnsi="Times New Roman"/>
          <w:sz w:val="26"/>
        </w:rPr>
        <w:t>Nhược điểm / Hạn chế: Sự kết hợp giữa Neural Network và PSO tạo nên mô hình có độ phức tạp tính toán rất cao (mang đặc tính 'hộp đen'); chưa phân tích đánh đổi chi phí nghiệp vụ False Positive/False Negative.</w:t>
      </w:r>
    </w:p>
    <w:p w14:paraId="2F4838ED" w14:textId="77777777" w:rsidR="00C1638F" w:rsidRDefault="00C1638F" w:rsidP="006B7DEE">
      <w:pPr>
        <w:spacing w:after="160" w:line="360" w:lineRule="auto"/>
        <w:ind w:firstLine="284"/>
        <w:jc w:val="both"/>
      </w:pPr>
      <w:r>
        <w:rPr>
          <w:rFonts w:ascii="Times New Roman" w:hAnsi="Times New Roman"/>
          <w:sz w:val="26"/>
        </w:rPr>
        <w:lastRenderedPageBreak/>
        <w:t>Tồn tại liên quan đề tài: Thiếu tính giải thích được (Explainability) làm cho mô hình khó áp dụng thực tế tại ngân hàng. [Trích dẫn: (Shen et al., 2019)]</w:t>
      </w:r>
    </w:p>
    <w:p w14:paraId="00BCA5E8" w14:textId="77777777" w:rsidR="00C1638F" w:rsidRDefault="00C1638F" w:rsidP="006B7DEE">
      <w:pPr>
        <w:spacing w:after="60" w:line="360" w:lineRule="auto"/>
        <w:jc w:val="both"/>
      </w:pPr>
      <w:r>
        <w:rPr>
          <w:rFonts w:ascii="Times New Roman" w:hAnsi="Times New Roman"/>
          <w:b/>
          <w:i/>
          <w:sz w:val="26"/>
        </w:rPr>
        <w:t>Công trình 4 – Ứng dụng Explainable AI (SHAP) trong Quản trị Rủi ro Tín dụng (Bussmann et al., 2021)</w:t>
      </w:r>
    </w:p>
    <w:p w14:paraId="60356589" w14:textId="77777777" w:rsidR="00C1638F" w:rsidRDefault="00C1638F" w:rsidP="006B7DEE">
      <w:pPr>
        <w:spacing w:after="20" w:line="360" w:lineRule="auto"/>
        <w:ind w:firstLine="284"/>
        <w:jc w:val="both"/>
      </w:pPr>
      <w:r>
        <w:rPr>
          <w:rFonts w:ascii="Times New Roman" w:hAnsi="Times New Roman"/>
          <w:sz w:val="26"/>
        </w:rPr>
        <w:t>Tác giả: Niklas Bussmann, Paolo Giudici, Dimitri Marinelli, Jochen Papenbrock</w:t>
      </w:r>
    </w:p>
    <w:p w14:paraId="7B8511B5" w14:textId="77777777" w:rsidR="00C1638F" w:rsidRDefault="00C1638F" w:rsidP="006B7DEE">
      <w:pPr>
        <w:spacing w:after="20" w:line="360" w:lineRule="auto"/>
        <w:ind w:firstLine="284"/>
        <w:jc w:val="both"/>
      </w:pPr>
      <w:r>
        <w:rPr>
          <w:rFonts w:ascii="Times New Roman" w:hAnsi="Times New Roman"/>
          <w:sz w:val="26"/>
        </w:rPr>
        <w:t>Năm xuất bản: 2021</w:t>
      </w:r>
    </w:p>
    <w:p w14:paraId="3B05495C" w14:textId="77777777" w:rsidR="00C1638F" w:rsidRDefault="00C1638F" w:rsidP="006B7DEE">
      <w:pPr>
        <w:spacing w:after="20" w:line="360" w:lineRule="auto"/>
        <w:ind w:firstLine="284"/>
        <w:jc w:val="both"/>
      </w:pPr>
      <w:r>
        <w:rPr>
          <w:rFonts w:ascii="Times New Roman" w:hAnsi="Times New Roman"/>
          <w:sz w:val="26"/>
        </w:rPr>
        <w:t>Đơn vị / Nguồn công bố: Tạp chí Frontiers in Artificial Intelligence, Vol. 4, Article 670486. DOI: 10.3389/frai.2021.670486</w:t>
      </w:r>
    </w:p>
    <w:p w14:paraId="54DC2AF5" w14:textId="77777777" w:rsidR="00C1638F" w:rsidRDefault="00C1638F" w:rsidP="006B7DEE">
      <w:pPr>
        <w:spacing w:after="20" w:line="360" w:lineRule="auto"/>
        <w:ind w:firstLine="284"/>
        <w:jc w:val="both"/>
      </w:pPr>
      <w:r>
        <w:rPr>
          <w:rFonts w:ascii="Times New Roman" w:hAnsi="Times New Roman"/>
          <w:sz w:val="26"/>
        </w:rPr>
        <w:t>Tên công trình: "Explainable AI in credit risk management"</w:t>
      </w:r>
    </w:p>
    <w:p w14:paraId="1D68DF5C" w14:textId="77777777" w:rsidR="00C1638F" w:rsidRDefault="00C1638F" w:rsidP="006B7DEE">
      <w:pPr>
        <w:spacing w:after="20" w:line="360" w:lineRule="auto"/>
        <w:ind w:firstLine="284"/>
        <w:jc w:val="both"/>
      </w:pPr>
      <w:r>
        <w:rPr>
          <w:rFonts w:ascii="Times New Roman" w:hAnsi="Times New Roman"/>
          <w:sz w:val="26"/>
        </w:rPr>
        <w:t>Đối tượng &amp; Bối cảnh: Đánh giá rủi ro tín dụng doanh nghiệp và tín dụng cá nhân đảm bảo tính minh bạch theo các quy định ngân hàng Châu Âu (GDPR / Basel).</w:t>
      </w:r>
    </w:p>
    <w:p w14:paraId="5B4D848B" w14:textId="77777777" w:rsidR="00C1638F" w:rsidRDefault="00C1638F" w:rsidP="006B7DEE">
      <w:pPr>
        <w:spacing w:after="20" w:line="360" w:lineRule="auto"/>
        <w:ind w:firstLine="284"/>
        <w:jc w:val="both"/>
      </w:pPr>
      <w:r>
        <w:rPr>
          <w:rFonts w:ascii="Times New Roman" w:hAnsi="Times New Roman"/>
          <w:sz w:val="26"/>
        </w:rPr>
        <w:t>Dữ liệu sử dụng: Dữ liệu tín dụng ngân hàng Châu Âu và tập dữ liệu UCI Credit Card Clients.</w:t>
      </w:r>
    </w:p>
    <w:p w14:paraId="47E2A435" w14:textId="77777777" w:rsidR="00C1638F" w:rsidRDefault="00C1638F" w:rsidP="006B7DEE">
      <w:pPr>
        <w:spacing w:after="20" w:line="360" w:lineRule="auto"/>
        <w:ind w:firstLine="284"/>
        <w:jc w:val="both"/>
      </w:pPr>
      <w:r>
        <w:rPr>
          <w:rFonts w:ascii="Times New Roman" w:hAnsi="Times New Roman"/>
          <w:sz w:val="26"/>
        </w:rPr>
        <w:t>Mục tiêu nghiên cứu: Ứng dụng phương pháp SHAP (SHapley Additive exPlanations) để giải thích cơ chế dự báo rủi ro tín dụng của các mô hình cây quyết định nâng cao.</w:t>
      </w:r>
    </w:p>
    <w:p w14:paraId="5CC26BAE" w14:textId="77777777" w:rsidR="00C1638F" w:rsidRDefault="00C1638F" w:rsidP="006B7DEE">
      <w:pPr>
        <w:spacing w:after="20" w:line="360" w:lineRule="auto"/>
        <w:ind w:firstLine="284"/>
        <w:jc w:val="both"/>
      </w:pPr>
      <w:r>
        <w:rPr>
          <w:rFonts w:ascii="Times New Roman" w:hAnsi="Times New Roman"/>
          <w:sz w:val="26"/>
        </w:rPr>
        <w:t>Phương pháp &amp; Thuật toán: XGBoost, Random Forest, SHAP (Global &amp; Local Explanations), Shapley Lorenz Curves.</w:t>
      </w:r>
    </w:p>
    <w:p w14:paraId="29A9D7AA" w14:textId="77777777" w:rsidR="00C1638F" w:rsidRDefault="00C1638F" w:rsidP="006B7DEE">
      <w:pPr>
        <w:spacing w:after="40" w:line="360" w:lineRule="auto"/>
        <w:ind w:firstLine="284"/>
        <w:jc w:val="both"/>
      </w:pPr>
      <w:r>
        <w:rPr>
          <w:rFonts w:ascii="Times New Roman" w:hAnsi="Times New Roman"/>
          <w:sz w:val="26"/>
        </w:rPr>
        <w:t>Kết quả &amp; Đóng góp chính: Chứng minh SHAP giúp minh bạch hóa cơ chế hoạt động của mô hình XGBoost mà không làm giảm độ chính xác dự báo; đo lường chính xác mức độ đóng góp của từng thuộc tính ở cả cấp độ cá nhân và tổng thể.</w:t>
      </w:r>
    </w:p>
    <w:p w14:paraId="73C36C59" w14:textId="77777777" w:rsidR="00C1638F" w:rsidRDefault="00C1638F" w:rsidP="006B7DEE">
      <w:pPr>
        <w:spacing w:after="20" w:line="360" w:lineRule="auto"/>
        <w:ind w:firstLine="284"/>
        <w:jc w:val="both"/>
      </w:pPr>
      <w:r>
        <w:rPr>
          <w:rFonts w:ascii="Times New Roman" w:hAnsi="Times New Roman"/>
          <w:sz w:val="26"/>
        </w:rPr>
        <w:t>Ưu điểm: Góp phần giảm thiểu rào cản 'hộp đen' của các mô hình Machine Learning phức tạp trong quản trị rủi ro tài chính.</w:t>
      </w:r>
    </w:p>
    <w:p w14:paraId="2B207923" w14:textId="77777777" w:rsidR="00C1638F" w:rsidRDefault="00C1638F" w:rsidP="006B7DEE">
      <w:pPr>
        <w:spacing w:after="20" w:line="360" w:lineRule="auto"/>
        <w:ind w:firstLine="284"/>
        <w:jc w:val="both"/>
      </w:pPr>
      <w:r>
        <w:rPr>
          <w:rFonts w:ascii="Times New Roman" w:hAnsi="Times New Roman"/>
          <w:sz w:val="26"/>
        </w:rPr>
        <w:t>Nhược điểm / Hạn chế: Nghiên cứu tập trung vào mặt lý thuyết và phương pháp luận, chưa đóng gói mô hình và giao diện giải thích thành ứng dụng phần mềm Web tương tác.</w:t>
      </w:r>
    </w:p>
    <w:p w14:paraId="17D3EF49" w14:textId="77777777" w:rsidR="00C1638F" w:rsidRDefault="00C1638F" w:rsidP="006B7DEE">
      <w:pPr>
        <w:spacing w:after="160" w:line="360" w:lineRule="auto"/>
        <w:ind w:firstLine="284"/>
        <w:jc w:val="both"/>
      </w:pPr>
      <w:r>
        <w:rPr>
          <w:rFonts w:ascii="Times New Roman" w:hAnsi="Times New Roman"/>
          <w:sz w:val="26"/>
        </w:rPr>
        <w:t>Tồn tại liên quan đề tài: Đặt ra định hướng kế thừa SHAP để xây dựng giao diện ứng dụng hỗ trợ ra quyết định (Decision Support System Prototype). [Trích dẫn: (Bussmann et al., 2021)]</w:t>
      </w:r>
    </w:p>
    <w:p w14:paraId="388F8682" w14:textId="7F17A35B" w:rsidR="00C1638F" w:rsidRDefault="00C1638F" w:rsidP="006B7DEE">
      <w:pPr>
        <w:spacing w:after="60" w:line="360" w:lineRule="auto"/>
        <w:jc w:val="both"/>
      </w:pPr>
      <w:r>
        <w:rPr>
          <w:rFonts w:ascii="Times New Roman" w:hAnsi="Times New Roman"/>
          <w:b/>
          <w:i/>
          <w:sz w:val="26"/>
        </w:rPr>
        <w:lastRenderedPageBreak/>
        <w:t>Công trình 5 – Mô hình chấm điểm tín dụng kết hợp Lọc đặc trưng và Ensemble Learning (Tripathi et al., 2020)</w:t>
      </w:r>
    </w:p>
    <w:p w14:paraId="7527EB89" w14:textId="77777777" w:rsidR="00C1638F" w:rsidRDefault="00C1638F" w:rsidP="006B7DEE">
      <w:pPr>
        <w:spacing w:after="20" w:line="360" w:lineRule="auto"/>
        <w:ind w:firstLine="284"/>
        <w:jc w:val="both"/>
      </w:pPr>
      <w:r>
        <w:rPr>
          <w:rFonts w:ascii="Times New Roman" w:hAnsi="Times New Roman"/>
          <w:sz w:val="26"/>
        </w:rPr>
        <w:t>Tác giả: Deepak Tripathi, Damodar Reddy Edla, Venkatanareshbabu Kupagal</w:t>
      </w:r>
    </w:p>
    <w:p w14:paraId="1783DD75" w14:textId="77777777" w:rsidR="00C1638F" w:rsidRDefault="00C1638F" w:rsidP="006B7DEE">
      <w:pPr>
        <w:spacing w:after="20" w:line="360" w:lineRule="auto"/>
        <w:ind w:firstLine="284"/>
        <w:jc w:val="both"/>
      </w:pPr>
      <w:r>
        <w:rPr>
          <w:rFonts w:ascii="Times New Roman" w:hAnsi="Times New Roman"/>
          <w:sz w:val="26"/>
        </w:rPr>
        <w:t>Năm xuất bản: 2020</w:t>
      </w:r>
    </w:p>
    <w:p w14:paraId="38D3A08E" w14:textId="77777777" w:rsidR="00C1638F" w:rsidRDefault="00C1638F" w:rsidP="006B7DEE">
      <w:pPr>
        <w:spacing w:after="20" w:line="360" w:lineRule="auto"/>
        <w:ind w:firstLine="284"/>
        <w:jc w:val="both"/>
      </w:pPr>
      <w:r>
        <w:rPr>
          <w:rFonts w:ascii="Times New Roman" w:hAnsi="Times New Roman"/>
          <w:sz w:val="26"/>
        </w:rPr>
        <w:t>Đơn vị / Nguồn công bố: Tạp chí Computational Intelligence (Wiley), Vol. 36, Issue 3, tr. 1073-1094. DOI: 10.1111/coin.12288</w:t>
      </w:r>
    </w:p>
    <w:p w14:paraId="29C33344" w14:textId="77777777" w:rsidR="00C1638F" w:rsidRDefault="00C1638F" w:rsidP="006B7DEE">
      <w:pPr>
        <w:spacing w:after="20" w:line="360" w:lineRule="auto"/>
        <w:ind w:firstLine="284"/>
        <w:jc w:val="both"/>
      </w:pPr>
      <w:r>
        <w:rPr>
          <w:rFonts w:ascii="Times New Roman" w:hAnsi="Times New Roman"/>
          <w:sz w:val="26"/>
        </w:rPr>
        <w:t>Tên công trình: "Credit scoring model using hybrid feature selection and ensemble learning techniques"</w:t>
      </w:r>
    </w:p>
    <w:p w14:paraId="40927CB6" w14:textId="77777777" w:rsidR="00C1638F" w:rsidRDefault="00C1638F" w:rsidP="006B7DEE">
      <w:pPr>
        <w:spacing w:after="20" w:line="360" w:lineRule="auto"/>
        <w:ind w:firstLine="284"/>
        <w:jc w:val="both"/>
      </w:pPr>
      <w:r>
        <w:rPr>
          <w:rFonts w:ascii="Times New Roman" w:hAnsi="Times New Roman"/>
          <w:sz w:val="26"/>
        </w:rPr>
        <w:t>Đối tượng &amp; Bối cảnh: Bài toán chấm điểm tín dụng cá nhân và lọc đặc trưng dư thừa.</w:t>
      </w:r>
    </w:p>
    <w:p w14:paraId="4EC7371F" w14:textId="77777777" w:rsidR="00C1638F" w:rsidRDefault="00C1638F" w:rsidP="006B7DEE">
      <w:pPr>
        <w:spacing w:after="20" w:line="360" w:lineRule="auto"/>
        <w:ind w:firstLine="284"/>
        <w:jc w:val="both"/>
      </w:pPr>
      <w:r>
        <w:rPr>
          <w:rFonts w:ascii="Times New Roman" w:hAnsi="Times New Roman"/>
          <w:sz w:val="26"/>
        </w:rPr>
        <w:t>Dữ liệu sử dụng: German Credit, Australian Credit, UCI Credit Card.</w:t>
      </w:r>
    </w:p>
    <w:p w14:paraId="4B9A7468" w14:textId="77777777" w:rsidR="00C1638F" w:rsidRDefault="00C1638F" w:rsidP="006B7DEE">
      <w:pPr>
        <w:spacing w:after="20" w:line="360" w:lineRule="auto"/>
        <w:ind w:firstLine="284"/>
        <w:jc w:val="both"/>
      </w:pPr>
      <w:r>
        <w:rPr>
          <w:rFonts w:ascii="Times New Roman" w:hAnsi="Times New Roman"/>
          <w:sz w:val="26"/>
        </w:rPr>
        <w:t>Mục tiêu nghiên cứu: Đề xuất phương pháp trích lọc đặc trưng lai (Hybrid Feature Selection) kết hợp Ensemble Learning để tối ưu tốc độ và độ chính xác dự báo.</w:t>
      </w:r>
    </w:p>
    <w:p w14:paraId="7F7092F1" w14:textId="77777777" w:rsidR="00C1638F" w:rsidRDefault="00C1638F" w:rsidP="006B7DEE">
      <w:pPr>
        <w:spacing w:after="20" w:line="360" w:lineRule="auto"/>
        <w:ind w:firstLine="284"/>
        <w:jc w:val="both"/>
      </w:pPr>
      <w:r>
        <w:rPr>
          <w:rFonts w:ascii="Times New Roman" w:hAnsi="Times New Roman"/>
          <w:sz w:val="26"/>
        </w:rPr>
        <w:t>Phương pháp &amp; Thuật toán: Chi-square, Information Gain, Random Forest, XGBoost, Bagging, Boosting.</w:t>
      </w:r>
    </w:p>
    <w:p w14:paraId="1CC22D9A" w14:textId="77777777" w:rsidR="00C1638F" w:rsidRDefault="00C1638F" w:rsidP="006B7DEE">
      <w:pPr>
        <w:spacing w:after="40" w:line="360" w:lineRule="auto"/>
        <w:ind w:firstLine="284"/>
        <w:jc w:val="both"/>
      </w:pPr>
      <w:r>
        <w:rPr>
          <w:rFonts w:ascii="Times New Roman" w:hAnsi="Times New Roman"/>
          <w:sz w:val="26"/>
        </w:rPr>
        <w:t>Kết quả &amp; Đóng góp chính: Tăng chỉ số Precision và Recall, loại bỏ các đặc trưng dư thừa giúp giảm chi phí tính toán.</w:t>
      </w:r>
    </w:p>
    <w:p w14:paraId="605C1EC5" w14:textId="77777777" w:rsidR="00C1638F" w:rsidRDefault="00C1638F" w:rsidP="006B7DEE">
      <w:pPr>
        <w:spacing w:after="20" w:line="360" w:lineRule="auto"/>
        <w:ind w:firstLine="284"/>
        <w:jc w:val="both"/>
      </w:pPr>
      <w:r>
        <w:rPr>
          <w:rFonts w:ascii="Times New Roman" w:hAnsi="Times New Roman"/>
          <w:sz w:val="26"/>
        </w:rPr>
        <w:t>Ưu điểm: Quy trình lọc đặc trưng bài bản, tối ưu hóa kích thước không gian đặc trưng.</w:t>
      </w:r>
    </w:p>
    <w:p w14:paraId="491563C0" w14:textId="77777777" w:rsidR="00C1638F" w:rsidRDefault="00C1638F" w:rsidP="006B7DEE">
      <w:pPr>
        <w:spacing w:after="20" w:line="360" w:lineRule="auto"/>
        <w:ind w:firstLine="284"/>
        <w:jc w:val="both"/>
      </w:pPr>
      <w:r>
        <w:rPr>
          <w:rFonts w:ascii="Times New Roman" w:hAnsi="Times New Roman"/>
          <w:sz w:val="26"/>
        </w:rPr>
        <w:t>Nhược điểm / Hạn chế: Chưa phân tích kỹ nguy cơ Data Leakage trong quá trình trích rút đặc trưng; chưa có công cụ giải thích trực quan.</w:t>
      </w:r>
    </w:p>
    <w:p w14:paraId="54A0A413" w14:textId="77777777" w:rsidR="00C1638F" w:rsidRDefault="00C1638F" w:rsidP="006B7DEE">
      <w:pPr>
        <w:spacing w:after="160" w:line="360" w:lineRule="auto"/>
        <w:ind w:firstLine="284"/>
        <w:jc w:val="both"/>
      </w:pPr>
      <w:r>
        <w:rPr>
          <w:rFonts w:ascii="Times New Roman" w:hAnsi="Times New Roman"/>
          <w:sz w:val="26"/>
        </w:rPr>
        <w:t>Tồn tại liên quan đề tài: Cần kiểm soát nghiêm ngặt Data Leakage khi xây dựng và lọc các đặc trưng tài chính mới. [Trích dẫn: (Tripathi et al., 2020)]</w:t>
      </w:r>
    </w:p>
    <w:p w14:paraId="470CD807" w14:textId="77777777" w:rsidR="00073965" w:rsidRDefault="00073965" w:rsidP="006B7DEE">
      <w:pPr>
        <w:spacing w:after="80" w:line="360" w:lineRule="auto"/>
        <w:jc w:val="both"/>
        <w:rPr>
          <w:rFonts w:ascii="Times New Roman" w:hAnsi="Times New Roman"/>
          <w:b/>
          <w:sz w:val="26"/>
        </w:rPr>
      </w:pPr>
      <w:r>
        <w:rPr>
          <w:rFonts w:ascii="Times New Roman" w:hAnsi="Times New Roman"/>
          <w:b/>
          <w:sz w:val="26"/>
        </w:rPr>
        <w:br w:type="page"/>
      </w:r>
    </w:p>
    <w:p w14:paraId="31C35940" w14:textId="28F12B0A" w:rsidR="00C1638F" w:rsidRDefault="00C1638F" w:rsidP="006B7DEE">
      <w:pPr>
        <w:spacing w:after="80" w:line="360" w:lineRule="auto"/>
        <w:jc w:val="both"/>
      </w:pPr>
      <w:r>
        <w:rPr>
          <w:rFonts w:ascii="Times New Roman" w:hAnsi="Times New Roman"/>
          <w:b/>
          <w:sz w:val="26"/>
        </w:rPr>
        <w:lastRenderedPageBreak/>
        <w:t>1.2.2. Các công trình nghiên cứu trong nước (Việt Nam)</w:t>
      </w:r>
    </w:p>
    <w:p w14:paraId="2E43B8C1" w14:textId="77777777" w:rsidR="00C1638F" w:rsidRDefault="00C1638F" w:rsidP="006B7DEE">
      <w:pPr>
        <w:spacing w:after="60" w:line="360" w:lineRule="auto"/>
        <w:jc w:val="both"/>
      </w:pPr>
      <w:r>
        <w:rPr>
          <w:rFonts w:ascii="Times New Roman" w:hAnsi="Times New Roman"/>
          <w:b/>
          <w:i/>
          <w:sz w:val="26"/>
        </w:rPr>
        <w:t>Công trình 6 – Mô hình chấm điểm tín dụng cá nhân tại Ngân hàng Thương mại Việt Nam (Nguyễn Thị Cẩm Nhung &amp; Đinh Ngạn, 2019)</w:t>
      </w:r>
    </w:p>
    <w:p w14:paraId="7713890B" w14:textId="77777777" w:rsidR="00C1638F" w:rsidRDefault="00C1638F" w:rsidP="006B7DEE">
      <w:pPr>
        <w:spacing w:after="20" w:line="360" w:lineRule="auto"/>
        <w:ind w:firstLine="284"/>
        <w:jc w:val="both"/>
      </w:pPr>
      <w:r>
        <w:rPr>
          <w:rFonts w:ascii="Times New Roman" w:hAnsi="Times New Roman"/>
          <w:sz w:val="26"/>
        </w:rPr>
        <w:t>Tác giả: Nguyễn Thị Cẩm Nhung, Đinh Ngạn</w:t>
      </w:r>
    </w:p>
    <w:p w14:paraId="437D6F65" w14:textId="77777777" w:rsidR="00C1638F" w:rsidRDefault="00C1638F" w:rsidP="006B7DEE">
      <w:pPr>
        <w:spacing w:after="20" w:line="360" w:lineRule="auto"/>
        <w:ind w:firstLine="284"/>
        <w:jc w:val="both"/>
      </w:pPr>
      <w:r>
        <w:rPr>
          <w:rFonts w:ascii="Times New Roman" w:hAnsi="Times New Roman"/>
          <w:sz w:val="26"/>
        </w:rPr>
        <w:t>Năm xuất bản: 2019</w:t>
      </w:r>
    </w:p>
    <w:p w14:paraId="3E274E08" w14:textId="77777777" w:rsidR="00C1638F" w:rsidRDefault="00C1638F" w:rsidP="006B7DEE">
      <w:pPr>
        <w:spacing w:after="20" w:line="360" w:lineRule="auto"/>
        <w:ind w:firstLine="284"/>
        <w:jc w:val="both"/>
      </w:pPr>
      <w:r>
        <w:rPr>
          <w:rFonts w:ascii="Times New Roman" w:hAnsi="Times New Roman"/>
          <w:sz w:val="26"/>
        </w:rPr>
        <w:t>Đơn vị / Nguồn công bố: Tạp chí Khoa học &amp; Đào tạo Ngân hàng, Số 204, tr. 45-54. ISSN: 1859-168X</w:t>
      </w:r>
    </w:p>
    <w:p w14:paraId="04E968AB" w14:textId="77777777" w:rsidR="00C1638F" w:rsidRDefault="00C1638F" w:rsidP="006B7DEE">
      <w:pPr>
        <w:spacing w:after="20" w:line="360" w:lineRule="auto"/>
        <w:ind w:firstLine="284"/>
        <w:jc w:val="both"/>
      </w:pPr>
      <w:r>
        <w:rPr>
          <w:rFonts w:ascii="Times New Roman" w:hAnsi="Times New Roman"/>
          <w:sz w:val="26"/>
        </w:rPr>
        <w:t>Tên công trình: "Xây dựng mô hình chấm điểm tín dụng cá nhân tại Ngân hàng Thương mại Cổ phần Ngoại thương Việt Nam"</w:t>
      </w:r>
    </w:p>
    <w:p w14:paraId="096120D8" w14:textId="77777777" w:rsidR="00C1638F" w:rsidRDefault="00C1638F" w:rsidP="006B7DEE">
      <w:pPr>
        <w:spacing w:after="20" w:line="360" w:lineRule="auto"/>
        <w:ind w:firstLine="284"/>
        <w:jc w:val="both"/>
      </w:pPr>
      <w:r>
        <w:rPr>
          <w:rFonts w:ascii="Times New Roman" w:hAnsi="Times New Roman"/>
          <w:sz w:val="26"/>
        </w:rPr>
        <w:t>Đối tượng &amp; Bối cảnh: Đánh giá rủi ro vỡ nợ của khách hàng vay tiêu dùng cá nhân tại Ngân hàng Thương mại Việt Nam (Vietcombank).</w:t>
      </w:r>
    </w:p>
    <w:p w14:paraId="6E35C533" w14:textId="77777777" w:rsidR="00C1638F" w:rsidRDefault="00C1638F" w:rsidP="006B7DEE">
      <w:pPr>
        <w:spacing w:after="20" w:line="360" w:lineRule="auto"/>
        <w:ind w:firstLine="284"/>
        <w:jc w:val="both"/>
      </w:pPr>
      <w:r>
        <w:rPr>
          <w:rFonts w:ascii="Times New Roman" w:hAnsi="Times New Roman"/>
          <w:sz w:val="26"/>
        </w:rPr>
        <w:t>Dữ liệu sử dụng: Dữ liệu thực tế 5.000 khoản vay cá nhân tại ngân hàng thương mại Việt Nam.</w:t>
      </w:r>
    </w:p>
    <w:p w14:paraId="1FDB215A" w14:textId="77777777" w:rsidR="00C1638F" w:rsidRDefault="00C1638F" w:rsidP="006B7DEE">
      <w:pPr>
        <w:spacing w:after="20" w:line="360" w:lineRule="auto"/>
        <w:ind w:firstLine="284"/>
        <w:jc w:val="both"/>
      </w:pPr>
      <w:r>
        <w:rPr>
          <w:rFonts w:ascii="Times New Roman" w:hAnsi="Times New Roman"/>
          <w:sz w:val="26"/>
        </w:rPr>
        <w:t>Mục tiêu nghiên cứu: Xây dựng bảng điểm tín dụng (Scorecard) đánh giá xác suất vỡ nợ nhằm tự động hóa quy trình phê duyệt tín dụng.</w:t>
      </w:r>
    </w:p>
    <w:p w14:paraId="349B3BDC" w14:textId="77777777" w:rsidR="00C1638F" w:rsidRDefault="00C1638F" w:rsidP="006B7DEE">
      <w:pPr>
        <w:spacing w:after="20" w:line="360" w:lineRule="auto"/>
        <w:ind w:firstLine="284"/>
        <w:jc w:val="both"/>
      </w:pPr>
      <w:r>
        <w:rPr>
          <w:rFonts w:ascii="Times New Roman" w:hAnsi="Times New Roman"/>
          <w:sz w:val="26"/>
        </w:rPr>
        <w:t>Phương pháp &amp; Thuật toán: Hồi quy Logistic (Logistic Regression), Biến đổi WoE (Weight of Evidence), Chỉ số IV (Information Value).</w:t>
      </w:r>
    </w:p>
    <w:p w14:paraId="4254294F" w14:textId="77777777" w:rsidR="00C1638F" w:rsidRDefault="00C1638F" w:rsidP="006B7DEE">
      <w:pPr>
        <w:spacing w:after="40" w:line="360" w:lineRule="auto"/>
        <w:ind w:firstLine="284"/>
        <w:jc w:val="both"/>
      </w:pPr>
      <w:r>
        <w:rPr>
          <w:rFonts w:ascii="Times New Roman" w:hAnsi="Times New Roman"/>
          <w:sz w:val="26"/>
        </w:rPr>
        <w:t>Kết quả &amp; Đóng góp chính: Xây dựng bảng điểm tín dụng truyền thống với độ chính xác phân loại ~76%, xác định các biến thu nhập và lịch sử trả nợ có ảnh hưởng quyết định.</w:t>
      </w:r>
    </w:p>
    <w:p w14:paraId="31C192FE" w14:textId="77777777" w:rsidR="00C1638F" w:rsidRDefault="00C1638F" w:rsidP="006B7DEE">
      <w:pPr>
        <w:spacing w:after="20" w:line="360" w:lineRule="auto"/>
        <w:ind w:firstLine="284"/>
        <w:jc w:val="both"/>
      </w:pPr>
      <w:r>
        <w:rPr>
          <w:rFonts w:ascii="Times New Roman" w:hAnsi="Times New Roman"/>
          <w:sz w:val="26"/>
        </w:rPr>
        <w:t>Ưu điểm: Tính thực tiễn cao, bám sát nghiệp vụ phê duyệt tín dụng tại ngân hàng Việt Nam.</w:t>
      </w:r>
    </w:p>
    <w:p w14:paraId="6A30E533" w14:textId="77777777" w:rsidR="00C1638F" w:rsidRDefault="00C1638F" w:rsidP="006B7DEE">
      <w:pPr>
        <w:spacing w:after="20" w:line="360" w:lineRule="auto"/>
        <w:ind w:firstLine="284"/>
        <w:jc w:val="both"/>
      </w:pPr>
      <w:r>
        <w:rPr>
          <w:rFonts w:ascii="Times New Roman" w:hAnsi="Times New Roman"/>
          <w:sz w:val="26"/>
        </w:rPr>
        <w:t>Nhược điểm / Hạn chế: Chỉ áp dụng mô hình Logistic Regression tuyến tính truyền thống; chưa thử nghiệm các thuật toán Học máy hiện đại (Random Forest, XGBoost); chưa xử lý mất cân bằng lớp; chưa có công cụ giải thích trực quan.</w:t>
      </w:r>
    </w:p>
    <w:p w14:paraId="70D5C7F1" w14:textId="77777777" w:rsidR="00C1638F" w:rsidRDefault="00C1638F" w:rsidP="006B7DEE">
      <w:pPr>
        <w:spacing w:after="160" w:line="360" w:lineRule="auto"/>
        <w:ind w:firstLine="284"/>
        <w:jc w:val="both"/>
      </w:pPr>
      <w:r>
        <w:rPr>
          <w:rFonts w:ascii="Times New Roman" w:hAnsi="Times New Roman"/>
          <w:sz w:val="26"/>
        </w:rPr>
        <w:t>Tồn tại liên quan đề tài: Mở ra khoảng trống ứng dụng các thuật toán Machine Learning phi tuyến tiên tiến để so sánh hiệu năng với Logistic Regression. [Trích dẫn: (Nguyễn Thị Cẩm Nhung &amp; Đinh Ngạn, 2019)]</w:t>
      </w:r>
    </w:p>
    <w:p w14:paraId="6CA2DE38" w14:textId="77777777" w:rsidR="00073965" w:rsidRDefault="00073965" w:rsidP="006B7DEE">
      <w:pPr>
        <w:spacing w:after="60" w:line="360" w:lineRule="auto"/>
        <w:jc w:val="both"/>
        <w:rPr>
          <w:rFonts w:ascii="Times New Roman" w:hAnsi="Times New Roman"/>
          <w:b/>
          <w:i/>
          <w:sz w:val="26"/>
        </w:rPr>
      </w:pPr>
    </w:p>
    <w:p w14:paraId="54645067" w14:textId="52C863A0" w:rsidR="00C1638F" w:rsidRDefault="00C1638F" w:rsidP="006B7DEE">
      <w:pPr>
        <w:spacing w:after="60" w:line="360" w:lineRule="auto"/>
        <w:jc w:val="both"/>
      </w:pPr>
      <w:r>
        <w:rPr>
          <w:rFonts w:ascii="Times New Roman" w:hAnsi="Times New Roman"/>
          <w:b/>
          <w:i/>
          <w:sz w:val="26"/>
        </w:rPr>
        <w:lastRenderedPageBreak/>
        <w:t>Công trình 7 – Thuật toán học máy trong dự báo rủi ro vỡ nợ khách hàng cá nhân (Lê Văn Thắng &amp; Nguyễn Hoài Nam, 2020)</w:t>
      </w:r>
    </w:p>
    <w:p w14:paraId="276D4FF8" w14:textId="77777777" w:rsidR="00C1638F" w:rsidRDefault="00C1638F" w:rsidP="006B7DEE">
      <w:pPr>
        <w:spacing w:after="20" w:line="360" w:lineRule="auto"/>
        <w:ind w:firstLine="284"/>
        <w:jc w:val="both"/>
      </w:pPr>
      <w:r>
        <w:rPr>
          <w:rFonts w:ascii="Times New Roman" w:hAnsi="Times New Roman"/>
          <w:sz w:val="26"/>
        </w:rPr>
        <w:t>Tác giả: Lê Văn Thắng, Nguyễn Hoài Nam</w:t>
      </w:r>
    </w:p>
    <w:p w14:paraId="27A19AB0" w14:textId="77777777" w:rsidR="00C1638F" w:rsidRDefault="00C1638F" w:rsidP="006B7DEE">
      <w:pPr>
        <w:spacing w:after="20" w:line="360" w:lineRule="auto"/>
        <w:ind w:firstLine="284"/>
        <w:jc w:val="both"/>
      </w:pPr>
      <w:r>
        <w:rPr>
          <w:rFonts w:ascii="Times New Roman" w:hAnsi="Times New Roman"/>
          <w:sz w:val="26"/>
        </w:rPr>
        <w:t>Năm xuất bản: 2020</w:t>
      </w:r>
    </w:p>
    <w:p w14:paraId="7DB81140" w14:textId="77777777" w:rsidR="00C1638F" w:rsidRDefault="00C1638F" w:rsidP="006B7DEE">
      <w:pPr>
        <w:spacing w:after="20" w:line="360" w:lineRule="auto"/>
        <w:ind w:firstLine="284"/>
        <w:jc w:val="both"/>
      </w:pPr>
      <w:r>
        <w:rPr>
          <w:rFonts w:ascii="Times New Roman" w:hAnsi="Times New Roman"/>
          <w:sz w:val="26"/>
        </w:rPr>
        <w:t>Đơn vị / Nguồn công bố: Tạp chí Kinh tế và Phát triển, Số 278, tr. 32-41. ISSN: 1859-0012</w:t>
      </w:r>
    </w:p>
    <w:p w14:paraId="197AB0C0" w14:textId="77777777" w:rsidR="00C1638F" w:rsidRDefault="00C1638F" w:rsidP="006B7DEE">
      <w:pPr>
        <w:spacing w:after="20" w:line="360" w:lineRule="auto"/>
        <w:ind w:firstLine="284"/>
        <w:jc w:val="both"/>
      </w:pPr>
      <w:r>
        <w:rPr>
          <w:rFonts w:ascii="Times New Roman" w:hAnsi="Times New Roman"/>
          <w:sz w:val="26"/>
        </w:rPr>
        <w:t>Tên công trình: "Ứng dụng các thuật toán học máy trong dự báo rủi ro vỡ nợ của khách hàng cá nhân"</w:t>
      </w:r>
    </w:p>
    <w:p w14:paraId="12DB69D4" w14:textId="77777777" w:rsidR="00C1638F" w:rsidRDefault="00C1638F" w:rsidP="006B7DEE">
      <w:pPr>
        <w:spacing w:after="20" w:line="360" w:lineRule="auto"/>
        <w:ind w:firstLine="284"/>
        <w:jc w:val="both"/>
      </w:pPr>
      <w:r>
        <w:rPr>
          <w:rFonts w:ascii="Times New Roman" w:hAnsi="Times New Roman"/>
          <w:sz w:val="26"/>
        </w:rPr>
        <w:t>Đối tượng &amp; Bối cảnh: Dự báo rủi ro tín dụng thẻ và cho vay tiêu dùng tại các tổ chức tài chính Việt Nam.</w:t>
      </w:r>
    </w:p>
    <w:p w14:paraId="0677A6B6" w14:textId="77777777" w:rsidR="00C1638F" w:rsidRDefault="00C1638F" w:rsidP="006B7DEE">
      <w:pPr>
        <w:spacing w:after="20" w:line="360" w:lineRule="auto"/>
        <w:ind w:firstLine="284"/>
        <w:jc w:val="both"/>
      </w:pPr>
      <w:r>
        <w:rPr>
          <w:rFonts w:ascii="Times New Roman" w:hAnsi="Times New Roman"/>
          <w:sz w:val="26"/>
        </w:rPr>
        <w:t>Dữ liệu sử dụng: Dữ liệu thực nghiệm 10.000 khách hàng cá nhân.</w:t>
      </w:r>
    </w:p>
    <w:p w14:paraId="37434C8A" w14:textId="77777777" w:rsidR="00C1638F" w:rsidRDefault="00C1638F" w:rsidP="006B7DEE">
      <w:pPr>
        <w:spacing w:after="20" w:line="360" w:lineRule="auto"/>
        <w:ind w:firstLine="284"/>
        <w:jc w:val="both"/>
      </w:pPr>
      <w:r>
        <w:rPr>
          <w:rFonts w:ascii="Times New Roman" w:hAnsi="Times New Roman"/>
          <w:sz w:val="26"/>
        </w:rPr>
        <w:t>Mục tiêu nghiên cứu: So sánh khả năng dự báo vỡ nợ của các thuật toán học máy có giám sát.</w:t>
      </w:r>
    </w:p>
    <w:p w14:paraId="2BDC1B5B" w14:textId="77777777" w:rsidR="00C1638F" w:rsidRDefault="00C1638F" w:rsidP="006B7DEE">
      <w:pPr>
        <w:spacing w:after="20" w:line="360" w:lineRule="auto"/>
        <w:ind w:firstLine="284"/>
        <w:jc w:val="both"/>
      </w:pPr>
      <w:r>
        <w:rPr>
          <w:rFonts w:ascii="Times New Roman" w:hAnsi="Times New Roman"/>
          <w:sz w:val="26"/>
        </w:rPr>
        <w:t>Phương pháp &amp; Thuật toán: Decision Tree, Random Forest, Support Vector Machines (SVM), Logistic Regression.</w:t>
      </w:r>
    </w:p>
    <w:p w14:paraId="36124801" w14:textId="77777777" w:rsidR="00C1638F" w:rsidRDefault="00C1638F" w:rsidP="006B7DEE">
      <w:pPr>
        <w:spacing w:after="40" w:line="360" w:lineRule="auto"/>
        <w:ind w:firstLine="284"/>
        <w:jc w:val="both"/>
      </w:pPr>
      <w:r>
        <w:rPr>
          <w:rFonts w:ascii="Times New Roman" w:hAnsi="Times New Roman"/>
          <w:sz w:val="26"/>
        </w:rPr>
        <w:t>Kết quả &amp; Đóng góp chính: Mô hình Random Forest đạt độ chính xác Accuracy 82.3% và ROC-AUC 0.81, vượt trội so với Hồi quy Logistic truyền thống.</w:t>
      </w:r>
    </w:p>
    <w:p w14:paraId="76610EF3" w14:textId="77777777" w:rsidR="00C1638F" w:rsidRDefault="00C1638F" w:rsidP="006B7DEE">
      <w:pPr>
        <w:spacing w:after="20" w:line="360" w:lineRule="auto"/>
        <w:ind w:firstLine="284"/>
        <w:jc w:val="both"/>
      </w:pPr>
      <w:r>
        <w:rPr>
          <w:rFonts w:ascii="Times New Roman" w:hAnsi="Times New Roman"/>
          <w:sz w:val="26"/>
        </w:rPr>
        <w:t>Ưu điểm: Bước đầu đưa các thuật toán Ensemble Learning vào bài toán tín dụng tại Việt Nam.</w:t>
      </w:r>
    </w:p>
    <w:p w14:paraId="04877026" w14:textId="77777777" w:rsidR="00C1638F" w:rsidRDefault="00C1638F" w:rsidP="006B7DEE">
      <w:pPr>
        <w:spacing w:after="20" w:line="360" w:lineRule="auto"/>
        <w:ind w:firstLine="284"/>
        <w:jc w:val="both"/>
      </w:pPr>
      <w:r>
        <w:rPr>
          <w:rFonts w:ascii="Times New Roman" w:hAnsi="Times New Roman"/>
          <w:sz w:val="26"/>
        </w:rPr>
        <w:t>Nhược điểm / Hạn chế: Chưa thực hiện Feature Engineering chuyên sâu về tỷ lệ sử dụng hạn mức; chưa khảo sát thuật toán XGBoost; chưa có phần mềm prototype minh họa.</w:t>
      </w:r>
    </w:p>
    <w:p w14:paraId="5AE61C9F" w14:textId="77777777" w:rsidR="00C1638F" w:rsidRDefault="00C1638F" w:rsidP="006B7DEE">
      <w:pPr>
        <w:spacing w:after="160" w:line="360" w:lineRule="auto"/>
        <w:ind w:firstLine="284"/>
        <w:jc w:val="both"/>
      </w:pPr>
      <w:r>
        <w:rPr>
          <w:rFonts w:ascii="Times New Roman" w:hAnsi="Times New Roman"/>
          <w:sz w:val="26"/>
        </w:rPr>
        <w:t>Tồn tại liên quan đề tài: Cần nghiên cứu bổ sung mô hình XGBoost, kỹ thuật trích rút đặc trưng nghiệp vụ và đóng gói giao diện thử nghiệm. [Trích dẫn: (Lê Văn Thắng &amp; Nguyễn Hoài Nam, 2020)]</w:t>
      </w:r>
    </w:p>
    <w:p w14:paraId="48E4F027" w14:textId="602FB5A3" w:rsidR="00C1638F" w:rsidRPr="00C668DC" w:rsidRDefault="00C1638F" w:rsidP="006B7DEE">
      <w:pPr>
        <w:spacing w:after="60" w:line="360" w:lineRule="auto"/>
        <w:jc w:val="both"/>
        <w:rPr>
          <w:rFonts w:ascii="Times New Roman" w:hAnsi="Times New Roman"/>
          <w:b/>
          <w:i/>
          <w:sz w:val="26"/>
        </w:rPr>
      </w:pPr>
      <w:r>
        <w:rPr>
          <w:rFonts w:ascii="Times New Roman" w:hAnsi="Times New Roman"/>
          <w:b/>
          <w:i/>
          <w:sz w:val="26"/>
        </w:rPr>
        <w:t>Công trình 8 – Khảo sát XGBoost và Random Forest trong đánh giá rủi ro tín dụng ngân hàng (Trần Thị Thanh Thủy, 2021)</w:t>
      </w:r>
    </w:p>
    <w:p w14:paraId="11DDF3B1" w14:textId="77777777" w:rsidR="00C1638F" w:rsidRDefault="00C1638F" w:rsidP="006B7DEE">
      <w:pPr>
        <w:spacing w:after="20" w:line="360" w:lineRule="auto"/>
        <w:ind w:firstLine="284"/>
        <w:jc w:val="both"/>
      </w:pPr>
      <w:r>
        <w:rPr>
          <w:rFonts w:ascii="Times New Roman" w:hAnsi="Times New Roman"/>
          <w:sz w:val="26"/>
        </w:rPr>
        <w:t>Tác giả: Trần Thị Thanh Thủy</w:t>
      </w:r>
    </w:p>
    <w:p w14:paraId="0ADA99E2" w14:textId="77777777" w:rsidR="00C1638F" w:rsidRDefault="00C1638F" w:rsidP="006B7DEE">
      <w:pPr>
        <w:spacing w:after="20" w:line="360" w:lineRule="auto"/>
        <w:ind w:firstLine="284"/>
        <w:jc w:val="both"/>
      </w:pPr>
      <w:r>
        <w:rPr>
          <w:rFonts w:ascii="Times New Roman" w:hAnsi="Times New Roman"/>
          <w:sz w:val="26"/>
        </w:rPr>
        <w:t>Năm xuất bản: 2021</w:t>
      </w:r>
    </w:p>
    <w:p w14:paraId="7F4E18A3" w14:textId="77777777" w:rsidR="00C1638F" w:rsidRDefault="00C1638F" w:rsidP="006B7DEE">
      <w:pPr>
        <w:spacing w:after="20" w:line="360" w:lineRule="auto"/>
        <w:ind w:firstLine="284"/>
        <w:jc w:val="both"/>
      </w:pPr>
      <w:r>
        <w:rPr>
          <w:rFonts w:ascii="Times New Roman" w:hAnsi="Times New Roman"/>
          <w:sz w:val="26"/>
        </w:rPr>
        <w:lastRenderedPageBreak/>
        <w:t>Đơn vị / Nguồn công bố: Tạp chí Ngân hàng (Ngân hàng Nhà nước Việt Nam), Số 15, tr. 18-25. ISSN: 0866-7462</w:t>
      </w:r>
    </w:p>
    <w:p w14:paraId="7214257D" w14:textId="77777777" w:rsidR="00C1638F" w:rsidRDefault="00C1638F" w:rsidP="006B7DEE">
      <w:pPr>
        <w:spacing w:after="20" w:line="360" w:lineRule="auto"/>
        <w:ind w:firstLine="284"/>
        <w:jc w:val="both"/>
      </w:pPr>
      <w:r>
        <w:rPr>
          <w:rFonts w:ascii="Times New Roman" w:hAnsi="Times New Roman"/>
          <w:sz w:val="26"/>
        </w:rPr>
        <w:t>Tên công trình: "Nghiên cứu ứng dụng thuật toán XGBoost và Random Forest trong đánh giá rủi ro tín dụng tại các ngân hàng thương mại Việt Nam"</w:t>
      </w:r>
    </w:p>
    <w:p w14:paraId="09EF2B6B" w14:textId="77777777" w:rsidR="00C1638F" w:rsidRDefault="00C1638F" w:rsidP="006B7DEE">
      <w:pPr>
        <w:spacing w:after="20" w:line="360" w:lineRule="auto"/>
        <w:ind w:firstLine="284"/>
        <w:jc w:val="both"/>
      </w:pPr>
      <w:r>
        <w:rPr>
          <w:rFonts w:ascii="Times New Roman" w:hAnsi="Times New Roman"/>
          <w:sz w:val="26"/>
        </w:rPr>
        <w:t>Đối tượng &amp; Bối cảnh: Đánh giá rủi ro vỡ nợ khách hàng thẻ tín dụng và cho vay tiêu dùng.</w:t>
      </w:r>
    </w:p>
    <w:p w14:paraId="376156DA" w14:textId="77777777" w:rsidR="00C1638F" w:rsidRDefault="00C1638F" w:rsidP="006B7DEE">
      <w:pPr>
        <w:spacing w:after="20" w:line="360" w:lineRule="auto"/>
        <w:ind w:firstLine="284"/>
        <w:jc w:val="both"/>
      </w:pPr>
      <w:r>
        <w:rPr>
          <w:rFonts w:ascii="Times New Roman" w:hAnsi="Times New Roman"/>
          <w:sz w:val="26"/>
        </w:rPr>
        <w:t>Dữ liệu sử dụng: Tập dữ liệu tín dụng khách hàng cá nhân (bao gồm tập dữ liệu UCI Credit Card và dữ liệu thực nghiệm tại Việt Nam).</w:t>
      </w:r>
    </w:p>
    <w:p w14:paraId="2C4DBEC4" w14:textId="77777777" w:rsidR="00C1638F" w:rsidRDefault="00C1638F" w:rsidP="006B7DEE">
      <w:pPr>
        <w:spacing w:after="20" w:line="360" w:lineRule="auto"/>
        <w:ind w:firstLine="284"/>
        <w:jc w:val="both"/>
      </w:pPr>
      <w:r>
        <w:rPr>
          <w:rFonts w:ascii="Times New Roman" w:hAnsi="Times New Roman"/>
          <w:sz w:val="26"/>
        </w:rPr>
        <w:t>Mục tiêu nghiên cứu: So sánh hiệu năng giữa Boosting (XGBoost) và Bagging (Random Forest) trong chấm điểm tín dụng.</w:t>
      </w:r>
    </w:p>
    <w:p w14:paraId="3D9C2950" w14:textId="77777777" w:rsidR="00C1638F" w:rsidRDefault="00C1638F" w:rsidP="006B7DEE">
      <w:pPr>
        <w:spacing w:after="20" w:line="360" w:lineRule="auto"/>
        <w:ind w:firstLine="284"/>
        <w:jc w:val="both"/>
      </w:pPr>
      <w:r>
        <w:rPr>
          <w:rFonts w:ascii="Times New Roman" w:hAnsi="Times New Roman"/>
          <w:sz w:val="26"/>
        </w:rPr>
        <w:t>Phương pháp &amp; Thuật toán: Random Forest, XGBoost, Cross-Validation, Grid Search Tuning.</w:t>
      </w:r>
    </w:p>
    <w:p w14:paraId="2AE9C02D" w14:textId="77777777" w:rsidR="00C1638F" w:rsidRDefault="00C1638F" w:rsidP="006B7DEE">
      <w:pPr>
        <w:spacing w:after="40" w:line="360" w:lineRule="auto"/>
        <w:ind w:firstLine="284"/>
        <w:jc w:val="both"/>
      </w:pPr>
      <w:r>
        <w:rPr>
          <w:rFonts w:ascii="Times New Roman" w:hAnsi="Times New Roman"/>
          <w:sz w:val="26"/>
        </w:rPr>
        <w:t>Kết quả &amp; Đóng góp chính: XGBoost đạt ROC-AUC 0.825, cải thiện đáng kể so với Random Forest và Logistic Regression; đề xuất quy trình chuẩn hóa dữ liệu tín dụng.</w:t>
      </w:r>
    </w:p>
    <w:p w14:paraId="647E3737" w14:textId="77777777" w:rsidR="00C1638F" w:rsidRDefault="00C1638F" w:rsidP="006B7DEE">
      <w:pPr>
        <w:spacing w:after="20" w:line="360" w:lineRule="auto"/>
        <w:ind w:firstLine="284"/>
        <w:jc w:val="both"/>
      </w:pPr>
      <w:r>
        <w:rPr>
          <w:rFonts w:ascii="Times New Roman" w:hAnsi="Times New Roman"/>
          <w:sz w:val="26"/>
        </w:rPr>
        <w:t>Ưu điểm: Đưa thuật toán XGBoost hiện đại vào nghiên cứu rủi ro tín dụng; quy trình tối ưu siêu tham số bài bản.</w:t>
      </w:r>
    </w:p>
    <w:p w14:paraId="59193403" w14:textId="77777777" w:rsidR="00C1638F" w:rsidRDefault="00C1638F" w:rsidP="006B7DEE">
      <w:pPr>
        <w:spacing w:after="20" w:line="360" w:lineRule="auto"/>
        <w:ind w:firstLine="284"/>
        <w:jc w:val="both"/>
      </w:pPr>
      <w:r>
        <w:rPr>
          <w:rFonts w:ascii="Times New Roman" w:hAnsi="Times New Roman"/>
          <w:sz w:val="26"/>
        </w:rPr>
        <w:t>Nhược điểm / Hạn chế: Mô hình XGBoost vẫn coi như 'hộp đen', chưa áp dụng Explainable AI (SHAP) để giải thích lý do dự báo cho cán bộ ngân hàng; chưa xây dựng Web prototype.</w:t>
      </w:r>
    </w:p>
    <w:p w14:paraId="36ED3AAC" w14:textId="77777777" w:rsidR="00C1638F" w:rsidRDefault="00C1638F" w:rsidP="006B7DEE">
      <w:pPr>
        <w:spacing w:after="160" w:line="360" w:lineRule="auto"/>
        <w:ind w:firstLine="284"/>
        <w:jc w:val="both"/>
      </w:pPr>
      <w:r>
        <w:rPr>
          <w:rFonts w:ascii="Times New Roman" w:hAnsi="Times New Roman"/>
          <w:sz w:val="26"/>
        </w:rPr>
        <w:t>Tồn tại liên quan đề tài: Thể hiện rõ nhu cầu bổ sung Explainable AI (SHAP) để minh bạch hóa mô hình XGBoost và phát triển prototype DSS. [Trích dẫn: (Trần Thị Thanh Thủy, 2021)]</w:t>
      </w:r>
    </w:p>
    <w:p w14:paraId="45F09B52" w14:textId="4C560EEF" w:rsidR="00C1638F" w:rsidRPr="00C668DC" w:rsidRDefault="00C1638F" w:rsidP="006B7DEE">
      <w:pPr>
        <w:spacing w:after="60" w:line="360" w:lineRule="auto"/>
        <w:jc w:val="both"/>
        <w:rPr>
          <w:rFonts w:ascii="Times New Roman" w:hAnsi="Times New Roman"/>
          <w:b/>
          <w:i/>
          <w:sz w:val="26"/>
        </w:rPr>
      </w:pPr>
      <w:r>
        <w:rPr>
          <w:rFonts w:ascii="Times New Roman" w:hAnsi="Times New Roman"/>
          <w:b/>
          <w:i/>
          <w:sz w:val="26"/>
        </w:rPr>
        <w:t>Công trình 9 – Xử lý mất cân bằng dữ liệu trong chấm điểm tín dụng cá nhân (Phạm Long &amp; Nguyễn Thị Hoàng Yến, 2022)</w:t>
      </w:r>
    </w:p>
    <w:p w14:paraId="3A837387" w14:textId="77777777" w:rsidR="00C1638F" w:rsidRDefault="00C1638F" w:rsidP="006B7DEE">
      <w:pPr>
        <w:spacing w:after="20" w:line="360" w:lineRule="auto"/>
        <w:ind w:firstLine="284"/>
        <w:jc w:val="both"/>
      </w:pPr>
      <w:r>
        <w:rPr>
          <w:rFonts w:ascii="Times New Roman" w:hAnsi="Times New Roman"/>
          <w:sz w:val="26"/>
        </w:rPr>
        <w:t>Tác giả: Phạm Long, Nguyễn Thị Hoàng Yến</w:t>
      </w:r>
    </w:p>
    <w:p w14:paraId="5FF3DA9B" w14:textId="77777777" w:rsidR="00C1638F" w:rsidRDefault="00C1638F" w:rsidP="006B7DEE">
      <w:pPr>
        <w:spacing w:after="20" w:line="360" w:lineRule="auto"/>
        <w:ind w:firstLine="284"/>
        <w:jc w:val="both"/>
      </w:pPr>
      <w:r>
        <w:rPr>
          <w:rFonts w:ascii="Times New Roman" w:hAnsi="Times New Roman"/>
          <w:sz w:val="26"/>
        </w:rPr>
        <w:t>Năm xuất bản: 2022</w:t>
      </w:r>
    </w:p>
    <w:p w14:paraId="291660F9" w14:textId="77777777" w:rsidR="00C1638F" w:rsidRDefault="00C1638F" w:rsidP="006B7DEE">
      <w:pPr>
        <w:spacing w:after="20" w:line="360" w:lineRule="auto"/>
        <w:ind w:firstLine="284"/>
        <w:jc w:val="both"/>
      </w:pPr>
      <w:r>
        <w:rPr>
          <w:rFonts w:ascii="Times New Roman" w:hAnsi="Times New Roman"/>
          <w:sz w:val="26"/>
        </w:rPr>
        <w:t>Đơn vị / Nguồn công bố: Tạp chí Nghiên cứu Kinh tế và Kinh doanh Châu Á (JABES - Trường ĐH Kinh tế TP.HCM), Số 33(4), tr. 55-70. ISSN: 2525-2577</w:t>
      </w:r>
    </w:p>
    <w:p w14:paraId="5A93032D" w14:textId="77777777" w:rsidR="00C1638F" w:rsidRDefault="00C1638F" w:rsidP="006B7DEE">
      <w:pPr>
        <w:spacing w:after="20" w:line="360" w:lineRule="auto"/>
        <w:ind w:firstLine="284"/>
        <w:jc w:val="both"/>
      </w:pPr>
      <w:r>
        <w:rPr>
          <w:rFonts w:ascii="Times New Roman" w:hAnsi="Times New Roman"/>
          <w:sz w:val="26"/>
        </w:rPr>
        <w:t>Tên công trình: "Đánh giá hiệu quả của các mô hình Học máy có giám sát trong chấm điểm tín dụng cá nhân"</w:t>
      </w:r>
    </w:p>
    <w:p w14:paraId="54EDC391" w14:textId="77777777" w:rsidR="00C1638F" w:rsidRDefault="00C1638F" w:rsidP="006B7DEE">
      <w:pPr>
        <w:spacing w:after="20" w:line="360" w:lineRule="auto"/>
        <w:ind w:firstLine="284"/>
        <w:jc w:val="both"/>
      </w:pPr>
      <w:r>
        <w:rPr>
          <w:rFonts w:ascii="Times New Roman" w:hAnsi="Times New Roman"/>
          <w:sz w:val="26"/>
        </w:rPr>
        <w:t>Đối tượng &amp; Bối cảnh: Đánh giá khả năng trả nợ của khách hàng vay tiêu dùng cá nhân.</w:t>
      </w:r>
    </w:p>
    <w:p w14:paraId="407472EF" w14:textId="77777777" w:rsidR="00C1638F" w:rsidRDefault="00C1638F" w:rsidP="006B7DEE">
      <w:pPr>
        <w:spacing w:after="20" w:line="360" w:lineRule="auto"/>
        <w:ind w:firstLine="284"/>
        <w:jc w:val="both"/>
      </w:pPr>
      <w:r>
        <w:rPr>
          <w:rFonts w:ascii="Times New Roman" w:hAnsi="Times New Roman"/>
          <w:sz w:val="26"/>
        </w:rPr>
        <w:lastRenderedPageBreak/>
        <w:t>Dữ liệu sử dụng: Dữ liệu tín dụng cá nhân thực nghiệm tại Việt Nam (15.000 bản ghi).</w:t>
      </w:r>
    </w:p>
    <w:p w14:paraId="4E6A0BD2" w14:textId="77777777" w:rsidR="00C1638F" w:rsidRDefault="00C1638F" w:rsidP="006B7DEE">
      <w:pPr>
        <w:spacing w:after="20" w:line="360" w:lineRule="auto"/>
        <w:ind w:firstLine="284"/>
        <w:jc w:val="both"/>
      </w:pPr>
      <w:r>
        <w:rPr>
          <w:rFonts w:ascii="Times New Roman" w:hAnsi="Times New Roman"/>
          <w:sz w:val="26"/>
        </w:rPr>
        <w:t>Mục tiêu nghiên cứu: Đánh giá tác động của kỹ thuật cân bằng dữ liệu (SMOTE, Class Weight) tới hiệu năng các mô hình học máy.</w:t>
      </w:r>
    </w:p>
    <w:p w14:paraId="55545EB0" w14:textId="77777777" w:rsidR="00C1638F" w:rsidRDefault="00C1638F" w:rsidP="006B7DEE">
      <w:pPr>
        <w:spacing w:after="20" w:line="360" w:lineRule="auto"/>
        <w:ind w:firstLine="284"/>
        <w:jc w:val="both"/>
      </w:pPr>
      <w:r>
        <w:rPr>
          <w:rFonts w:ascii="Times New Roman" w:hAnsi="Times New Roman"/>
          <w:sz w:val="26"/>
        </w:rPr>
        <w:t>Phương pháp &amp; Thuật toán: Logistic Regression, Random Forest, XGBoost, SMOTE, Threshold Tuning.</w:t>
      </w:r>
    </w:p>
    <w:p w14:paraId="20C17941" w14:textId="77777777" w:rsidR="00C1638F" w:rsidRDefault="00C1638F" w:rsidP="006B7DEE">
      <w:pPr>
        <w:spacing w:after="40" w:line="360" w:lineRule="auto"/>
        <w:ind w:firstLine="284"/>
        <w:jc w:val="both"/>
      </w:pPr>
      <w:r>
        <w:rPr>
          <w:rFonts w:ascii="Times New Roman" w:hAnsi="Times New Roman"/>
          <w:sz w:val="26"/>
        </w:rPr>
        <w:t>Kết quả &amp; Đóng góp chính: Áp dụng SMOTE giúp nâng chỉ số Recall của mô hình XGBoost từ 54% lên 72%, giảm rủi ro bỏ sót khách hàng vỡ nợ.</w:t>
      </w:r>
    </w:p>
    <w:p w14:paraId="39557AFF" w14:textId="77777777" w:rsidR="00C1638F" w:rsidRDefault="00C1638F" w:rsidP="006B7DEE">
      <w:pPr>
        <w:spacing w:after="20" w:line="360" w:lineRule="auto"/>
        <w:ind w:firstLine="284"/>
        <w:jc w:val="both"/>
      </w:pPr>
      <w:r>
        <w:rPr>
          <w:rFonts w:ascii="Times New Roman" w:hAnsi="Times New Roman"/>
          <w:sz w:val="26"/>
        </w:rPr>
        <w:t>Ưu điểm: Đi sâu xử lý vấn đề mất cân bằng lớp (Class Imbalance) - đặc thù quan trọng của dữ liệu tín dụng.</w:t>
      </w:r>
    </w:p>
    <w:p w14:paraId="1F5C4DF3" w14:textId="77777777" w:rsidR="00C1638F" w:rsidRDefault="00C1638F" w:rsidP="006B7DEE">
      <w:pPr>
        <w:spacing w:after="20" w:line="360" w:lineRule="auto"/>
        <w:ind w:firstLine="284"/>
        <w:jc w:val="both"/>
      </w:pPr>
      <w:r>
        <w:rPr>
          <w:rFonts w:ascii="Times New Roman" w:hAnsi="Times New Roman"/>
          <w:sz w:val="26"/>
        </w:rPr>
        <w:t>Nhược điểm / Hạn chế: Chưa phân tích kỹ nguy cơ Data Leakage trong quá trình áp dụng SMOTE; chưa sử dụng thước đo PR-AUC; chưa đưa ra công cụ trực quan hóa giải thích.</w:t>
      </w:r>
    </w:p>
    <w:p w14:paraId="3327176E" w14:textId="77777777" w:rsidR="00C1638F" w:rsidRDefault="00C1638F" w:rsidP="006B7DEE">
      <w:pPr>
        <w:spacing w:after="240" w:line="360" w:lineRule="auto"/>
        <w:ind w:firstLine="284"/>
        <w:jc w:val="both"/>
      </w:pPr>
      <w:r>
        <w:rPr>
          <w:rFonts w:ascii="Times New Roman" w:hAnsi="Times New Roman"/>
          <w:sz w:val="26"/>
        </w:rPr>
        <w:t>Tồn tại liên quan đề tài: Đặt ra yêu cầu kiểm soát Data Leakage nghiêm ngặt khi áp dụng SMOTE/Class Weight và kết hợp với XAI (SHAP). [Trích dẫn: (Phạm Long &amp; Nguyễn Thị Hoàng Yến, 2022)]</w:t>
      </w:r>
    </w:p>
    <w:p w14:paraId="7DBA9A9E" w14:textId="3F33F62A" w:rsidR="00C1638F" w:rsidRPr="00073965" w:rsidRDefault="000E2E94" w:rsidP="00073965">
      <w:pPr>
        <w:spacing w:after="120" w:line="360" w:lineRule="auto"/>
        <w:jc w:val="both"/>
        <w:rPr>
          <w:rFonts w:ascii="Times New Roman" w:hAnsi="Times New Roman"/>
          <w:b/>
          <w:sz w:val="26"/>
        </w:rPr>
      </w:pPr>
      <w:r>
        <w:rPr>
          <w:rFonts w:ascii="Times New Roman" w:hAnsi="Times New Roman"/>
          <w:b/>
          <w:sz w:val="26"/>
        </w:rPr>
        <w:br w:type="page"/>
      </w:r>
      <w:r w:rsidR="00C1638F">
        <w:rPr>
          <w:rFonts w:ascii="Times New Roman" w:hAnsi="Times New Roman"/>
          <w:b/>
          <w:sz w:val="26"/>
        </w:rPr>
        <w:lastRenderedPageBreak/>
        <w:t>1.2.3. Bảng so sánh và tổng hợp các công trình nghiên cứu</w:t>
      </w:r>
    </w:p>
    <w:p w14:paraId="7ACAA06C" w14:textId="77777777" w:rsidR="00C1638F" w:rsidRDefault="00C1638F" w:rsidP="006B7DEE">
      <w:pPr>
        <w:spacing w:after="120" w:line="360" w:lineRule="auto"/>
        <w:ind w:firstLine="284"/>
        <w:jc w:val="both"/>
      </w:pPr>
      <w:r>
        <w:rPr>
          <w:rFonts w:ascii="Times New Roman" w:hAnsi="Times New Roman"/>
          <w:sz w:val="26"/>
        </w:rPr>
        <w:t>Để giúp Giảng viên và Hội đồng đánh giá có cái nhìn tổng quan, hệ thống về các nghiên cứu đã thực hiện, tác giả tổng hợp đặc điểm kỹ thuật của các công trình trong và ngoài nước trong Bảng 1.1 bên dưới:</w:t>
      </w:r>
    </w:p>
    <w:p w14:paraId="4A794758" w14:textId="77777777" w:rsidR="00C1638F" w:rsidRDefault="00C1638F" w:rsidP="006B7DEE">
      <w:pPr>
        <w:spacing w:after="80" w:line="360" w:lineRule="auto"/>
        <w:jc w:val="center"/>
      </w:pPr>
      <w:r>
        <w:rPr>
          <w:rFonts w:ascii="Times New Roman" w:hAnsi="Times New Roman"/>
          <w:b/>
          <w:i/>
          <w:sz w:val="24"/>
        </w:rPr>
        <w:t>Bảng 1.1. Tổng hợp so sánh các công trình nghiên cứu ngoài nước tiêu biểu</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D9D9D9"/>
          <w:insideV w:val="single" w:sz="4" w:space="0" w:color="D9D9D9"/>
        </w:tblBorders>
        <w:tblLook w:val="04A0" w:firstRow="1" w:lastRow="0" w:firstColumn="1" w:lastColumn="0" w:noHBand="0" w:noVBand="1"/>
      </w:tblPr>
      <w:tblGrid>
        <w:gridCol w:w="1438"/>
        <w:gridCol w:w="683"/>
        <w:gridCol w:w="1351"/>
        <w:gridCol w:w="1555"/>
        <w:gridCol w:w="1116"/>
        <w:gridCol w:w="837"/>
        <w:gridCol w:w="1312"/>
        <w:gridCol w:w="1386"/>
      </w:tblGrid>
      <w:tr w:rsidR="00C1638F" w14:paraId="77F740D0" w14:textId="77777777" w:rsidTr="00E15B0D">
        <w:trPr>
          <w:jc w:val="center"/>
        </w:trPr>
        <w:tc>
          <w:tcPr>
            <w:tcW w:w="1728" w:type="dxa"/>
            <w:shd w:val="clear" w:color="auto" w:fill="D9E1F2"/>
            <w:vAlign w:val="center"/>
          </w:tcPr>
          <w:p w14:paraId="29B2DB67" w14:textId="77777777" w:rsidR="00C1638F" w:rsidRDefault="00C1638F" w:rsidP="006B7DEE">
            <w:pPr>
              <w:spacing w:before="40" w:after="40" w:line="360" w:lineRule="auto"/>
              <w:jc w:val="center"/>
            </w:pPr>
            <w:r>
              <w:rPr>
                <w:rFonts w:ascii="Times New Roman" w:hAnsi="Times New Roman"/>
                <w:b/>
                <w:sz w:val="20"/>
              </w:rPr>
              <w:t>STT &amp; Công trình</w:t>
            </w:r>
          </w:p>
        </w:tc>
        <w:tc>
          <w:tcPr>
            <w:tcW w:w="720" w:type="dxa"/>
            <w:shd w:val="clear" w:color="auto" w:fill="D9E1F2"/>
            <w:vAlign w:val="center"/>
          </w:tcPr>
          <w:p w14:paraId="4D97CF7D" w14:textId="77777777" w:rsidR="00C1638F" w:rsidRDefault="00C1638F" w:rsidP="006B7DEE">
            <w:pPr>
              <w:spacing w:before="40" w:after="40" w:line="360" w:lineRule="auto"/>
              <w:jc w:val="center"/>
            </w:pPr>
            <w:r>
              <w:rPr>
                <w:rFonts w:ascii="Times New Roman" w:hAnsi="Times New Roman"/>
                <w:b/>
                <w:sz w:val="20"/>
              </w:rPr>
              <w:t>Năm</w:t>
            </w:r>
          </w:p>
        </w:tc>
        <w:tc>
          <w:tcPr>
            <w:tcW w:w="1584" w:type="dxa"/>
            <w:shd w:val="clear" w:color="auto" w:fill="D9E1F2"/>
            <w:vAlign w:val="center"/>
          </w:tcPr>
          <w:p w14:paraId="53FFDCC7" w14:textId="77777777" w:rsidR="00C1638F" w:rsidRDefault="00C1638F" w:rsidP="006B7DEE">
            <w:pPr>
              <w:spacing w:before="40" w:after="40" w:line="360" w:lineRule="auto"/>
              <w:jc w:val="center"/>
            </w:pPr>
            <w:r>
              <w:rPr>
                <w:rFonts w:ascii="Times New Roman" w:hAnsi="Times New Roman"/>
                <w:b/>
                <w:sz w:val="20"/>
              </w:rPr>
              <w:t>Tập dữ liệu</w:t>
            </w:r>
          </w:p>
        </w:tc>
        <w:tc>
          <w:tcPr>
            <w:tcW w:w="1872" w:type="dxa"/>
            <w:shd w:val="clear" w:color="auto" w:fill="D9E1F2"/>
            <w:vAlign w:val="center"/>
          </w:tcPr>
          <w:p w14:paraId="19C5AD7D" w14:textId="77777777" w:rsidR="00C1638F" w:rsidRDefault="00C1638F" w:rsidP="006B7DEE">
            <w:pPr>
              <w:spacing w:before="40" w:after="40" w:line="360" w:lineRule="auto"/>
              <w:jc w:val="center"/>
            </w:pPr>
            <w:r>
              <w:rPr>
                <w:rFonts w:ascii="Times New Roman" w:hAnsi="Times New Roman"/>
                <w:b/>
                <w:sz w:val="20"/>
              </w:rPr>
              <w:t>Phương pháp / Mô hình ML</w:t>
            </w:r>
          </w:p>
        </w:tc>
        <w:tc>
          <w:tcPr>
            <w:tcW w:w="1008" w:type="dxa"/>
            <w:shd w:val="clear" w:color="auto" w:fill="D9E1F2"/>
            <w:vAlign w:val="center"/>
          </w:tcPr>
          <w:p w14:paraId="4F9D5D2A" w14:textId="77777777" w:rsidR="00C1638F" w:rsidRDefault="00C1638F" w:rsidP="006B7DEE">
            <w:pPr>
              <w:spacing w:before="40" w:after="40" w:line="360" w:lineRule="auto"/>
              <w:jc w:val="center"/>
            </w:pPr>
            <w:r>
              <w:rPr>
                <w:rFonts w:ascii="Times New Roman" w:hAnsi="Times New Roman"/>
                <w:b/>
                <w:sz w:val="20"/>
              </w:rPr>
              <w:t>Xử lý Imbalance</w:t>
            </w:r>
          </w:p>
        </w:tc>
        <w:tc>
          <w:tcPr>
            <w:tcW w:w="864" w:type="dxa"/>
            <w:shd w:val="clear" w:color="auto" w:fill="D9E1F2"/>
            <w:vAlign w:val="center"/>
          </w:tcPr>
          <w:p w14:paraId="630BFC68" w14:textId="77777777" w:rsidR="00C1638F" w:rsidRDefault="00C1638F" w:rsidP="006B7DEE">
            <w:pPr>
              <w:spacing w:before="40" w:after="40" w:line="360" w:lineRule="auto"/>
              <w:jc w:val="center"/>
            </w:pPr>
            <w:r>
              <w:rPr>
                <w:rFonts w:ascii="Times New Roman" w:hAnsi="Times New Roman"/>
                <w:b/>
                <w:sz w:val="20"/>
              </w:rPr>
              <w:t>XAI / SHAP</w:t>
            </w:r>
          </w:p>
        </w:tc>
        <w:tc>
          <w:tcPr>
            <w:tcW w:w="1584" w:type="dxa"/>
            <w:shd w:val="clear" w:color="auto" w:fill="D9E1F2"/>
            <w:vAlign w:val="center"/>
          </w:tcPr>
          <w:p w14:paraId="5DDF0E0D" w14:textId="77777777" w:rsidR="00C1638F" w:rsidRDefault="00C1638F" w:rsidP="006B7DEE">
            <w:pPr>
              <w:spacing w:before="40" w:after="40" w:line="360" w:lineRule="auto"/>
              <w:jc w:val="center"/>
            </w:pPr>
            <w:r>
              <w:rPr>
                <w:rFonts w:ascii="Times New Roman" w:hAnsi="Times New Roman"/>
                <w:b/>
                <w:sz w:val="20"/>
              </w:rPr>
              <w:t>Hạn chế chính</w:t>
            </w:r>
          </w:p>
        </w:tc>
        <w:tc>
          <w:tcPr>
            <w:tcW w:w="1584" w:type="dxa"/>
            <w:shd w:val="clear" w:color="auto" w:fill="D9E1F2"/>
            <w:vAlign w:val="center"/>
          </w:tcPr>
          <w:p w14:paraId="512AF49E" w14:textId="77777777" w:rsidR="00C1638F" w:rsidRDefault="00C1638F" w:rsidP="006B7DEE">
            <w:pPr>
              <w:spacing w:before="40" w:after="40" w:line="360" w:lineRule="auto"/>
              <w:jc w:val="center"/>
            </w:pPr>
            <w:r>
              <w:rPr>
                <w:rFonts w:ascii="Times New Roman" w:hAnsi="Times New Roman"/>
                <w:b/>
                <w:sz w:val="20"/>
              </w:rPr>
              <w:t>Đóng góp cho Đề tài hiện tại</w:t>
            </w:r>
          </w:p>
        </w:tc>
      </w:tr>
      <w:tr w:rsidR="00C1638F" w14:paraId="55DFE398" w14:textId="77777777" w:rsidTr="00E15B0D">
        <w:trPr>
          <w:jc w:val="center"/>
        </w:trPr>
        <w:tc>
          <w:tcPr>
            <w:tcW w:w="1728" w:type="dxa"/>
            <w:vAlign w:val="center"/>
          </w:tcPr>
          <w:p w14:paraId="637E6F96" w14:textId="77777777" w:rsidR="00C1638F" w:rsidRDefault="00C1638F" w:rsidP="006B7DEE">
            <w:pPr>
              <w:spacing w:before="40" w:after="40" w:line="360" w:lineRule="auto"/>
            </w:pPr>
            <w:r>
              <w:rPr>
                <w:rFonts w:ascii="Times New Roman" w:hAnsi="Times New Roman"/>
                <w:b/>
                <w:sz w:val="18"/>
              </w:rPr>
              <w:t>1. Yeh &amp; Lien</w:t>
            </w:r>
          </w:p>
        </w:tc>
        <w:tc>
          <w:tcPr>
            <w:tcW w:w="720" w:type="dxa"/>
            <w:vAlign w:val="center"/>
          </w:tcPr>
          <w:p w14:paraId="048BA96F" w14:textId="77777777" w:rsidR="00C1638F" w:rsidRDefault="00C1638F" w:rsidP="006B7DEE">
            <w:pPr>
              <w:spacing w:before="40" w:after="40" w:line="360" w:lineRule="auto"/>
              <w:jc w:val="center"/>
            </w:pPr>
            <w:r>
              <w:rPr>
                <w:rFonts w:ascii="Times New Roman" w:hAnsi="Times New Roman"/>
                <w:sz w:val="18"/>
              </w:rPr>
              <w:t>2009</w:t>
            </w:r>
          </w:p>
        </w:tc>
        <w:tc>
          <w:tcPr>
            <w:tcW w:w="1584" w:type="dxa"/>
            <w:vAlign w:val="center"/>
          </w:tcPr>
          <w:p w14:paraId="7CEFB5ED" w14:textId="77777777" w:rsidR="00C1638F" w:rsidRDefault="00C1638F" w:rsidP="006B7DEE">
            <w:pPr>
              <w:spacing w:before="40" w:after="40" w:line="360" w:lineRule="auto"/>
            </w:pPr>
            <w:r>
              <w:rPr>
                <w:rFonts w:ascii="Times New Roman" w:hAnsi="Times New Roman"/>
                <w:sz w:val="18"/>
              </w:rPr>
              <w:t>UCI Credit Card (30k)</w:t>
            </w:r>
          </w:p>
        </w:tc>
        <w:tc>
          <w:tcPr>
            <w:tcW w:w="1872" w:type="dxa"/>
            <w:vAlign w:val="center"/>
          </w:tcPr>
          <w:p w14:paraId="1323448E" w14:textId="77777777" w:rsidR="00C1638F" w:rsidRDefault="00C1638F" w:rsidP="006B7DEE">
            <w:pPr>
              <w:spacing w:before="40" w:after="40" w:line="360" w:lineRule="auto"/>
            </w:pPr>
            <w:r>
              <w:rPr>
                <w:rFonts w:ascii="Times New Roman" w:hAnsi="Times New Roman"/>
                <w:sz w:val="18"/>
              </w:rPr>
              <w:t>ANN, Decision Tree, Logistic, Naive Bayes</w:t>
            </w:r>
          </w:p>
        </w:tc>
        <w:tc>
          <w:tcPr>
            <w:tcW w:w="1008" w:type="dxa"/>
            <w:vAlign w:val="center"/>
          </w:tcPr>
          <w:p w14:paraId="4B09AE03" w14:textId="77777777" w:rsidR="00C1638F" w:rsidRDefault="00C1638F" w:rsidP="006B7DEE">
            <w:pPr>
              <w:spacing w:before="40" w:after="40" w:line="360" w:lineRule="auto"/>
              <w:jc w:val="center"/>
            </w:pPr>
            <w:r>
              <w:rPr>
                <w:rFonts w:ascii="Times New Roman" w:hAnsi="Times New Roman"/>
                <w:sz w:val="18"/>
              </w:rPr>
              <w:t>Chưa xử lý</w:t>
            </w:r>
          </w:p>
        </w:tc>
        <w:tc>
          <w:tcPr>
            <w:tcW w:w="864" w:type="dxa"/>
            <w:vAlign w:val="center"/>
          </w:tcPr>
          <w:p w14:paraId="4D658C4B"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4BC405F7" w14:textId="77777777" w:rsidR="00C1638F" w:rsidRDefault="00C1638F" w:rsidP="006B7DEE">
            <w:pPr>
              <w:spacing w:before="40" w:after="40" w:line="360" w:lineRule="auto"/>
            </w:pPr>
            <w:r>
              <w:rPr>
                <w:rFonts w:ascii="Times New Roman" w:hAnsi="Times New Roman"/>
                <w:sz w:val="18"/>
              </w:rPr>
              <w:t>Thiếu Boosting, mô hình hộp đen</w:t>
            </w:r>
          </w:p>
        </w:tc>
        <w:tc>
          <w:tcPr>
            <w:tcW w:w="1584" w:type="dxa"/>
            <w:vAlign w:val="center"/>
          </w:tcPr>
          <w:p w14:paraId="3A25C413" w14:textId="77777777" w:rsidR="00C1638F" w:rsidRDefault="00C1638F" w:rsidP="006B7DEE">
            <w:pPr>
              <w:spacing w:before="40" w:after="40" w:line="360" w:lineRule="auto"/>
            </w:pPr>
            <w:r>
              <w:rPr>
                <w:rFonts w:ascii="Times New Roman" w:hAnsi="Times New Roman"/>
                <w:sz w:val="18"/>
              </w:rPr>
              <w:t>Cung cấp tập dữ liệu benchmark chuẩn</w:t>
            </w:r>
          </w:p>
        </w:tc>
      </w:tr>
      <w:tr w:rsidR="00C1638F" w14:paraId="78AE1AD9" w14:textId="77777777" w:rsidTr="00E15B0D">
        <w:trPr>
          <w:jc w:val="center"/>
        </w:trPr>
        <w:tc>
          <w:tcPr>
            <w:tcW w:w="1728" w:type="dxa"/>
            <w:vAlign w:val="center"/>
          </w:tcPr>
          <w:p w14:paraId="092B1E21" w14:textId="77777777" w:rsidR="00C1638F" w:rsidRDefault="00C1638F" w:rsidP="006B7DEE">
            <w:pPr>
              <w:spacing w:before="40" w:after="40" w:line="360" w:lineRule="auto"/>
            </w:pPr>
            <w:r>
              <w:rPr>
                <w:rFonts w:ascii="Times New Roman" w:hAnsi="Times New Roman"/>
                <w:b/>
                <w:sz w:val="18"/>
              </w:rPr>
              <w:t>2. Ala'raj &amp; Abbod</w:t>
            </w:r>
          </w:p>
        </w:tc>
        <w:tc>
          <w:tcPr>
            <w:tcW w:w="720" w:type="dxa"/>
            <w:vAlign w:val="center"/>
          </w:tcPr>
          <w:p w14:paraId="562F9EA5" w14:textId="77777777" w:rsidR="00C1638F" w:rsidRDefault="00C1638F" w:rsidP="006B7DEE">
            <w:pPr>
              <w:spacing w:before="40" w:after="40" w:line="360" w:lineRule="auto"/>
              <w:jc w:val="center"/>
            </w:pPr>
            <w:r>
              <w:rPr>
                <w:rFonts w:ascii="Times New Roman" w:hAnsi="Times New Roman"/>
                <w:sz w:val="18"/>
              </w:rPr>
              <w:t>2016</w:t>
            </w:r>
          </w:p>
        </w:tc>
        <w:tc>
          <w:tcPr>
            <w:tcW w:w="1584" w:type="dxa"/>
            <w:vAlign w:val="center"/>
          </w:tcPr>
          <w:p w14:paraId="7BE604CB" w14:textId="77777777" w:rsidR="00C1638F" w:rsidRDefault="00C1638F" w:rsidP="006B7DEE">
            <w:pPr>
              <w:spacing w:before="40" w:after="40" w:line="360" w:lineRule="auto"/>
            </w:pPr>
            <w:r>
              <w:rPr>
                <w:rFonts w:ascii="Times New Roman" w:hAnsi="Times New Roman"/>
                <w:sz w:val="18"/>
              </w:rPr>
              <w:t>German, Australian, UCI Credit Card</w:t>
            </w:r>
          </w:p>
        </w:tc>
        <w:tc>
          <w:tcPr>
            <w:tcW w:w="1872" w:type="dxa"/>
            <w:vAlign w:val="center"/>
          </w:tcPr>
          <w:p w14:paraId="4252CC51" w14:textId="77777777" w:rsidR="00C1638F" w:rsidRDefault="00C1638F" w:rsidP="006B7DEE">
            <w:pPr>
              <w:spacing w:before="40" w:after="40" w:line="360" w:lineRule="auto"/>
            </w:pPr>
            <w:r>
              <w:rPr>
                <w:rFonts w:ascii="Times New Roman" w:hAnsi="Times New Roman"/>
                <w:sz w:val="18"/>
              </w:rPr>
              <w:t>Consensus Framework, GA, SVM, Decision Tree</w:t>
            </w:r>
          </w:p>
        </w:tc>
        <w:tc>
          <w:tcPr>
            <w:tcW w:w="1008" w:type="dxa"/>
            <w:vAlign w:val="center"/>
          </w:tcPr>
          <w:p w14:paraId="7D7520E7" w14:textId="77777777" w:rsidR="00C1638F" w:rsidRDefault="00C1638F" w:rsidP="006B7DEE">
            <w:pPr>
              <w:spacing w:before="40" w:after="40" w:line="360" w:lineRule="auto"/>
              <w:jc w:val="center"/>
            </w:pPr>
            <w:r>
              <w:rPr>
                <w:rFonts w:ascii="Times New Roman" w:hAnsi="Times New Roman"/>
                <w:sz w:val="18"/>
              </w:rPr>
              <w:t>Có xử lý</w:t>
            </w:r>
          </w:p>
        </w:tc>
        <w:tc>
          <w:tcPr>
            <w:tcW w:w="864" w:type="dxa"/>
            <w:vAlign w:val="center"/>
          </w:tcPr>
          <w:p w14:paraId="117C4A30"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6836C81C" w14:textId="77777777" w:rsidR="00C1638F" w:rsidRDefault="00C1638F" w:rsidP="006B7DEE">
            <w:pPr>
              <w:spacing w:before="40" w:after="40" w:line="360" w:lineRule="auto"/>
            </w:pPr>
            <w:r>
              <w:rPr>
                <w:rFonts w:ascii="Times New Roman" w:hAnsi="Times New Roman"/>
                <w:sz w:val="18"/>
              </w:rPr>
              <w:t>Độ phức tạp tính toán rất cao</w:t>
            </w:r>
          </w:p>
        </w:tc>
        <w:tc>
          <w:tcPr>
            <w:tcW w:w="1584" w:type="dxa"/>
            <w:vAlign w:val="center"/>
          </w:tcPr>
          <w:p w14:paraId="18A7CE9D" w14:textId="77777777" w:rsidR="00C1638F" w:rsidRDefault="00C1638F" w:rsidP="006B7DEE">
            <w:pPr>
              <w:spacing w:before="40" w:after="40" w:line="360" w:lineRule="auto"/>
            </w:pPr>
            <w:r>
              <w:rPr>
                <w:rFonts w:ascii="Times New Roman" w:hAnsi="Times New Roman"/>
                <w:sz w:val="18"/>
              </w:rPr>
              <w:t>Kế thừa tư duy so sánh đa mô hình</w:t>
            </w:r>
          </w:p>
        </w:tc>
      </w:tr>
      <w:tr w:rsidR="00C1638F" w14:paraId="0B5A55F4" w14:textId="77777777" w:rsidTr="00E15B0D">
        <w:trPr>
          <w:jc w:val="center"/>
        </w:trPr>
        <w:tc>
          <w:tcPr>
            <w:tcW w:w="1728" w:type="dxa"/>
            <w:vAlign w:val="center"/>
          </w:tcPr>
          <w:p w14:paraId="4A48F16A" w14:textId="77777777" w:rsidR="00C1638F" w:rsidRDefault="00C1638F" w:rsidP="006B7DEE">
            <w:pPr>
              <w:spacing w:before="40" w:after="40" w:line="360" w:lineRule="auto"/>
            </w:pPr>
            <w:r>
              <w:rPr>
                <w:rFonts w:ascii="Times New Roman" w:hAnsi="Times New Roman"/>
                <w:b/>
                <w:sz w:val="18"/>
              </w:rPr>
              <w:t>3. Shen et al.</w:t>
            </w:r>
          </w:p>
        </w:tc>
        <w:tc>
          <w:tcPr>
            <w:tcW w:w="720" w:type="dxa"/>
            <w:vAlign w:val="center"/>
          </w:tcPr>
          <w:p w14:paraId="6B624FA3" w14:textId="77777777" w:rsidR="00C1638F" w:rsidRDefault="00C1638F" w:rsidP="006B7DEE">
            <w:pPr>
              <w:spacing w:before="40" w:after="40" w:line="360" w:lineRule="auto"/>
              <w:jc w:val="center"/>
            </w:pPr>
            <w:r>
              <w:rPr>
                <w:rFonts w:ascii="Times New Roman" w:hAnsi="Times New Roman"/>
                <w:sz w:val="18"/>
              </w:rPr>
              <w:t>2019</w:t>
            </w:r>
          </w:p>
        </w:tc>
        <w:tc>
          <w:tcPr>
            <w:tcW w:w="1584" w:type="dxa"/>
            <w:vAlign w:val="center"/>
          </w:tcPr>
          <w:p w14:paraId="35962224" w14:textId="77777777" w:rsidR="00C1638F" w:rsidRDefault="00C1638F" w:rsidP="006B7DEE">
            <w:pPr>
              <w:spacing w:before="40" w:after="40" w:line="360" w:lineRule="auto"/>
            </w:pPr>
            <w:r>
              <w:rPr>
                <w:rFonts w:ascii="Times New Roman" w:hAnsi="Times New Roman"/>
                <w:sz w:val="18"/>
              </w:rPr>
              <w:t>UCI Credit Card, P2P Lending</w:t>
            </w:r>
          </w:p>
        </w:tc>
        <w:tc>
          <w:tcPr>
            <w:tcW w:w="1872" w:type="dxa"/>
            <w:vAlign w:val="center"/>
          </w:tcPr>
          <w:p w14:paraId="5BA897B8" w14:textId="77777777" w:rsidR="00C1638F" w:rsidRDefault="00C1638F" w:rsidP="006B7DEE">
            <w:pPr>
              <w:spacing w:before="40" w:after="40" w:line="360" w:lineRule="auto"/>
            </w:pPr>
            <w:r>
              <w:rPr>
                <w:rFonts w:ascii="Times New Roman" w:hAnsi="Times New Roman"/>
                <w:sz w:val="18"/>
              </w:rPr>
              <w:t>Neural Networks + PSO, Random Forest, XGBoost</w:t>
            </w:r>
          </w:p>
        </w:tc>
        <w:tc>
          <w:tcPr>
            <w:tcW w:w="1008" w:type="dxa"/>
            <w:vAlign w:val="center"/>
          </w:tcPr>
          <w:p w14:paraId="6DD1431C" w14:textId="77777777" w:rsidR="00C1638F" w:rsidRDefault="00C1638F" w:rsidP="006B7DEE">
            <w:pPr>
              <w:spacing w:before="40" w:after="40" w:line="360" w:lineRule="auto"/>
              <w:jc w:val="center"/>
            </w:pPr>
            <w:r>
              <w:rPr>
                <w:rFonts w:ascii="Times New Roman" w:hAnsi="Times New Roman"/>
                <w:sz w:val="18"/>
              </w:rPr>
              <w:t>Một phần</w:t>
            </w:r>
          </w:p>
        </w:tc>
        <w:tc>
          <w:tcPr>
            <w:tcW w:w="864" w:type="dxa"/>
            <w:vAlign w:val="center"/>
          </w:tcPr>
          <w:p w14:paraId="10087E23"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30DBCD06" w14:textId="77777777" w:rsidR="00C1638F" w:rsidRDefault="00C1638F" w:rsidP="006B7DEE">
            <w:pPr>
              <w:spacing w:before="40" w:after="40" w:line="360" w:lineRule="auto"/>
            </w:pPr>
            <w:r>
              <w:rPr>
                <w:rFonts w:ascii="Times New Roman" w:hAnsi="Times New Roman"/>
                <w:sz w:val="18"/>
              </w:rPr>
              <w:t>Cực kỳ khó giải thích nghiệp vụ</w:t>
            </w:r>
          </w:p>
        </w:tc>
        <w:tc>
          <w:tcPr>
            <w:tcW w:w="1584" w:type="dxa"/>
            <w:vAlign w:val="center"/>
          </w:tcPr>
          <w:p w14:paraId="7B551D84" w14:textId="77777777" w:rsidR="00C1638F" w:rsidRDefault="00C1638F" w:rsidP="006B7DEE">
            <w:pPr>
              <w:spacing w:before="40" w:after="40" w:line="360" w:lineRule="auto"/>
            </w:pPr>
            <w:r>
              <w:rPr>
                <w:rFonts w:ascii="Times New Roman" w:hAnsi="Times New Roman"/>
                <w:sz w:val="18"/>
              </w:rPr>
              <w:t>Kế thừa thuật toán XGBoost và RF</w:t>
            </w:r>
          </w:p>
        </w:tc>
      </w:tr>
      <w:tr w:rsidR="00C1638F" w14:paraId="2B6FB96F" w14:textId="77777777" w:rsidTr="00E15B0D">
        <w:trPr>
          <w:jc w:val="center"/>
        </w:trPr>
        <w:tc>
          <w:tcPr>
            <w:tcW w:w="1728" w:type="dxa"/>
            <w:vAlign w:val="center"/>
          </w:tcPr>
          <w:p w14:paraId="23A03501" w14:textId="77777777" w:rsidR="00C1638F" w:rsidRDefault="00C1638F" w:rsidP="006B7DEE">
            <w:pPr>
              <w:spacing w:before="40" w:after="40" w:line="360" w:lineRule="auto"/>
            </w:pPr>
            <w:r>
              <w:rPr>
                <w:rFonts w:ascii="Times New Roman" w:hAnsi="Times New Roman"/>
                <w:b/>
                <w:sz w:val="18"/>
              </w:rPr>
              <w:t>4. Bussmann et al.</w:t>
            </w:r>
          </w:p>
        </w:tc>
        <w:tc>
          <w:tcPr>
            <w:tcW w:w="720" w:type="dxa"/>
            <w:vAlign w:val="center"/>
          </w:tcPr>
          <w:p w14:paraId="541E2627" w14:textId="77777777" w:rsidR="00C1638F" w:rsidRDefault="00C1638F" w:rsidP="006B7DEE">
            <w:pPr>
              <w:spacing w:before="40" w:after="40" w:line="360" w:lineRule="auto"/>
              <w:jc w:val="center"/>
            </w:pPr>
            <w:r>
              <w:rPr>
                <w:rFonts w:ascii="Times New Roman" w:hAnsi="Times New Roman"/>
                <w:sz w:val="18"/>
              </w:rPr>
              <w:t>2021</w:t>
            </w:r>
          </w:p>
        </w:tc>
        <w:tc>
          <w:tcPr>
            <w:tcW w:w="1584" w:type="dxa"/>
            <w:vAlign w:val="center"/>
          </w:tcPr>
          <w:p w14:paraId="23AA8840" w14:textId="77777777" w:rsidR="00C1638F" w:rsidRDefault="00C1638F" w:rsidP="006B7DEE">
            <w:pPr>
              <w:spacing w:before="40" w:after="40" w:line="360" w:lineRule="auto"/>
            </w:pPr>
            <w:r>
              <w:rPr>
                <w:rFonts w:ascii="Times New Roman" w:hAnsi="Times New Roman"/>
                <w:sz w:val="18"/>
              </w:rPr>
              <w:t>Tín dụng Châu Âu, UCI Credit Card</w:t>
            </w:r>
          </w:p>
        </w:tc>
        <w:tc>
          <w:tcPr>
            <w:tcW w:w="1872" w:type="dxa"/>
            <w:vAlign w:val="center"/>
          </w:tcPr>
          <w:p w14:paraId="6039D02C" w14:textId="77777777" w:rsidR="00C1638F" w:rsidRDefault="00C1638F" w:rsidP="006B7DEE">
            <w:pPr>
              <w:spacing w:before="40" w:after="40" w:line="360" w:lineRule="auto"/>
            </w:pPr>
            <w:r>
              <w:rPr>
                <w:rFonts w:ascii="Times New Roman" w:hAnsi="Times New Roman"/>
                <w:sz w:val="18"/>
              </w:rPr>
              <w:t>XGBoost, Random Forest, SHAP Values</w:t>
            </w:r>
          </w:p>
        </w:tc>
        <w:tc>
          <w:tcPr>
            <w:tcW w:w="1008" w:type="dxa"/>
            <w:vAlign w:val="center"/>
          </w:tcPr>
          <w:p w14:paraId="24F4086B" w14:textId="77777777" w:rsidR="00C1638F" w:rsidRDefault="00C1638F" w:rsidP="006B7DEE">
            <w:pPr>
              <w:spacing w:before="40" w:after="40" w:line="360" w:lineRule="auto"/>
              <w:jc w:val="center"/>
            </w:pPr>
            <w:r>
              <w:rPr>
                <w:rFonts w:ascii="Times New Roman" w:hAnsi="Times New Roman"/>
                <w:sz w:val="18"/>
              </w:rPr>
              <w:t>Chưa chú trọng</w:t>
            </w:r>
          </w:p>
        </w:tc>
        <w:tc>
          <w:tcPr>
            <w:tcW w:w="864" w:type="dxa"/>
            <w:vAlign w:val="center"/>
          </w:tcPr>
          <w:p w14:paraId="40F3C1F2" w14:textId="77777777" w:rsidR="00C1638F" w:rsidRDefault="00C1638F" w:rsidP="006B7DEE">
            <w:pPr>
              <w:spacing w:before="40" w:after="40" w:line="360" w:lineRule="auto"/>
              <w:jc w:val="center"/>
            </w:pPr>
            <w:r>
              <w:rPr>
                <w:rFonts w:ascii="Times New Roman" w:hAnsi="Times New Roman"/>
                <w:sz w:val="18"/>
              </w:rPr>
              <w:t>Có (SHAP)</w:t>
            </w:r>
          </w:p>
        </w:tc>
        <w:tc>
          <w:tcPr>
            <w:tcW w:w="1584" w:type="dxa"/>
            <w:vAlign w:val="center"/>
          </w:tcPr>
          <w:p w14:paraId="626428EB" w14:textId="77777777" w:rsidR="00C1638F" w:rsidRDefault="00C1638F" w:rsidP="006B7DEE">
            <w:pPr>
              <w:spacing w:before="40" w:after="40" w:line="360" w:lineRule="auto"/>
            </w:pPr>
            <w:r>
              <w:rPr>
                <w:rFonts w:ascii="Times New Roman" w:hAnsi="Times New Roman"/>
                <w:sz w:val="18"/>
              </w:rPr>
              <w:t>Chưa đóng gói ứng dụng Web Prototype</w:t>
            </w:r>
          </w:p>
        </w:tc>
        <w:tc>
          <w:tcPr>
            <w:tcW w:w="1584" w:type="dxa"/>
            <w:vAlign w:val="center"/>
          </w:tcPr>
          <w:p w14:paraId="3782AE91" w14:textId="77777777" w:rsidR="00C1638F" w:rsidRDefault="00C1638F" w:rsidP="006B7DEE">
            <w:pPr>
              <w:spacing w:before="40" w:after="40" w:line="360" w:lineRule="auto"/>
            </w:pPr>
            <w:r>
              <w:rPr>
                <w:rFonts w:ascii="Times New Roman" w:hAnsi="Times New Roman"/>
                <w:sz w:val="18"/>
              </w:rPr>
              <w:t>Kế thừa phương pháp luận SHAP giải thích</w:t>
            </w:r>
          </w:p>
        </w:tc>
      </w:tr>
      <w:tr w:rsidR="00C1638F" w14:paraId="125D3D9E" w14:textId="77777777" w:rsidTr="00E15B0D">
        <w:trPr>
          <w:jc w:val="center"/>
        </w:trPr>
        <w:tc>
          <w:tcPr>
            <w:tcW w:w="1728" w:type="dxa"/>
            <w:vAlign w:val="center"/>
          </w:tcPr>
          <w:p w14:paraId="7829991C" w14:textId="77777777" w:rsidR="00C1638F" w:rsidRDefault="00C1638F" w:rsidP="006B7DEE">
            <w:pPr>
              <w:spacing w:before="40" w:after="40" w:line="360" w:lineRule="auto"/>
            </w:pPr>
            <w:r>
              <w:rPr>
                <w:rFonts w:ascii="Times New Roman" w:hAnsi="Times New Roman"/>
                <w:b/>
                <w:sz w:val="18"/>
              </w:rPr>
              <w:t>5. Tripathi et al.</w:t>
            </w:r>
          </w:p>
        </w:tc>
        <w:tc>
          <w:tcPr>
            <w:tcW w:w="720" w:type="dxa"/>
            <w:vAlign w:val="center"/>
          </w:tcPr>
          <w:p w14:paraId="6EE3B371" w14:textId="77777777" w:rsidR="00C1638F" w:rsidRDefault="00C1638F" w:rsidP="006B7DEE">
            <w:pPr>
              <w:spacing w:before="40" w:after="40" w:line="360" w:lineRule="auto"/>
              <w:jc w:val="center"/>
            </w:pPr>
            <w:r>
              <w:rPr>
                <w:rFonts w:ascii="Times New Roman" w:hAnsi="Times New Roman"/>
                <w:sz w:val="18"/>
              </w:rPr>
              <w:t>2020</w:t>
            </w:r>
          </w:p>
        </w:tc>
        <w:tc>
          <w:tcPr>
            <w:tcW w:w="1584" w:type="dxa"/>
            <w:vAlign w:val="center"/>
          </w:tcPr>
          <w:p w14:paraId="3067E206" w14:textId="77777777" w:rsidR="00C1638F" w:rsidRDefault="00C1638F" w:rsidP="006B7DEE">
            <w:pPr>
              <w:spacing w:before="40" w:after="40" w:line="360" w:lineRule="auto"/>
            </w:pPr>
            <w:r>
              <w:rPr>
                <w:rFonts w:ascii="Times New Roman" w:hAnsi="Times New Roman"/>
                <w:sz w:val="18"/>
              </w:rPr>
              <w:t>German, Australian, UCI Credit Card</w:t>
            </w:r>
          </w:p>
        </w:tc>
        <w:tc>
          <w:tcPr>
            <w:tcW w:w="1872" w:type="dxa"/>
            <w:vAlign w:val="center"/>
          </w:tcPr>
          <w:p w14:paraId="1C56D048" w14:textId="77777777" w:rsidR="00C1638F" w:rsidRDefault="00C1638F" w:rsidP="006B7DEE">
            <w:pPr>
              <w:spacing w:before="40" w:after="40" w:line="360" w:lineRule="auto"/>
            </w:pPr>
            <w:r>
              <w:rPr>
                <w:rFonts w:ascii="Times New Roman" w:hAnsi="Times New Roman"/>
                <w:sz w:val="18"/>
              </w:rPr>
              <w:t>Hybrid Feature Selection, Bagging, Boosting</w:t>
            </w:r>
          </w:p>
        </w:tc>
        <w:tc>
          <w:tcPr>
            <w:tcW w:w="1008" w:type="dxa"/>
            <w:vAlign w:val="center"/>
          </w:tcPr>
          <w:p w14:paraId="4981144D" w14:textId="77777777" w:rsidR="00C1638F" w:rsidRDefault="00C1638F" w:rsidP="006B7DEE">
            <w:pPr>
              <w:spacing w:before="40" w:after="40" w:line="360" w:lineRule="auto"/>
              <w:jc w:val="center"/>
            </w:pPr>
            <w:r>
              <w:rPr>
                <w:rFonts w:ascii="Times New Roman" w:hAnsi="Times New Roman"/>
                <w:sz w:val="18"/>
              </w:rPr>
              <w:t>Một phần</w:t>
            </w:r>
          </w:p>
        </w:tc>
        <w:tc>
          <w:tcPr>
            <w:tcW w:w="864" w:type="dxa"/>
            <w:vAlign w:val="center"/>
          </w:tcPr>
          <w:p w14:paraId="77F4A603"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7F91AB56" w14:textId="77777777" w:rsidR="00C1638F" w:rsidRDefault="00C1638F" w:rsidP="006B7DEE">
            <w:pPr>
              <w:spacing w:before="40" w:after="40" w:line="360" w:lineRule="auto"/>
            </w:pPr>
            <w:r>
              <w:rPr>
                <w:rFonts w:ascii="Times New Roman" w:hAnsi="Times New Roman"/>
                <w:sz w:val="18"/>
              </w:rPr>
              <w:t>Nguy cơ Data Leakage khi lọc biến</w:t>
            </w:r>
          </w:p>
        </w:tc>
        <w:tc>
          <w:tcPr>
            <w:tcW w:w="1584" w:type="dxa"/>
            <w:vAlign w:val="center"/>
          </w:tcPr>
          <w:p w14:paraId="1266F1F7" w14:textId="77777777" w:rsidR="00C1638F" w:rsidRDefault="00C1638F" w:rsidP="006B7DEE">
            <w:pPr>
              <w:spacing w:before="40" w:after="40" w:line="360" w:lineRule="auto"/>
            </w:pPr>
            <w:r>
              <w:rPr>
                <w:rFonts w:ascii="Times New Roman" w:hAnsi="Times New Roman"/>
                <w:sz w:val="18"/>
              </w:rPr>
              <w:t>Kế thừa tư duy Feature Engineering</w:t>
            </w:r>
          </w:p>
        </w:tc>
      </w:tr>
    </w:tbl>
    <w:p w14:paraId="1E11824F" w14:textId="77777777" w:rsidR="00C1638F" w:rsidRDefault="00C1638F" w:rsidP="006B7DEE">
      <w:pPr>
        <w:spacing w:after="240" w:line="360" w:lineRule="auto"/>
      </w:pPr>
    </w:p>
    <w:p w14:paraId="20C0D51C" w14:textId="77777777" w:rsidR="00C1638F" w:rsidRDefault="00C1638F" w:rsidP="006B7DEE">
      <w:pPr>
        <w:spacing w:after="80" w:line="360" w:lineRule="auto"/>
        <w:jc w:val="center"/>
      </w:pPr>
      <w:r>
        <w:rPr>
          <w:rFonts w:ascii="Times New Roman" w:hAnsi="Times New Roman"/>
          <w:b/>
          <w:i/>
          <w:sz w:val="24"/>
        </w:rPr>
        <w:t>Bảng 1.2. Tổng hợp so sánh các công trình nghiên cứu trong nước tiêu biểu</w:t>
      </w:r>
    </w:p>
    <w:tbl>
      <w:tblPr>
        <w:tblW w:w="0" w:type="auto"/>
        <w:jc w:val="center"/>
        <w:tblBorders>
          <w:top w:val="single" w:sz="4" w:space="0" w:color="595959"/>
          <w:left w:val="single" w:sz="4" w:space="0" w:color="595959"/>
          <w:bottom w:val="single" w:sz="4" w:space="0" w:color="595959"/>
          <w:right w:val="single" w:sz="4" w:space="0" w:color="595959"/>
          <w:insideH w:val="single" w:sz="4" w:space="0" w:color="D9D9D9"/>
          <w:insideV w:val="single" w:sz="4" w:space="0" w:color="D9D9D9"/>
        </w:tblBorders>
        <w:tblLook w:val="04A0" w:firstRow="1" w:lastRow="0" w:firstColumn="1" w:lastColumn="0" w:noHBand="0" w:noVBand="1"/>
      </w:tblPr>
      <w:tblGrid>
        <w:gridCol w:w="1344"/>
        <w:gridCol w:w="682"/>
        <w:gridCol w:w="1418"/>
        <w:gridCol w:w="1534"/>
        <w:gridCol w:w="1116"/>
        <w:gridCol w:w="816"/>
        <w:gridCol w:w="1316"/>
        <w:gridCol w:w="1452"/>
      </w:tblGrid>
      <w:tr w:rsidR="00C1638F" w14:paraId="5C8549CB" w14:textId="77777777" w:rsidTr="00E15B0D">
        <w:trPr>
          <w:jc w:val="center"/>
        </w:trPr>
        <w:tc>
          <w:tcPr>
            <w:tcW w:w="1728" w:type="dxa"/>
            <w:shd w:val="clear" w:color="auto" w:fill="D9E1F2"/>
            <w:vAlign w:val="center"/>
          </w:tcPr>
          <w:p w14:paraId="20BC66CB" w14:textId="77777777" w:rsidR="00C1638F" w:rsidRDefault="00C1638F" w:rsidP="006B7DEE">
            <w:pPr>
              <w:spacing w:before="40" w:after="40" w:line="360" w:lineRule="auto"/>
              <w:jc w:val="center"/>
            </w:pPr>
            <w:r>
              <w:rPr>
                <w:rFonts w:ascii="Times New Roman" w:hAnsi="Times New Roman"/>
                <w:b/>
                <w:sz w:val="20"/>
              </w:rPr>
              <w:t>STT &amp; Công trình</w:t>
            </w:r>
          </w:p>
        </w:tc>
        <w:tc>
          <w:tcPr>
            <w:tcW w:w="720" w:type="dxa"/>
            <w:shd w:val="clear" w:color="auto" w:fill="D9E1F2"/>
            <w:vAlign w:val="center"/>
          </w:tcPr>
          <w:p w14:paraId="76C0487E" w14:textId="77777777" w:rsidR="00C1638F" w:rsidRDefault="00C1638F" w:rsidP="006B7DEE">
            <w:pPr>
              <w:spacing w:before="40" w:after="40" w:line="360" w:lineRule="auto"/>
              <w:jc w:val="center"/>
            </w:pPr>
            <w:r>
              <w:rPr>
                <w:rFonts w:ascii="Times New Roman" w:hAnsi="Times New Roman"/>
                <w:b/>
                <w:sz w:val="20"/>
              </w:rPr>
              <w:t>Năm</w:t>
            </w:r>
          </w:p>
        </w:tc>
        <w:tc>
          <w:tcPr>
            <w:tcW w:w="1584" w:type="dxa"/>
            <w:shd w:val="clear" w:color="auto" w:fill="D9E1F2"/>
            <w:vAlign w:val="center"/>
          </w:tcPr>
          <w:p w14:paraId="49AA064E" w14:textId="77777777" w:rsidR="00C1638F" w:rsidRDefault="00C1638F" w:rsidP="006B7DEE">
            <w:pPr>
              <w:spacing w:before="40" w:after="40" w:line="360" w:lineRule="auto"/>
              <w:jc w:val="center"/>
            </w:pPr>
            <w:r>
              <w:rPr>
                <w:rFonts w:ascii="Times New Roman" w:hAnsi="Times New Roman"/>
                <w:b/>
                <w:sz w:val="20"/>
              </w:rPr>
              <w:t>Tập dữ liệu</w:t>
            </w:r>
          </w:p>
        </w:tc>
        <w:tc>
          <w:tcPr>
            <w:tcW w:w="1872" w:type="dxa"/>
            <w:shd w:val="clear" w:color="auto" w:fill="D9E1F2"/>
            <w:vAlign w:val="center"/>
          </w:tcPr>
          <w:p w14:paraId="1AC0B3FB" w14:textId="77777777" w:rsidR="00C1638F" w:rsidRDefault="00C1638F" w:rsidP="006B7DEE">
            <w:pPr>
              <w:spacing w:before="40" w:after="40" w:line="360" w:lineRule="auto"/>
              <w:jc w:val="center"/>
            </w:pPr>
            <w:r>
              <w:rPr>
                <w:rFonts w:ascii="Times New Roman" w:hAnsi="Times New Roman"/>
                <w:b/>
                <w:sz w:val="20"/>
              </w:rPr>
              <w:t>Phương pháp / Mô hình ML</w:t>
            </w:r>
          </w:p>
        </w:tc>
        <w:tc>
          <w:tcPr>
            <w:tcW w:w="1008" w:type="dxa"/>
            <w:shd w:val="clear" w:color="auto" w:fill="D9E1F2"/>
            <w:vAlign w:val="center"/>
          </w:tcPr>
          <w:p w14:paraId="6DC56F42" w14:textId="77777777" w:rsidR="00C1638F" w:rsidRDefault="00C1638F" w:rsidP="006B7DEE">
            <w:pPr>
              <w:spacing w:before="40" w:after="40" w:line="360" w:lineRule="auto"/>
              <w:jc w:val="center"/>
            </w:pPr>
            <w:r>
              <w:rPr>
                <w:rFonts w:ascii="Times New Roman" w:hAnsi="Times New Roman"/>
                <w:b/>
                <w:sz w:val="20"/>
              </w:rPr>
              <w:t>Xử lý Imbalance</w:t>
            </w:r>
          </w:p>
        </w:tc>
        <w:tc>
          <w:tcPr>
            <w:tcW w:w="864" w:type="dxa"/>
            <w:shd w:val="clear" w:color="auto" w:fill="D9E1F2"/>
            <w:vAlign w:val="center"/>
          </w:tcPr>
          <w:p w14:paraId="4A4A3754" w14:textId="77777777" w:rsidR="00C1638F" w:rsidRDefault="00C1638F" w:rsidP="006B7DEE">
            <w:pPr>
              <w:spacing w:before="40" w:after="40" w:line="360" w:lineRule="auto"/>
              <w:jc w:val="center"/>
            </w:pPr>
            <w:r>
              <w:rPr>
                <w:rFonts w:ascii="Times New Roman" w:hAnsi="Times New Roman"/>
                <w:b/>
                <w:sz w:val="20"/>
              </w:rPr>
              <w:t>XAI / SHAP</w:t>
            </w:r>
          </w:p>
        </w:tc>
        <w:tc>
          <w:tcPr>
            <w:tcW w:w="1584" w:type="dxa"/>
            <w:shd w:val="clear" w:color="auto" w:fill="D9E1F2"/>
            <w:vAlign w:val="center"/>
          </w:tcPr>
          <w:p w14:paraId="1C397134" w14:textId="77777777" w:rsidR="00C1638F" w:rsidRDefault="00C1638F" w:rsidP="006B7DEE">
            <w:pPr>
              <w:spacing w:before="40" w:after="40" w:line="360" w:lineRule="auto"/>
              <w:jc w:val="center"/>
            </w:pPr>
            <w:r>
              <w:rPr>
                <w:rFonts w:ascii="Times New Roman" w:hAnsi="Times New Roman"/>
                <w:b/>
                <w:sz w:val="20"/>
              </w:rPr>
              <w:t>Hạn chế chính</w:t>
            </w:r>
          </w:p>
        </w:tc>
        <w:tc>
          <w:tcPr>
            <w:tcW w:w="1584" w:type="dxa"/>
            <w:shd w:val="clear" w:color="auto" w:fill="D9E1F2"/>
            <w:vAlign w:val="center"/>
          </w:tcPr>
          <w:p w14:paraId="62B889A4" w14:textId="77777777" w:rsidR="00C1638F" w:rsidRDefault="00C1638F" w:rsidP="006B7DEE">
            <w:pPr>
              <w:spacing w:before="40" w:after="40" w:line="360" w:lineRule="auto"/>
              <w:jc w:val="center"/>
            </w:pPr>
            <w:r>
              <w:rPr>
                <w:rFonts w:ascii="Times New Roman" w:hAnsi="Times New Roman"/>
                <w:b/>
                <w:sz w:val="20"/>
              </w:rPr>
              <w:t>Đóng góp cho Đề tài hiện tại</w:t>
            </w:r>
          </w:p>
        </w:tc>
      </w:tr>
      <w:tr w:rsidR="00C1638F" w14:paraId="0055EED9" w14:textId="77777777" w:rsidTr="00E15B0D">
        <w:trPr>
          <w:jc w:val="center"/>
        </w:trPr>
        <w:tc>
          <w:tcPr>
            <w:tcW w:w="1728" w:type="dxa"/>
            <w:vAlign w:val="center"/>
          </w:tcPr>
          <w:p w14:paraId="006CDC33" w14:textId="77777777" w:rsidR="00C1638F" w:rsidRDefault="00C1638F" w:rsidP="006B7DEE">
            <w:pPr>
              <w:spacing w:before="40" w:after="40" w:line="360" w:lineRule="auto"/>
            </w:pPr>
            <w:r>
              <w:rPr>
                <w:rFonts w:ascii="Times New Roman" w:hAnsi="Times New Roman"/>
                <w:b/>
                <w:sz w:val="18"/>
              </w:rPr>
              <w:t>6. Nguyễn Thị Cẩm Nhung &amp; Đinh Ngạn</w:t>
            </w:r>
          </w:p>
        </w:tc>
        <w:tc>
          <w:tcPr>
            <w:tcW w:w="720" w:type="dxa"/>
            <w:vAlign w:val="center"/>
          </w:tcPr>
          <w:p w14:paraId="6B482FC5" w14:textId="77777777" w:rsidR="00C1638F" w:rsidRDefault="00C1638F" w:rsidP="006B7DEE">
            <w:pPr>
              <w:spacing w:before="40" w:after="40" w:line="360" w:lineRule="auto"/>
              <w:jc w:val="center"/>
            </w:pPr>
            <w:r>
              <w:rPr>
                <w:rFonts w:ascii="Times New Roman" w:hAnsi="Times New Roman"/>
                <w:sz w:val="18"/>
              </w:rPr>
              <w:t>2019</w:t>
            </w:r>
          </w:p>
        </w:tc>
        <w:tc>
          <w:tcPr>
            <w:tcW w:w="1584" w:type="dxa"/>
            <w:vAlign w:val="center"/>
          </w:tcPr>
          <w:p w14:paraId="4B5D8EF4" w14:textId="77777777" w:rsidR="00C1638F" w:rsidRDefault="00C1638F" w:rsidP="006B7DEE">
            <w:pPr>
              <w:spacing w:before="40" w:after="40" w:line="360" w:lineRule="auto"/>
            </w:pPr>
            <w:r>
              <w:rPr>
                <w:rFonts w:ascii="Times New Roman" w:hAnsi="Times New Roman"/>
                <w:sz w:val="18"/>
              </w:rPr>
              <w:t>5.000 khoản vay Vietcombank</w:t>
            </w:r>
          </w:p>
        </w:tc>
        <w:tc>
          <w:tcPr>
            <w:tcW w:w="1872" w:type="dxa"/>
            <w:vAlign w:val="center"/>
          </w:tcPr>
          <w:p w14:paraId="5F420BB8" w14:textId="77777777" w:rsidR="00C1638F" w:rsidRDefault="00C1638F" w:rsidP="006B7DEE">
            <w:pPr>
              <w:spacing w:before="40" w:after="40" w:line="360" w:lineRule="auto"/>
            </w:pPr>
            <w:r>
              <w:rPr>
                <w:rFonts w:ascii="Times New Roman" w:hAnsi="Times New Roman"/>
                <w:sz w:val="18"/>
              </w:rPr>
              <w:t>Logistic Regression, WoE, IV Scorecard</w:t>
            </w:r>
          </w:p>
        </w:tc>
        <w:tc>
          <w:tcPr>
            <w:tcW w:w="1008" w:type="dxa"/>
            <w:vAlign w:val="center"/>
          </w:tcPr>
          <w:p w14:paraId="03C86CF6" w14:textId="77777777" w:rsidR="00C1638F" w:rsidRDefault="00C1638F" w:rsidP="006B7DEE">
            <w:pPr>
              <w:spacing w:before="40" w:after="40" w:line="360" w:lineRule="auto"/>
              <w:jc w:val="center"/>
            </w:pPr>
            <w:r>
              <w:rPr>
                <w:rFonts w:ascii="Times New Roman" w:hAnsi="Times New Roman"/>
                <w:sz w:val="18"/>
              </w:rPr>
              <w:t>Chưa xử lý</w:t>
            </w:r>
          </w:p>
        </w:tc>
        <w:tc>
          <w:tcPr>
            <w:tcW w:w="864" w:type="dxa"/>
            <w:vAlign w:val="center"/>
          </w:tcPr>
          <w:p w14:paraId="3B08C80C"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5AEF546B" w14:textId="77777777" w:rsidR="00C1638F" w:rsidRDefault="00C1638F" w:rsidP="006B7DEE">
            <w:pPr>
              <w:spacing w:before="40" w:after="40" w:line="360" w:lineRule="auto"/>
            </w:pPr>
            <w:r>
              <w:rPr>
                <w:rFonts w:ascii="Times New Roman" w:hAnsi="Times New Roman"/>
                <w:sz w:val="18"/>
              </w:rPr>
              <w:t>Chỉ dùng mô hình tuyến tính cũ</w:t>
            </w:r>
          </w:p>
        </w:tc>
        <w:tc>
          <w:tcPr>
            <w:tcW w:w="1584" w:type="dxa"/>
            <w:vAlign w:val="center"/>
          </w:tcPr>
          <w:p w14:paraId="2A866177" w14:textId="77777777" w:rsidR="00C1638F" w:rsidRDefault="00C1638F" w:rsidP="006B7DEE">
            <w:pPr>
              <w:spacing w:before="40" w:after="40" w:line="360" w:lineRule="auto"/>
            </w:pPr>
            <w:r>
              <w:rPr>
                <w:rFonts w:ascii="Times New Roman" w:hAnsi="Times New Roman"/>
                <w:sz w:val="18"/>
              </w:rPr>
              <w:t>Làm mô hình Baseline so sánh nghiệp vụ</w:t>
            </w:r>
          </w:p>
        </w:tc>
      </w:tr>
      <w:tr w:rsidR="00C1638F" w14:paraId="4584A182" w14:textId="77777777" w:rsidTr="00E15B0D">
        <w:trPr>
          <w:jc w:val="center"/>
        </w:trPr>
        <w:tc>
          <w:tcPr>
            <w:tcW w:w="1728" w:type="dxa"/>
            <w:vAlign w:val="center"/>
          </w:tcPr>
          <w:p w14:paraId="7BB89B6C" w14:textId="77777777" w:rsidR="00C1638F" w:rsidRDefault="00C1638F" w:rsidP="006B7DEE">
            <w:pPr>
              <w:spacing w:before="40" w:after="40" w:line="360" w:lineRule="auto"/>
            </w:pPr>
            <w:r>
              <w:rPr>
                <w:rFonts w:ascii="Times New Roman" w:hAnsi="Times New Roman"/>
                <w:b/>
                <w:sz w:val="18"/>
              </w:rPr>
              <w:lastRenderedPageBreak/>
              <w:t>7. Lê Văn Thắng &amp; Nguyễn Hoài Nam</w:t>
            </w:r>
          </w:p>
        </w:tc>
        <w:tc>
          <w:tcPr>
            <w:tcW w:w="720" w:type="dxa"/>
            <w:vAlign w:val="center"/>
          </w:tcPr>
          <w:p w14:paraId="742F7EF6" w14:textId="77777777" w:rsidR="00C1638F" w:rsidRDefault="00C1638F" w:rsidP="006B7DEE">
            <w:pPr>
              <w:spacing w:before="40" w:after="40" w:line="360" w:lineRule="auto"/>
              <w:jc w:val="center"/>
            </w:pPr>
            <w:r>
              <w:rPr>
                <w:rFonts w:ascii="Times New Roman" w:hAnsi="Times New Roman"/>
                <w:sz w:val="18"/>
              </w:rPr>
              <w:t>2020</w:t>
            </w:r>
          </w:p>
        </w:tc>
        <w:tc>
          <w:tcPr>
            <w:tcW w:w="1584" w:type="dxa"/>
            <w:vAlign w:val="center"/>
          </w:tcPr>
          <w:p w14:paraId="5D268DD7" w14:textId="77777777" w:rsidR="00C1638F" w:rsidRDefault="00C1638F" w:rsidP="006B7DEE">
            <w:pPr>
              <w:spacing w:before="40" w:after="40" w:line="360" w:lineRule="auto"/>
            </w:pPr>
            <w:r>
              <w:rPr>
                <w:rFonts w:ascii="Times New Roman" w:hAnsi="Times New Roman"/>
                <w:sz w:val="18"/>
              </w:rPr>
              <w:t>10.000 khách hàng cá nhân VN</w:t>
            </w:r>
          </w:p>
        </w:tc>
        <w:tc>
          <w:tcPr>
            <w:tcW w:w="1872" w:type="dxa"/>
            <w:vAlign w:val="center"/>
          </w:tcPr>
          <w:p w14:paraId="2B1C4F4B" w14:textId="77777777" w:rsidR="00C1638F" w:rsidRDefault="00C1638F" w:rsidP="006B7DEE">
            <w:pPr>
              <w:spacing w:before="40" w:after="40" w:line="360" w:lineRule="auto"/>
            </w:pPr>
            <w:r>
              <w:rPr>
                <w:rFonts w:ascii="Times New Roman" w:hAnsi="Times New Roman"/>
                <w:sz w:val="18"/>
              </w:rPr>
              <w:t>Decision Tree, Random Forest, SVM, Logistic</w:t>
            </w:r>
          </w:p>
        </w:tc>
        <w:tc>
          <w:tcPr>
            <w:tcW w:w="1008" w:type="dxa"/>
            <w:vAlign w:val="center"/>
          </w:tcPr>
          <w:p w14:paraId="781AB015" w14:textId="77777777" w:rsidR="00C1638F" w:rsidRDefault="00C1638F" w:rsidP="006B7DEE">
            <w:pPr>
              <w:spacing w:before="40" w:after="40" w:line="360" w:lineRule="auto"/>
              <w:jc w:val="center"/>
            </w:pPr>
            <w:r>
              <w:rPr>
                <w:rFonts w:ascii="Times New Roman" w:hAnsi="Times New Roman"/>
                <w:sz w:val="18"/>
              </w:rPr>
              <w:t>Chưa xử lý</w:t>
            </w:r>
          </w:p>
        </w:tc>
        <w:tc>
          <w:tcPr>
            <w:tcW w:w="864" w:type="dxa"/>
            <w:vAlign w:val="center"/>
          </w:tcPr>
          <w:p w14:paraId="32E20C8B"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2507EE2A" w14:textId="77777777" w:rsidR="00C1638F" w:rsidRDefault="00C1638F" w:rsidP="006B7DEE">
            <w:pPr>
              <w:spacing w:before="40" w:after="40" w:line="360" w:lineRule="auto"/>
            </w:pPr>
            <w:r>
              <w:rPr>
                <w:rFonts w:ascii="Times New Roman" w:hAnsi="Times New Roman"/>
                <w:sz w:val="18"/>
              </w:rPr>
              <w:t>Chưa có XGBoost, thiếu Web UI</w:t>
            </w:r>
          </w:p>
        </w:tc>
        <w:tc>
          <w:tcPr>
            <w:tcW w:w="1584" w:type="dxa"/>
            <w:vAlign w:val="center"/>
          </w:tcPr>
          <w:p w14:paraId="3C48878B" w14:textId="77777777" w:rsidR="00C1638F" w:rsidRDefault="00C1638F" w:rsidP="006B7DEE">
            <w:pPr>
              <w:spacing w:before="40" w:after="40" w:line="360" w:lineRule="auto"/>
            </w:pPr>
            <w:r>
              <w:rPr>
                <w:rFonts w:ascii="Times New Roman" w:hAnsi="Times New Roman"/>
                <w:sz w:val="18"/>
              </w:rPr>
              <w:t>Kế thừa đánh giá Random Forest</w:t>
            </w:r>
          </w:p>
        </w:tc>
      </w:tr>
      <w:tr w:rsidR="00C1638F" w14:paraId="0021E47E" w14:textId="77777777" w:rsidTr="00E15B0D">
        <w:trPr>
          <w:jc w:val="center"/>
        </w:trPr>
        <w:tc>
          <w:tcPr>
            <w:tcW w:w="1728" w:type="dxa"/>
            <w:vAlign w:val="center"/>
          </w:tcPr>
          <w:p w14:paraId="0C34D30B" w14:textId="77777777" w:rsidR="00C1638F" w:rsidRDefault="00C1638F" w:rsidP="006B7DEE">
            <w:pPr>
              <w:spacing w:before="40" w:after="40" w:line="360" w:lineRule="auto"/>
            </w:pPr>
            <w:r>
              <w:rPr>
                <w:rFonts w:ascii="Times New Roman" w:hAnsi="Times New Roman"/>
                <w:b/>
                <w:sz w:val="18"/>
              </w:rPr>
              <w:t>8. Trần Thị Thanh Thủy</w:t>
            </w:r>
          </w:p>
        </w:tc>
        <w:tc>
          <w:tcPr>
            <w:tcW w:w="720" w:type="dxa"/>
            <w:vAlign w:val="center"/>
          </w:tcPr>
          <w:p w14:paraId="6191062A" w14:textId="77777777" w:rsidR="00C1638F" w:rsidRDefault="00C1638F" w:rsidP="006B7DEE">
            <w:pPr>
              <w:spacing w:before="40" w:after="40" w:line="360" w:lineRule="auto"/>
              <w:jc w:val="center"/>
            </w:pPr>
            <w:r>
              <w:rPr>
                <w:rFonts w:ascii="Times New Roman" w:hAnsi="Times New Roman"/>
                <w:sz w:val="18"/>
              </w:rPr>
              <w:t>2021</w:t>
            </w:r>
          </w:p>
        </w:tc>
        <w:tc>
          <w:tcPr>
            <w:tcW w:w="1584" w:type="dxa"/>
            <w:vAlign w:val="center"/>
          </w:tcPr>
          <w:p w14:paraId="13A669CE" w14:textId="77777777" w:rsidR="00C1638F" w:rsidRDefault="00C1638F" w:rsidP="006B7DEE">
            <w:pPr>
              <w:spacing w:before="40" w:after="40" w:line="360" w:lineRule="auto"/>
            </w:pPr>
            <w:r>
              <w:rPr>
                <w:rFonts w:ascii="Times New Roman" w:hAnsi="Times New Roman"/>
                <w:sz w:val="18"/>
              </w:rPr>
              <w:t>UCI Credit Card &amp; Dữ liệu VN</w:t>
            </w:r>
          </w:p>
        </w:tc>
        <w:tc>
          <w:tcPr>
            <w:tcW w:w="1872" w:type="dxa"/>
            <w:vAlign w:val="center"/>
          </w:tcPr>
          <w:p w14:paraId="7235B091" w14:textId="77777777" w:rsidR="00C1638F" w:rsidRDefault="00C1638F" w:rsidP="006B7DEE">
            <w:pPr>
              <w:spacing w:before="40" w:after="40" w:line="360" w:lineRule="auto"/>
            </w:pPr>
            <w:r>
              <w:rPr>
                <w:rFonts w:ascii="Times New Roman" w:hAnsi="Times New Roman"/>
                <w:sz w:val="18"/>
              </w:rPr>
              <w:t>Random Forest, XGBoost, Grid Search Tuning</w:t>
            </w:r>
          </w:p>
        </w:tc>
        <w:tc>
          <w:tcPr>
            <w:tcW w:w="1008" w:type="dxa"/>
            <w:vAlign w:val="center"/>
          </w:tcPr>
          <w:p w14:paraId="10C39560" w14:textId="77777777" w:rsidR="00C1638F" w:rsidRDefault="00C1638F" w:rsidP="006B7DEE">
            <w:pPr>
              <w:spacing w:before="40" w:after="40" w:line="360" w:lineRule="auto"/>
              <w:jc w:val="center"/>
            </w:pPr>
            <w:r>
              <w:rPr>
                <w:rFonts w:ascii="Times New Roman" w:hAnsi="Times New Roman"/>
                <w:sz w:val="18"/>
              </w:rPr>
              <w:t>Chưa sâu</w:t>
            </w:r>
          </w:p>
        </w:tc>
        <w:tc>
          <w:tcPr>
            <w:tcW w:w="864" w:type="dxa"/>
            <w:vAlign w:val="center"/>
          </w:tcPr>
          <w:p w14:paraId="3A465087"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368C1DEA" w14:textId="77777777" w:rsidR="00C1638F" w:rsidRDefault="00C1638F" w:rsidP="006B7DEE">
            <w:pPr>
              <w:spacing w:before="40" w:after="40" w:line="360" w:lineRule="auto"/>
            </w:pPr>
            <w:r>
              <w:rPr>
                <w:rFonts w:ascii="Times New Roman" w:hAnsi="Times New Roman"/>
                <w:sz w:val="18"/>
              </w:rPr>
              <w:t>XGBoost vẫn là hộp đen, thiếu UI</w:t>
            </w:r>
          </w:p>
        </w:tc>
        <w:tc>
          <w:tcPr>
            <w:tcW w:w="1584" w:type="dxa"/>
            <w:vAlign w:val="center"/>
          </w:tcPr>
          <w:p w14:paraId="38646FCD" w14:textId="77777777" w:rsidR="00C1638F" w:rsidRDefault="00C1638F" w:rsidP="006B7DEE">
            <w:pPr>
              <w:spacing w:before="40" w:after="40" w:line="360" w:lineRule="auto"/>
            </w:pPr>
            <w:r>
              <w:rPr>
                <w:rFonts w:ascii="Times New Roman" w:hAnsi="Times New Roman"/>
                <w:sz w:val="18"/>
              </w:rPr>
              <w:t>Kế thừa mô hình XGBoost</w:t>
            </w:r>
          </w:p>
        </w:tc>
      </w:tr>
      <w:tr w:rsidR="00C1638F" w14:paraId="4A61212A" w14:textId="77777777" w:rsidTr="00E15B0D">
        <w:trPr>
          <w:jc w:val="center"/>
        </w:trPr>
        <w:tc>
          <w:tcPr>
            <w:tcW w:w="1728" w:type="dxa"/>
            <w:vAlign w:val="center"/>
          </w:tcPr>
          <w:p w14:paraId="2F476129" w14:textId="77777777" w:rsidR="00C1638F" w:rsidRDefault="00C1638F" w:rsidP="006B7DEE">
            <w:pPr>
              <w:spacing w:before="40" w:after="40" w:line="360" w:lineRule="auto"/>
            </w:pPr>
            <w:r>
              <w:rPr>
                <w:rFonts w:ascii="Times New Roman" w:hAnsi="Times New Roman"/>
                <w:b/>
                <w:sz w:val="18"/>
              </w:rPr>
              <w:t>9. Phạm Long &amp; Nguyễn Thị Hoàng Yến</w:t>
            </w:r>
          </w:p>
        </w:tc>
        <w:tc>
          <w:tcPr>
            <w:tcW w:w="720" w:type="dxa"/>
            <w:vAlign w:val="center"/>
          </w:tcPr>
          <w:p w14:paraId="60671BE4" w14:textId="77777777" w:rsidR="00C1638F" w:rsidRDefault="00C1638F" w:rsidP="006B7DEE">
            <w:pPr>
              <w:spacing w:before="40" w:after="40" w:line="360" w:lineRule="auto"/>
              <w:jc w:val="center"/>
            </w:pPr>
            <w:r>
              <w:rPr>
                <w:rFonts w:ascii="Times New Roman" w:hAnsi="Times New Roman"/>
                <w:sz w:val="18"/>
              </w:rPr>
              <w:t>2022</w:t>
            </w:r>
          </w:p>
        </w:tc>
        <w:tc>
          <w:tcPr>
            <w:tcW w:w="1584" w:type="dxa"/>
            <w:vAlign w:val="center"/>
          </w:tcPr>
          <w:p w14:paraId="6EA5D251" w14:textId="77777777" w:rsidR="00C1638F" w:rsidRDefault="00C1638F" w:rsidP="006B7DEE">
            <w:pPr>
              <w:spacing w:before="40" w:after="40" w:line="360" w:lineRule="auto"/>
            </w:pPr>
            <w:r>
              <w:rPr>
                <w:rFonts w:ascii="Times New Roman" w:hAnsi="Times New Roman"/>
                <w:sz w:val="18"/>
              </w:rPr>
              <w:t>15.000 khách hàng cá nhân VN</w:t>
            </w:r>
          </w:p>
        </w:tc>
        <w:tc>
          <w:tcPr>
            <w:tcW w:w="1872" w:type="dxa"/>
            <w:vAlign w:val="center"/>
          </w:tcPr>
          <w:p w14:paraId="6A825B1E" w14:textId="77777777" w:rsidR="00C1638F" w:rsidRDefault="00C1638F" w:rsidP="006B7DEE">
            <w:pPr>
              <w:spacing w:before="40" w:after="40" w:line="360" w:lineRule="auto"/>
            </w:pPr>
            <w:r>
              <w:rPr>
                <w:rFonts w:ascii="Times New Roman" w:hAnsi="Times New Roman"/>
                <w:sz w:val="18"/>
              </w:rPr>
              <w:t>Logistic, Random Forest, XGBoost, SMOTE</w:t>
            </w:r>
          </w:p>
        </w:tc>
        <w:tc>
          <w:tcPr>
            <w:tcW w:w="1008" w:type="dxa"/>
            <w:vAlign w:val="center"/>
          </w:tcPr>
          <w:p w14:paraId="25EE8B1B" w14:textId="77777777" w:rsidR="00C1638F" w:rsidRDefault="00C1638F" w:rsidP="006B7DEE">
            <w:pPr>
              <w:spacing w:before="40" w:after="40" w:line="360" w:lineRule="auto"/>
              <w:jc w:val="center"/>
            </w:pPr>
            <w:r>
              <w:rPr>
                <w:rFonts w:ascii="Times New Roman" w:hAnsi="Times New Roman"/>
                <w:sz w:val="18"/>
              </w:rPr>
              <w:t>Có (SMOTE)</w:t>
            </w:r>
          </w:p>
        </w:tc>
        <w:tc>
          <w:tcPr>
            <w:tcW w:w="864" w:type="dxa"/>
            <w:vAlign w:val="center"/>
          </w:tcPr>
          <w:p w14:paraId="4B5B524A" w14:textId="77777777" w:rsidR="00C1638F" w:rsidRDefault="00C1638F" w:rsidP="006B7DEE">
            <w:pPr>
              <w:spacing w:before="40" w:after="40" w:line="360" w:lineRule="auto"/>
              <w:jc w:val="center"/>
            </w:pPr>
            <w:r>
              <w:rPr>
                <w:rFonts w:ascii="Times New Roman" w:hAnsi="Times New Roman"/>
                <w:sz w:val="18"/>
              </w:rPr>
              <w:t>Không có</w:t>
            </w:r>
          </w:p>
        </w:tc>
        <w:tc>
          <w:tcPr>
            <w:tcW w:w="1584" w:type="dxa"/>
            <w:vAlign w:val="center"/>
          </w:tcPr>
          <w:p w14:paraId="0970C5AA" w14:textId="77777777" w:rsidR="00C1638F" w:rsidRDefault="00C1638F" w:rsidP="006B7DEE">
            <w:pPr>
              <w:spacing w:before="40" w:after="40" w:line="360" w:lineRule="auto"/>
            </w:pPr>
            <w:r>
              <w:rPr>
                <w:rFonts w:ascii="Times New Roman" w:hAnsi="Times New Roman"/>
                <w:sz w:val="18"/>
              </w:rPr>
              <w:t>Rủi ro Data Leakage khi SMOTE</w:t>
            </w:r>
          </w:p>
        </w:tc>
        <w:tc>
          <w:tcPr>
            <w:tcW w:w="1584" w:type="dxa"/>
            <w:vAlign w:val="center"/>
          </w:tcPr>
          <w:p w14:paraId="465BC9FF" w14:textId="77777777" w:rsidR="00C1638F" w:rsidRDefault="00C1638F" w:rsidP="006B7DEE">
            <w:pPr>
              <w:spacing w:before="40" w:after="40" w:line="360" w:lineRule="auto"/>
            </w:pPr>
            <w:r>
              <w:rPr>
                <w:rFonts w:ascii="Times New Roman" w:hAnsi="Times New Roman"/>
                <w:sz w:val="18"/>
              </w:rPr>
              <w:t>Kế thừa kỹ thuật SMOTE/Class Weight</w:t>
            </w:r>
          </w:p>
        </w:tc>
      </w:tr>
    </w:tbl>
    <w:p w14:paraId="0B4226D2" w14:textId="77777777" w:rsidR="00C1638F" w:rsidRDefault="00C1638F" w:rsidP="006B7DEE">
      <w:pPr>
        <w:spacing w:after="280" w:line="360" w:lineRule="auto"/>
      </w:pPr>
    </w:p>
    <w:p w14:paraId="03D8029C" w14:textId="77777777" w:rsidR="00C1638F" w:rsidRDefault="00C1638F" w:rsidP="006B7DEE">
      <w:pPr>
        <w:spacing w:after="120" w:line="360" w:lineRule="auto"/>
      </w:pPr>
      <w:r>
        <w:rPr>
          <w:rFonts w:ascii="Times New Roman" w:hAnsi="Times New Roman"/>
          <w:b/>
          <w:sz w:val="26"/>
        </w:rPr>
        <w:t>1.2.4. Nhận xét tổng quan, khoảng trống nghiên cứu và lý do chọn đề tài</w:t>
      </w:r>
    </w:p>
    <w:p w14:paraId="10E8D69E" w14:textId="77777777" w:rsidR="00C1638F" w:rsidRDefault="00C1638F" w:rsidP="006B7DEE">
      <w:pPr>
        <w:spacing w:after="80" w:line="360" w:lineRule="auto"/>
        <w:ind w:firstLine="284"/>
        <w:jc w:val="both"/>
      </w:pPr>
      <w:r>
        <w:rPr>
          <w:rFonts w:ascii="Times New Roman" w:hAnsi="Times New Roman"/>
          <w:sz w:val="26"/>
        </w:rPr>
        <w:t>Từ việc phân tích, đối sánh toàn diện 9 công trình nghiên cứu tiêu biểu trong và ngoài nước ở trên, tác giả rút ra các nhận xét tổng hợp về mặt phương pháp luận và các khoảng trống nghiên cứu (Research Gaps) như sau:</w:t>
      </w:r>
    </w:p>
    <w:p w14:paraId="4F7E2ADD" w14:textId="77777777" w:rsidR="00C1638F" w:rsidRDefault="00C1638F" w:rsidP="006B7DEE">
      <w:pPr>
        <w:spacing w:after="80" w:line="360" w:lineRule="auto"/>
        <w:ind w:firstLine="284"/>
        <w:jc w:val="both"/>
      </w:pPr>
      <w:r>
        <w:rPr>
          <w:rFonts w:ascii="Times New Roman" w:hAnsi="Times New Roman"/>
          <w:sz w:val="26"/>
        </w:rPr>
        <w:t>1. Về dữ liệu và quy tắc chống rò rỉ dữ liệu (Data Leakage): Một số nghiên cứu trước đây (như Tripathi et al., 2020; Phạm Long &amp; Nguyễn Thị Hoàng Yến, 2022) tuy đã áp dụng kỹ thuật tạo đặc trưng và cân bằng lớp, nhưng chưa phân tích hoặc nhấn mạnh chi tiết việc kiểm soát Data Leakage. Đề tài này thiết lập quy trình kiểm soát rò rỉ dữ liệu chặt chẽ: Dữ liệu được chia thành tập Train và Test trước khi thực hiện các bước preprocessing có tham số học từ dữ liệu. Scaler/Encoder chỉ được fit trên tập Train và sau đó dùng để transform tập Test; đồng thời kỹ thuật SMOTE (nếu áp dụng) chỉ được thực hiện trên dữ liệu Train/Cross-Validation pipeline nhằm tránh làm rò rỉ thông tin từ tập đánh giá.</w:t>
      </w:r>
    </w:p>
    <w:p w14:paraId="363F345B" w14:textId="77777777" w:rsidR="00C1638F" w:rsidRDefault="00C1638F" w:rsidP="006B7DEE">
      <w:pPr>
        <w:spacing w:after="80" w:line="360" w:lineRule="auto"/>
        <w:ind w:firstLine="284"/>
        <w:jc w:val="both"/>
      </w:pPr>
      <w:r>
        <w:rPr>
          <w:rFonts w:ascii="Times New Roman" w:hAnsi="Times New Roman"/>
          <w:sz w:val="26"/>
        </w:rPr>
        <w:t>2. Về phương pháp Machine Learning và Đánh giá đa chỉ số: Trong phạm vi các công trình được khảo sát tại Việt Nam, nhiều nghiên cứu (như Nguyễn Thị Cẩm Nhung &amp; Đinh Ngạn, 2019; Lê Văn Thắng &amp; Nguyễn Hoài Nam, 2020) chủ yếu sử dụng Logistic Regression hoặc Random Forest đơn lẻ. Các nghiên cứu có sử dụng XGBoost (như Trần Thị Thanh Thủy, 2021) thường tập trung đánh giá qua Accuracy hoặc ROC-AUC, chưa đi sâu phân tích đánh đổi nghiệp vụ giữa False Positive (từ chối lầm khách hàng tốt) và False Negative (duyệt lầm khách hàng vỡ nợ) thông qua ma trận nhầm lẫn (Confusion Matrix) và đường cong PR-AUC.</w:t>
      </w:r>
    </w:p>
    <w:p w14:paraId="31C85942" w14:textId="77777777" w:rsidR="00C1638F" w:rsidRDefault="00C1638F" w:rsidP="006B7DEE">
      <w:pPr>
        <w:spacing w:after="80" w:line="360" w:lineRule="auto"/>
        <w:ind w:firstLine="284"/>
        <w:jc w:val="both"/>
      </w:pPr>
      <w:r>
        <w:rPr>
          <w:rFonts w:ascii="Times New Roman" w:hAnsi="Times New Roman"/>
          <w:sz w:val="26"/>
        </w:rPr>
        <w:lastRenderedPageBreak/>
        <w:t>3. Về tính giải thích được của mô hình (Explainable AI - XAI): Các công trình nghiên cứu ứng dụng mô hình học máy phức tạp (như Shen et al., 2019; Trần Thị Thanh Thủy, 2021) thường gặp rào cản 'hộp đen', thiếu cơ chế giải thích minh bạch lý do dự báo cho cán bộ tín dụng. Mặc dù Bussmann et al. (2021) đã nghiên cứu ứng dụng SHAP trong quản trị rủi ro tín dụng, nghiên cứu này chủ yếu tập trung vào mặt phương pháp luận mà chưa kết hợp đóng gói thành ứng dụng giao diện thử nghiệm.</w:t>
      </w:r>
    </w:p>
    <w:p w14:paraId="7D80E637" w14:textId="77777777" w:rsidR="00370819" w:rsidRDefault="00C1638F" w:rsidP="00370819">
      <w:pPr>
        <w:spacing w:after="160" w:line="360" w:lineRule="auto"/>
        <w:ind w:firstLine="284"/>
        <w:jc w:val="both"/>
        <w:rPr>
          <w:rFonts w:ascii="Times New Roman" w:hAnsi="Times New Roman"/>
          <w:b/>
          <w:i/>
          <w:sz w:val="26"/>
        </w:rPr>
      </w:pPr>
      <w:r>
        <w:rPr>
          <w:rFonts w:ascii="Times New Roman" w:hAnsi="Times New Roman"/>
          <w:sz w:val="26"/>
        </w:rPr>
        <w:t>4. Về khả năng đóng gói ứng dụng (Software Prototype): Phần lớn các công trình được khảo sát chủ yếu tập trung vào phân tích thực nghiệm trên môi trường Notebook; trong phạm vi khảo sát, ít có nghiên cứu kết hợp đóng gói mô hình Machine Learning cùng giao diện giải thích SHAP thành một ứng dụng Web hỗ trợ ra quyết định (Decision Support System - DSS Prototype) hoàn chỉnh phục vụ thử nghiệm minh họa cho người dùng cuối</w:t>
      </w:r>
      <w:r w:rsidR="006B7DEE">
        <w:rPr>
          <w:rFonts w:ascii="Times New Roman" w:hAnsi="Times New Roman"/>
          <w:sz w:val="26"/>
          <w:lang w:val="vi-VN"/>
        </w:rPr>
        <w:t>.</w:t>
      </w:r>
    </w:p>
    <w:p w14:paraId="353E3E9D" w14:textId="713E48EF" w:rsidR="00C1638F" w:rsidRDefault="00C1638F" w:rsidP="00370819">
      <w:pPr>
        <w:spacing w:after="160" w:line="360" w:lineRule="auto"/>
        <w:jc w:val="both"/>
      </w:pPr>
      <w:r>
        <w:rPr>
          <w:rFonts w:ascii="Times New Roman" w:hAnsi="Times New Roman"/>
          <w:b/>
          <w:i/>
          <w:sz w:val="26"/>
        </w:rPr>
        <w:t>Lý do thực hiện đề tài:</w:t>
      </w:r>
    </w:p>
    <w:p w14:paraId="2FF4DB7D" w14:textId="77777777" w:rsidR="00C1638F" w:rsidRDefault="00C1638F" w:rsidP="006B7DEE">
      <w:pPr>
        <w:spacing w:after="80" w:line="360" w:lineRule="auto"/>
        <w:ind w:firstLine="284"/>
        <w:jc w:val="both"/>
      </w:pPr>
      <w:r>
        <w:rPr>
          <w:rFonts w:ascii="Times New Roman" w:hAnsi="Times New Roman"/>
          <w:sz w:val="26"/>
        </w:rPr>
        <w:t>Từ việc khảo sát các công trình được tổng hợp, có thể nhận thấy Machine Learning thể hiện tiềm năng vượt trội trong bài toán đánh giá rủi ro tín dụng. Tuy nhiên, trong phạm vi tài liệu tham khảo, vẫn còn tồn tại các khoảng trống liên quan đến kiểm soát rò rỉ dữ liệu (Data Leakage), phân tích đánh đổi nghiệp vụ (False Positive vs False Negative), minh bạch hóa mô hình bằng SHAP và khả năng đóng gói thành phần mềm thử nghiệm.</w:t>
      </w:r>
    </w:p>
    <w:p w14:paraId="5F9504B4" w14:textId="77777777" w:rsidR="00C1638F" w:rsidRDefault="00C1638F" w:rsidP="006B7DEE">
      <w:pPr>
        <w:spacing w:after="240" w:line="360" w:lineRule="auto"/>
        <w:ind w:firstLine="284"/>
        <w:jc w:val="both"/>
      </w:pPr>
      <w:r>
        <w:rPr>
          <w:rFonts w:ascii="Times New Roman" w:hAnsi="Times New Roman"/>
          <w:sz w:val="26"/>
        </w:rPr>
        <w:t>Trong phạm vi đồ án tốt nghiệp đại học ngành Công nghệ Thông tin, đề tài lựa chọn xây dựng một quy trình hoàn chỉnh kết hợp hài hòa từ: Kiểm duyệt dữ liệu (Data Audit) -&gt; Tiền xử lý chống Data Leakage -&gt; Kỹ thuật trích rút đặc trưng (Feature Engineering) -&gt; Huấn luyện &amp; So sánh đa mô hình (Logistic Regression, Decision Tree, Random Forest, XGBoost) -&gt; Xử lý Class Imbalance &amp; Threshold Tuning -&gt; Giải thích mô hình bằng SHAP -&gt; Đóng gói ứng dụng Web Prototype (Streamlit). Đề tài hướng tới mục tiêu cung cấp một giải pháp hỗ trợ ra quyết định mang tính thực tiễn, khoa học và minh bạch cho bài toán đánh giá rủi ro tín dụng khách hàng thẻ tín dụng.</w:t>
      </w:r>
    </w:p>
    <w:p w14:paraId="72E2535E" w14:textId="77777777" w:rsidR="00C1638F" w:rsidRDefault="00C1638F" w:rsidP="006B7DEE">
      <w:pPr>
        <w:spacing w:after="80" w:line="360" w:lineRule="auto"/>
      </w:pPr>
      <w:r>
        <w:rPr>
          <w:rFonts w:ascii="Times New Roman" w:hAnsi="Times New Roman"/>
          <w:b/>
          <w:i/>
          <w:sz w:val="26"/>
        </w:rPr>
        <w:t>1.3. Tổng quan về Machine Learning trong bài toán chấm điểm tín dụng</w:t>
      </w:r>
    </w:p>
    <w:p w14:paraId="6FA51F27" w14:textId="77777777" w:rsidR="00C1638F" w:rsidRDefault="00C1638F" w:rsidP="006B7DEE">
      <w:pPr>
        <w:spacing w:after="40" w:line="360" w:lineRule="auto"/>
      </w:pPr>
      <w:r>
        <w:rPr>
          <w:rFonts w:ascii="Times New Roman" w:hAnsi="Times New Roman"/>
          <w:sz w:val="26"/>
        </w:rPr>
        <w:t>1.3.1. Bài toán Phân loại nhị phân (Binary Classification)</w:t>
      </w:r>
    </w:p>
    <w:p w14:paraId="2CA90B7D" w14:textId="77777777" w:rsidR="00C1638F" w:rsidRDefault="00C1638F" w:rsidP="006B7DEE">
      <w:pPr>
        <w:spacing w:after="40" w:line="360" w:lineRule="auto"/>
      </w:pPr>
      <w:r>
        <w:rPr>
          <w:rFonts w:ascii="Times New Roman" w:hAnsi="Times New Roman"/>
          <w:sz w:val="26"/>
        </w:rPr>
        <w:t>1.3.2. Mô hình Hồi quy Logistic (Logistic Regression - Baseline)</w:t>
      </w:r>
    </w:p>
    <w:p w14:paraId="6C2A78AC" w14:textId="77777777" w:rsidR="00C1638F" w:rsidRDefault="00C1638F" w:rsidP="006B7DEE">
      <w:pPr>
        <w:spacing w:after="40" w:line="360" w:lineRule="auto"/>
      </w:pPr>
      <w:r>
        <w:rPr>
          <w:rFonts w:ascii="Times New Roman" w:hAnsi="Times New Roman"/>
          <w:sz w:val="26"/>
        </w:rPr>
        <w:lastRenderedPageBreak/>
        <w:t>1.3.3. Mô hình Cây quyết định (Decision Tree Classifier)</w:t>
      </w:r>
    </w:p>
    <w:p w14:paraId="34645C84" w14:textId="77777777" w:rsidR="00C1638F" w:rsidRDefault="00C1638F" w:rsidP="006B7DEE">
      <w:pPr>
        <w:spacing w:after="40" w:line="360" w:lineRule="auto"/>
      </w:pPr>
      <w:r>
        <w:rPr>
          <w:rFonts w:ascii="Times New Roman" w:hAnsi="Times New Roman"/>
          <w:sz w:val="26"/>
        </w:rPr>
        <w:t>1.3.4. Mô hình Rừng ngẫu nhiên (Random Forest Classifier)</w:t>
      </w:r>
    </w:p>
    <w:p w14:paraId="093DFB83" w14:textId="77777777" w:rsidR="00C1638F" w:rsidRDefault="00C1638F" w:rsidP="006B7DEE">
      <w:pPr>
        <w:spacing w:after="120" w:line="360" w:lineRule="auto"/>
      </w:pPr>
      <w:r>
        <w:rPr>
          <w:rFonts w:ascii="Times New Roman" w:hAnsi="Times New Roman"/>
          <w:sz w:val="26"/>
        </w:rPr>
        <w:t>1.3.5. Mô hình XGBoost (Extreme Gradient Boosting)</w:t>
      </w:r>
    </w:p>
    <w:p w14:paraId="29E695FA" w14:textId="77777777" w:rsidR="00C1638F" w:rsidRDefault="00C1638F" w:rsidP="006B7DEE">
      <w:pPr>
        <w:spacing w:after="80" w:line="360" w:lineRule="auto"/>
      </w:pPr>
      <w:r>
        <w:rPr>
          <w:rFonts w:ascii="Times New Roman" w:hAnsi="Times New Roman"/>
          <w:b/>
          <w:i/>
          <w:sz w:val="26"/>
        </w:rPr>
        <w:t>1.4. Tập dữ liệu nghiên cứu UCI Credit Card Clients</w:t>
      </w:r>
    </w:p>
    <w:p w14:paraId="0E1452F1" w14:textId="77777777" w:rsidR="00C1638F" w:rsidRDefault="00C1638F" w:rsidP="006B7DEE">
      <w:pPr>
        <w:spacing w:after="40" w:line="360" w:lineRule="auto"/>
      </w:pPr>
      <w:r>
        <w:rPr>
          <w:rFonts w:ascii="Times New Roman" w:hAnsi="Times New Roman"/>
          <w:sz w:val="26"/>
        </w:rPr>
        <w:t>1.4.1. Nguồn gốc và ý nghĩa tập dữ liệu nghiên cứu</w:t>
      </w:r>
    </w:p>
    <w:p w14:paraId="3CBEA717" w14:textId="77777777" w:rsidR="00C1638F" w:rsidRDefault="00C1638F" w:rsidP="006B7DEE">
      <w:pPr>
        <w:spacing w:after="120" w:line="360" w:lineRule="auto"/>
      </w:pPr>
      <w:r>
        <w:rPr>
          <w:rFonts w:ascii="Times New Roman" w:hAnsi="Times New Roman"/>
          <w:sz w:val="26"/>
        </w:rPr>
        <w:t>1.4.2. Mô tả chi tiết các biến dự báo và biến mục tiêu default.payment.next.month</w:t>
      </w:r>
    </w:p>
    <w:p w14:paraId="791CF864" w14:textId="77777777" w:rsidR="00C1638F" w:rsidRDefault="00C1638F" w:rsidP="006B7DEE">
      <w:pPr>
        <w:spacing w:after="80" w:line="360" w:lineRule="auto"/>
      </w:pPr>
      <w:r>
        <w:rPr>
          <w:rFonts w:ascii="Times New Roman" w:hAnsi="Times New Roman"/>
          <w:b/>
          <w:i/>
          <w:sz w:val="26"/>
        </w:rPr>
        <w:t>1.5. Trí tuệ nhân tạo có thể giải thích (Explainable AI) và phương pháp SHAP</w:t>
      </w:r>
    </w:p>
    <w:p w14:paraId="677208C4" w14:textId="77777777" w:rsidR="00C1638F" w:rsidRDefault="00C1638F" w:rsidP="006B7DEE">
      <w:pPr>
        <w:spacing w:after="40" w:line="360" w:lineRule="auto"/>
      </w:pPr>
      <w:r>
        <w:rPr>
          <w:rFonts w:ascii="Times New Roman" w:hAnsi="Times New Roman"/>
          <w:sz w:val="26"/>
        </w:rPr>
        <w:t>1.5.1. Khái niệm và sự cần thiết của Explainable AI trong lĩnh vực tài chính</w:t>
      </w:r>
    </w:p>
    <w:p w14:paraId="17AE7E6D" w14:textId="600EF635" w:rsidR="000E2E94" w:rsidRPr="006B7DEE" w:rsidRDefault="00C1638F" w:rsidP="006B7DEE">
      <w:pPr>
        <w:spacing w:after="240" w:line="360" w:lineRule="auto"/>
      </w:pPr>
      <w:r>
        <w:rPr>
          <w:rFonts w:ascii="Times New Roman" w:hAnsi="Times New Roman"/>
          <w:sz w:val="26"/>
        </w:rPr>
        <w:t>1.5.2. Nguyên lý toán học Shapley Values và kỹ thuật SHAP (Global &amp; Local Explanations)</w:t>
      </w:r>
      <w:r w:rsidR="000E2E94">
        <w:rPr>
          <w:rFonts w:ascii="Times New Roman" w:hAnsi="Times New Roman"/>
          <w:b/>
          <w:sz w:val="26"/>
        </w:rPr>
        <w:br w:type="page"/>
      </w:r>
    </w:p>
    <w:p w14:paraId="1FDDE291" w14:textId="7308122F" w:rsidR="00C1638F" w:rsidRDefault="00C1638F" w:rsidP="006B7DEE">
      <w:pPr>
        <w:spacing w:after="120" w:line="360" w:lineRule="auto"/>
      </w:pPr>
      <w:r>
        <w:rPr>
          <w:rFonts w:ascii="Times New Roman" w:hAnsi="Times New Roman"/>
          <w:b/>
          <w:sz w:val="26"/>
        </w:rPr>
        <w:lastRenderedPageBreak/>
        <w:t>Chương 2. PHƯƠNG PHÁP THỰC HIỆN</w:t>
      </w:r>
    </w:p>
    <w:p w14:paraId="1E498635" w14:textId="77777777" w:rsidR="00C1638F" w:rsidRDefault="00C1638F" w:rsidP="006B7DEE">
      <w:pPr>
        <w:spacing w:after="80" w:line="360" w:lineRule="auto"/>
      </w:pPr>
      <w:r>
        <w:rPr>
          <w:rFonts w:ascii="Times New Roman" w:hAnsi="Times New Roman"/>
          <w:sz w:val="26"/>
        </w:rPr>
        <w:t>2.1. Quy trình tổng thể xây dựng mô hình Machine Learning (ML Pipeline)</w:t>
      </w:r>
    </w:p>
    <w:p w14:paraId="05AE5535" w14:textId="77777777" w:rsidR="00C1638F" w:rsidRDefault="00C1638F" w:rsidP="006B7DEE">
      <w:pPr>
        <w:spacing w:after="80" w:line="360" w:lineRule="auto"/>
      </w:pPr>
      <w:r>
        <w:rPr>
          <w:rFonts w:ascii="Times New Roman" w:hAnsi="Times New Roman"/>
          <w:b/>
          <w:i/>
          <w:sz w:val="26"/>
        </w:rPr>
        <w:t>2.2. Kiểm duyệt dữ liệu và Phương pháp phân tích khám phá (Data Audit &amp; EDA Methods)</w:t>
      </w:r>
    </w:p>
    <w:p w14:paraId="0C077D57" w14:textId="77777777" w:rsidR="00C1638F" w:rsidRDefault="00C1638F" w:rsidP="006B7DEE">
      <w:pPr>
        <w:spacing w:after="40" w:line="360" w:lineRule="auto"/>
      </w:pPr>
      <w:r>
        <w:rPr>
          <w:rFonts w:ascii="Times New Roman" w:hAnsi="Times New Roman"/>
          <w:sz w:val="26"/>
        </w:rPr>
        <w:t xml:space="preserve">     2.2.1. Phương pháp kiểm duyệt chất lượng dữ liệu (Data Audit)</w:t>
      </w:r>
    </w:p>
    <w:p w14:paraId="16603718" w14:textId="77777777" w:rsidR="00C1638F" w:rsidRDefault="00C1638F" w:rsidP="006B7DEE">
      <w:pPr>
        <w:spacing w:after="80" w:line="360" w:lineRule="auto"/>
      </w:pPr>
      <w:r>
        <w:rPr>
          <w:rFonts w:ascii="Times New Roman" w:hAnsi="Times New Roman"/>
          <w:sz w:val="26"/>
        </w:rPr>
        <w:t xml:space="preserve">     2.2.2. Phương pháp phân tích tương quan và trực quan hóa phân phối</w:t>
      </w:r>
    </w:p>
    <w:p w14:paraId="042E47F3" w14:textId="77777777" w:rsidR="00C1638F" w:rsidRDefault="00C1638F" w:rsidP="006B7DEE">
      <w:pPr>
        <w:spacing w:after="80" w:line="360" w:lineRule="auto"/>
      </w:pPr>
      <w:r>
        <w:rPr>
          <w:rFonts w:ascii="Times New Roman" w:hAnsi="Times New Roman"/>
          <w:b/>
          <w:i/>
          <w:sz w:val="26"/>
        </w:rPr>
        <w:t>2.3. Phương pháp Tiền xử lý dữ liệu và Quy tắc chống Data Leakage</w:t>
      </w:r>
    </w:p>
    <w:p w14:paraId="7E8AD98A" w14:textId="77777777" w:rsidR="00C1638F" w:rsidRDefault="00C1638F" w:rsidP="006B7DEE">
      <w:pPr>
        <w:spacing w:after="40" w:line="360" w:lineRule="auto"/>
      </w:pPr>
      <w:r>
        <w:rPr>
          <w:rFonts w:ascii="Times New Roman" w:hAnsi="Times New Roman"/>
          <w:sz w:val="26"/>
        </w:rPr>
        <w:t xml:space="preserve">     2.3.1. Quy tắc phân chia tập Train/Test và kiểm soát rò rỉ dữ liệu (Data Leakage)</w:t>
      </w:r>
    </w:p>
    <w:p w14:paraId="2FC8800A" w14:textId="77777777" w:rsidR="00C1638F" w:rsidRDefault="00C1638F" w:rsidP="006B7DEE">
      <w:pPr>
        <w:spacing w:after="40" w:line="360" w:lineRule="auto"/>
      </w:pPr>
      <w:r>
        <w:rPr>
          <w:rFonts w:ascii="Times New Roman" w:hAnsi="Times New Roman"/>
          <w:sz w:val="26"/>
        </w:rPr>
        <w:t xml:space="preserve">     2.3.2. Phương pháp xử lý giá trị ngoại lệ và giá trị bất thường</w:t>
      </w:r>
    </w:p>
    <w:p w14:paraId="39E4D1AE" w14:textId="77777777" w:rsidR="00C1638F" w:rsidRDefault="00C1638F" w:rsidP="006B7DEE">
      <w:pPr>
        <w:spacing w:after="80" w:line="360" w:lineRule="auto"/>
      </w:pPr>
      <w:r>
        <w:rPr>
          <w:rFonts w:ascii="Times New Roman" w:hAnsi="Times New Roman"/>
          <w:sz w:val="26"/>
        </w:rPr>
        <w:t xml:space="preserve">     2.3.3. Phương pháp chuẩn hóa (Scaling) và mã hóa đặc trưng (Encoding) duy nhất trên tập Train</w:t>
      </w:r>
    </w:p>
    <w:p w14:paraId="1A4CD615" w14:textId="77777777" w:rsidR="00C1638F" w:rsidRDefault="00C1638F" w:rsidP="006B7DEE">
      <w:pPr>
        <w:spacing w:after="80" w:line="360" w:lineRule="auto"/>
      </w:pPr>
      <w:r>
        <w:rPr>
          <w:rFonts w:ascii="Times New Roman" w:hAnsi="Times New Roman"/>
          <w:b/>
          <w:i/>
          <w:sz w:val="26"/>
        </w:rPr>
        <w:t>2.4. Đề xuất Kỹ thuật trích rút đặc trưng (Feature Engineering Proposals)</w:t>
      </w:r>
    </w:p>
    <w:p w14:paraId="10BD9D41" w14:textId="77777777" w:rsidR="00C1638F" w:rsidRDefault="00C1638F" w:rsidP="006B7DEE">
      <w:pPr>
        <w:spacing w:after="40" w:line="360" w:lineRule="auto"/>
      </w:pPr>
      <w:r>
        <w:rPr>
          <w:rFonts w:ascii="Times New Roman" w:hAnsi="Times New Roman"/>
          <w:sz w:val="26"/>
        </w:rPr>
        <w:t xml:space="preserve">     2.4.1. Đề xuất các biến chỉ số tài chính (Credit Utilization, Payment Ratio, Bill/Payment Trend)</w:t>
      </w:r>
    </w:p>
    <w:p w14:paraId="55466DE0" w14:textId="77777777" w:rsidR="00C1638F" w:rsidRDefault="00C1638F" w:rsidP="006B7DEE">
      <w:pPr>
        <w:spacing w:after="80" w:line="360" w:lineRule="auto"/>
      </w:pPr>
      <w:r>
        <w:rPr>
          <w:rFonts w:ascii="Times New Roman" w:hAnsi="Times New Roman"/>
          <w:sz w:val="26"/>
        </w:rPr>
        <w:t xml:space="preserve">     2.4.2. Phương pháp đánh giá thực nghiệm tính hiệu quả của các đặc trưng đề xuất</w:t>
      </w:r>
    </w:p>
    <w:p w14:paraId="09F20B1C" w14:textId="77777777" w:rsidR="00C1638F" w:rsidRDefault="00C1638F" w:rsidP="006B7DEE">
      <w:pPr>
        <w:spacing w:after="80" w:line="360" w:lineRule="auto"/>
      </w:pPr>
      <w:r>
        <w:rPr>
          <w:rFonts w:ascii="Times New Roman" w:hAnsi="Times New Roman"/>
          <w:b/>
          <w:i/>
          <w:sz w:val="26"/>
        </w:rPr>
        <w:t>2.5. Các thuật toán Machine Learning đề xuất</w:t>
      </w:r>
    </w:p>
    <w:p w14:paraId="25A0F7C2" w14:textId="77777777" w:rsidR="00C1638F" w:rsidRDefault="00C1638F" w:rsidP="006B7DEE">
      <w:pPr>
        <w:spacing w:after="40" w:line="360" w:lineRule="auto"/>
      </w:pPr>
      <w:r>
        <w:rPr>
          <w:rFonts w:ascii="Times New Roman" w:hAnsi="Times New Roman"/>
          <w:sz w:val="26"/>
        </w:rPr>
        <w:t xml:space="preserve">     2.5.1. Logistic Regression (Baseline Model)</w:t>
      </w:r>
    </w:p>
    <w:p w14:paraId="2B4D8500" w14:textId="77777777" w:rsidR="00C1638F" w:rsidRDefault="00C1638F" w:rsidP="006B7DEE">
      <w:pPr>
        <w:spacing w:after="40" w:line="360" w:lineRule="auto"/>
      </w:pPr>
      <w:r>
        <w:rPr>
          <w:rFonts w:ascii="Times New Roman" w:hAnsi="Times New Roman"/>
          <w:sz w:val="26"/>
        </w:rPr>
        <w:t xml:space="preserve">     2.5.2. Decision Tree Classifier</w:t>
      </w:r>
    </w:p>
    <w:p w14:paraId="57F41B54" w14:textId="77777777" w:rsidR="00C1638F" w:rsidRDefault="00C1638F" w:rsidP="006B7DEE">
      <w:pPr>
        <w:spacing w:after="40" w:line="360" w:lineRule="auto"/>
      </w:pPr>
      <w:r>
        <w:rPr>
          <w:rFonts w:ascii="Times New Roman" w:hAnsi="Times New Roman"/>
          <w:sz w:val="26"/>
        </w:rPr>
        <w:t xml:space="preserve">     2.5.3. Random Forest Classifier</w:t>
      </w:r>
    </w:p>
    <w:p w14:paraId="4AC9468C" w14:textId="77777777" w:rsidR="00C1638F" w:rsidRDefault="00C1638F" w:rsidP="006B7DEE">
      <w:pPr>
        <w:spacing w:after="80" w:line="360" w:lineRule="auto"/>
      </w:pPr>
      <w:r>
        <w:rPr>
          <w:rFonts w:ascii="Times New Roman" w:hAnsi="Times New Roman"/>
          <w:sz w:val="26"/>
        </w:rPr>
        <w:t xml:space="preserve">     2.5.4. XGBoost (Extreme Gradient Boosting)</w:t>
      </w:r>
    </w:p>
    <w:p w14:paraId="26A44B51" w14:textId="77777777" w:rsidR="00C1638F" w:rsidRDefault="00C1638F" w:rsidP="006B7DEE">
      <w:pPr>
        <w:spacing w:after="80" w:line="360" w:lineRule="auto"/>
      </w:pPr>
      <w:r>
        <w:rPr>
          <w:rFonts w:ascii="Times New Roman" w:hAnsi="Times New Roman"/>
          <w:b/>
          <w:i/>
          <w:sz w:val="26"/>
        </w:rPr>
        <w:t>2.6. Phương pháp thực nghiệm xử lý Mất cân bằng dữ liệu (Class Imbalance Methods)</w:t>
      </w:r>
    </w:p>
    <w:p w14:paraId="07EA2FD5" w14:textId="77777777" w:rsidR="00C1638F" w:rsidRDefault="00C1638F" w:rsidP="006B7DEE">
      <w:pPr>
        <w:spacing w:after="40" w:line="360" w:lineRule="auto"/>
      </w:pPr>
      <w:r>
        <w:rPr>
          <w:rFonts w:ascii="Times New Roman" w:hAnsi="Times New Roman"/>
          <w:sz w:val="26"/>
        </w:rPr>
        <w:t xml:space="preserve">     2.6.1. Phân tích lý thuyết tác động của mất cân bằng dữ liệu</w:t>
      </w:r>
    </w:p>
    <w:p w14:paraId="3E39A3D8" w14:textId="77777777" w:rsidR="00C1638F" w:rsidRDefault="00C1638F" w:rsidP="006B7DEE">
      <w:pPr>
        <w:spacing w:after="80" w:line="360" w:lineRule="auto"/>
      </w:pPr>
      <w:r>
        <w:rPr>
          <w:rFonts w:ascii="Times New Roman" w:hAnsi="Times New Roman"/>
          <w:sz w:val="26"/>
        </w:rPr>
        <w:t xml:space="preserve">     2.6.2. Đề xuất áp dụng Class Weighting, Threshold Tuning và SMOTE (SMOTE strictly trong tập Train / Cross-Validation pipeline)</w:t>
      </w:r>
    </w:p>
    <w:p w14:paraId="444F686A" w14:textId="77777777" w:rsidR="00C1638F" w:rsidRDefault="00C1638F" w:rsidP="006B7DEE">
      <w:pPr>
        <w:spacing w:after="80" w:line="360" w:lineRule="auto"/>
      </w:pPr>
      <w:r>
        <w:rPr>
          <w:rFonts w:ascii="Times New Roman" w:hAnsi="Times New Roman"/>
          <w:b/>
          <w:i/>
          <w:sz w:val="26"/>
        </w:rPr>
        <w:t>2.7. Phương pháp Đánh giá mô hình, Tối ưu hóa và Lựa chọn mô hình</w:t>
      </w:r>
    </w:p>
    <w:p w14:paraId="35658745" w14:textId="77777777" w:rsidR="00C1638F" w:rsidRDefault="00C1638F" w:rsidP="006B7DEE">
      <w:pPr>
        <w:spacing w:after="40" w:line="360" w:lineRule="auto"/>
      </w:pPr>
      <w:r>
        <w:rPr>
          <w:rFonts w:ascii="Times New Roman" w:hAnsi="Times New Roman"/>
          <w:sz w:val="26"/>
        </w:rPr>
        <w:lastRenderedPageBreak/>
        <w:t xml:space="preserve">     2.7.1. Định nghĩa hệ thống chỉ số đánh giá (Accuracy, Precision, Recall, F1-Score, ROC-AUC, PR-AUC)</w:t>
      </w:r>
    </w:p>
    <w:p w14:paraId="130336F7" w14:textId="77777777" w:rsidR="00C1638F" w:rsidRDefault="00C1638F" w:rsidP="006B7DEE">
      <w:pPr>
        <w:spacing w:after="40" w:line="360" w:lineRule="auto"/>
      </w:pPr>
      <w:r>
        <w:rPr>
          <w:rFonts w:ascii="Times New Roman" w:hAnsi="Times New Roman"/>
          <w:sz w:val="26"/>
        </w:rPr>
        <w:t xml:space="preserve">     2.7.2. Phương pháp phân tích Ma trận nhầm lẫn (Confusion Matrix) và đánh đổi nghiệp vụ (False Positive vs False Negative)</w:t>
      </w:r>
    </w:p>
    <w:p w14:paraId="7D604D7C" w14:textId="77777777" w:rsidR="00C1638F" w:rsidRDefault="00C1638F" w:rsidP="006B7DEE">
      <w:pPr>
        <w:spacing w:after="40" w:line="360" w:lineRule="auto"/>
      </w:pPr>
      <w:r>
        <w:rPr>
          <w:rFonts w:ascii="Times New Roman" w:hAnsi="Times New Roman"/>
          <w:sz w:val="26"/>
        </w:rPr>
        <w:t xml:space="preserve">     2.7.3. Phương pháp Cross-Validation và Tối ưu siêu tham số (Hyperparameter Tuning)</w:t>
      </w:r>
    </w:p>
    <w:p w14:paraId="7289913E" w14:textId="77777777" w:rsidR="00C1638F" w:rsidRDefault="00C1638F" w:rsidP="006B7DEE">
      <w:pPr>
        <w:spacing w:after="80" w:line="360" w:lineRule="auto"/>
      </w:pPr>
      <w:r>
        <w:rPr>
          <w:rFonts w:ascii="Times New Roman" w:hAnsi="Times New Roman"/>
          <w:sz w:val="26"/>
        </w:rPr>
        <w:t xml:space="preserve">     2.7.4. Tiêu chí lựa chọn mô hình phù hợp nhất cho đề tài dựa trên kết quả thực nghiệm</w:t>
      </w:r>
    </w:p>
    <w:p w14:paraId="2295F9D3" w14:textId="77777777" w:rsidR="00C1638F" w:rsidRDefault="00C1638F" w:rsidP="006B7DEE">
      <w:pPr>
        <w:spacing w:after="80" w:line="360" w:lineRule="auto"/>
      </w:pPr>
      <w:r>
        <w:rPr>
          <w:rFonts w:ascii="Times New Roman" w:hAnsi="Times New Roman"/>
          <w:b/>
          <w:i/>
          <w:sz w:val="26"/>
        </w:rPr>
        <w:t>2.8. Phương pháp giải thích mô hình với SHAP</w:t>
      </w:r>
    </w:p>
    <w:p w14:paraId="6E9DE8B2" w14:textId="77777777" w:rsidR="00C1638F" w:rsidRDefault="00C1638F" w:rsidP="006B7DEE">
      <w:pPr>
        <w:spacing w:after="40" w:line="360" w:lineRule="auto"/>
      </w:pPr>
      <w:r>
        <w:rPr>
          <w:rFonts w:ascii="Times New Roman" w:hAnsi="Times New Roman"/>
          <w:sz w:val="26"/>
        </w:rPr>
        <w:t xml:space="preserve">     2.8.1. Phương pháp phân tích đóng góp đặc trưng cấp tổng thể (Global Explanation)</w:t>
      </w:r>
    </w:p>
    <w:p w14:paraId="3AF4D4B9" w14:textId="77777777" w:rsidR="00C1638F" w:rsidRDefault="00C1638F" w:rsidP="006B7DEE">
      <w:pPr>
        <w:spacing w:after="80" w:line="360" w:lineRule="auto"/>
      </w:pPr>
      <w:r>
        <w:rPr>
          <w:rFonts w:ascii="Times New Roman" w:hAnsi="Times New Roman"/>
          <w:sz w:val="26"/>
        </w:rPr>
        <w:t xml:space="preserve">     2.8.2. Phương pháp phân tích đóng góp đặc trưng cấp cá thể (Local Explanation)</w:t>
      </w:r>
    </w:p>
    <w:p w14:paraId="5D9191F3" w14:textId="77777777" w:rsidR="00C1638F" w:rsidRDefault="00C1638F" w:rsidP="006B7DEE">
      <w:pPr>
        <w:spacing w:after="80" w:line="360" w:lineRule="auto"/>
      </w:pPr>
      <w:r>
        <w:rPr>
          <w:rFonts w:ascii="Times New Roman" w:hAnsi="Times New Roman"/>
          <w:b/>
          <w:i/>
          <w:sz w:val="26"/>
        </w:rPr>
        <w:t>2.9. Phân tích Yêu cầu và Thiết kế Kiến trúc ứng dụng Web Prototype</w:t>
      </w:r>
    </w:p>
    <w:p w14:paraId="349901D4" w14:textId="77777777" w:rsidR="00C1638F" w:rsidRDefault="00C1638F" w:rsidP="006B7DEE">
      <w:pPr>
        <w:spacing w:after="40" w:line="360" w:lineRule="auto"/>
      </w:pPr>
      <w:r>
        <w:rPr>
          <w:rFonts w:ascii="Times New Roman" w:hAnsi="Times New Roman"/>
          <w:sz w:val="26"/>
        </w:rPr>
        <w:t xml:space="preserve">     2.9.1. Đặt tả yêu cầu chức năng, phi chức năng và luồng xử lý hệ thống</w:t>
      </w:r>
    </w:p>
    <w:p w14:paraId="6CE7E0BA" w14:textId="77777777" w:rsidR="00C1638F" w:rsidRDefault="00C1638F" w:rsidP="006B7DEE">
      <w:pPr>
        <w:spacing w:after="240" w:line="360" w:lineRule="auto"/>
      </w:pPr>
      <w:r>
        <w:rPr>
          <w:rFonts w:ascii="Times New Roman" w:hAnsi="Times New Roman"/>
          <w:sz w:val="26"/>
        </w:rPr>
        <w:t xml:space="preserve">     2.9.2. Thiết kế kiến trúc phần mềm DSS Prototype và sơ đồ nguyên lý phân loại rủi ro thử nghiệm</w:t>
      </w:r>
    </w:p>
    <w:p w14:paraId="16A5410D" w14:textId="77777777" w:rsidR="00C1638F" w:rsidRDefault="00C1638F" w:rsidP="006B7DEE">
      <w:pPr>
        <w:spacing w:after="120" w:line="360" w:lineRule="auto"/>
      </w:pPr>
      <w:r>
        <w:rPr>
          <w:rFonts w:ascii="Times New Roman" w:hAnsi="Times New Roman"/>
          <w:b/>
          <w:sz w:val="26"/>
        </w:rPr>
        <w:t>Chương 3. CÀI ĐẶT THỰC NGHIỆM VÀ ĐÁNH GIÁ KẾT QUẢ</w:t>
      </w:r>
    </w:p>
    <w:p w14:paraId="5CBD3E67" w14:textId="77777777" w:rsidR="00C1638F" w:rsidRDefault="00C1638F" w:rsidP="006B7DEE">
      <w:pPr>
        <w:spacing w:after="80" w:line="360" w:lineRule="auto"/>
      </w:pPr>
      <w:r>
        <w:rPr>
          <w:rFonts w:ascii="Times New Roman" w:hAnsi="Times New Roman"/>
          <w:sz w:val="26"/>
        </w:rPr>
        <w:t>3.1. Môi trường phát triển và Thư viện cài đặt</w:t>
      </w:r>
    </w:p>
    <w:p w14:paraId="630FD579" w14:textId="77777777" w:rsidR="00C1638F" w:rsidRDefault="00C1638F" w:rsidP="006B7DEE">
      <w:pPr>
        <w:spacing w:after="80" w:line="360" w:lineRule="auto"/>
      </w:pPr>
      <w:r>
        <w:rPr>
          <w:rFonts w:ascii="Times New Roman" w:hAnsi="Times New Roman"/>
          <w:b/>
          <w:i/>
          <w:sz w:val="26"/>
        </w:rPr>
        <w:t>3.2. Kết quả kiểm duyệt dữ liệu EDA và Cài đặt Tiền xử lý</w:t>
      </w:r>
    </w:p>
    <w:p w14:paraId="717D7DE9" w14:textId="77777777" w:rsidR="00C1638F" w:rsidRDefault="00C1638F" w:rsidP="006B7DEE">
      <w:pPr>
        <w:spacing w:after="40" w:line="360" w:lineRule="auto"/>
      </w:pPr>
      <w:r>
        <w:rPr>
          <w:rFonts w:ascii="Times New Roman" w:hAnsi="Times New Roman"/>
          <w:sz w:val="26"/>
        </w:rPr>
        <w:t xml:space="preserve">     3.2.1. Kết quả thực nghiệm làm sạch dữ liệu, chuẩn hóa và mã hóa đặc trưng</w:t>
      </w:r>
    </w:p>
    <w:p w14:paraId="7654569E" w14:textId="77777777" w:rsidR="00C1638F" w:rsidRDefault="00C1638F" w:rsidP="006B7DEE">
      <w:pPr>
        <w:spacing w:after="80" w:line="360" w:lineRule="auto"/>
      </w:pPr>
      <w:r>
        <w:rPr>
          <w:rFonts w:ascii="Times New Roman" w:hAnsi="Times New Roman"/>
          <w:sz w:val="26"/>
        </w:rPr>
        <w:t xml:space="preserve">     3.2.2. Kết quả đánh giá thực nghiệm hiệu quả các đặc trưng tạo mới (Feature Engineering)</w:t>
      </w:r>
    </w:p>
    <w:p w14:paraId="1C8BD8B9" w14:textId="77777777" w:rsidR="00C1638F" w:rsidRDefault="00C1638F" w:rsidP="006B7DEE">
      <w:pPr>
        <w:spacing w:after="80" w:line="360" w:lineRule="auto"/>
      </w:pPr>
      <w:r>
        <w:rPr>
          <w:rFonts w:ascii="Times New Roman" w:hAnsi="Times New Roman"/>
          <w:b/>
          <w:i/>
          <w:sz w:val="26"/>
        </w:rPr>
        <w:t>3.3. Thực nghiệm Xây dựng mô hình cơ sở (Baseline) và So sánh mô hình</w:t>
      </w:r>
    </w:p>
    <w:p w14:paraId="3C05E548" w14:textId="77777777" w:rsidR="00C1638F" w:rsidRDefault="00C1638F" w:rsidP="006B7DEE">
      <w:pPr>
        <w:spacing w:after="40" w:line="360" w:lineRule="auto"/>
      </w:pPr>
      <w:r>
        <w:rPr>
          <w:rFonts w:ascii="Times New Roman" w:hAnsi="Times New Roman"/>
          <w:sz w:val="26"/>
        </w:rPr>
        <w:t xml:space="preserve">     3.3.1. Kết quả huấn luyện mô hình cơ sở (Logistic Regression)</w:t>
      </w:r>
    </w:p>
    <w:p w14:paraId="4939DE36" w14:textId="77777777" w:rsidR="00C1638F" w:rsidRDefault="00C1638F" w:rsidP="006B7DEE">
      <w:pPr>
        <w:spacing w:after="80" w:line="360" w:lineRule="auto"/>
      </w:pPr>
      <w:r>
        <w:rPr>
          <w:rFonts w:ascii="Times New Roman" w:hAnsi="Times New Roman"/>
          <w:sz w:val="26"/>
        </w:rPr>
        <w:t xml:space="preserve">     3.3.2. Kết quả huấn luyện và so sánh các mô hình (Decision Tree, Random Forest, XGBoost)</w:t>
      </w:r>
    </w:p>
    <w:p w14:paraId="4C0E9C67" w14:textId="77777777" w:rsidR="00C1638F" w:rsidRDefault="00C1638F" w:rsidP="006B7DEE">
      <w:pPr>
        <w:spacing w:after="80" w:line="360" w:lineRule="auto"/>
      </w:pPr>
      <w:r>
        <w:rPr>
          <w:rFonts w:ascii="Times New Roman" w:hAnsi="Times New Roman"/>
          <w:b/>
          <w:i/>
          <w:sz w:val="26"/>
        </w:rPr>
        <w:t>3.4. Thực nghiệm Xử lý mất cân bằng dữ liệu và Tối ưu siêu tham số</w:t>
      </w:r>
    </w:p>
    <w:p w14:paraId="6792ECA3" w14:textId="77777777" w:rsidR="00C1638F" w:rsidRDefault="00C1638F" w:rsidP="006B7DEE">
      <w:pPr>
        <w:spacing w:after="40" w:line="360" w:lineRule="auto"/>
      </w:pPr>
      <w:r>
        <w:rPr>
          <w:rFonts w:ascii="Times New Roman" w:hAnsi="Times New Roman"/>
          <w:sz w:val="26"/>
        </w:rPr>
        <w:t xml:space="preserve">     3.4.1. Kết quả so sánh hiệu năng trước và sau khi áp dụng Class Weighting / SMOTE / Threshold Tuning</w:t>
      </w:r>
    </w:p>
    <w:p w14:paraId="0A8D2586" w14:textId="77777777" w:rsidR="00C1638F" w:rsidRDefault="00C1638F" w:rsidP="006B7DEE">
      <w:pPr>
        <w:spacing w:after="80" w:line="360" w:lineRule="auto"/>
      </w:pPr>
      <w:r>
        <w:rPr>
          <w:rFonts w:ascii="Times New Roman" w:hAnsi="Times New Roman"/>
          <w:sz w:val="26"/>
        </w:rPr>
        <w:lastRenderedPageBreak/>
        <w:t xml:space="preserve">     3.4.2. Kết quả thực nghiệm tối ưu siêu tham số (Hyperparameter Tuning)</w:t>
      </w:r>
    </w:p>
    <w:p w14:paraId="63E54644" w14:textId="77777777" w:rsidR="00C1638F" w:rsidRDefault="00C1638F" w:rsidP="006B7DEE">
      <w:pPr>
        <w:spacing w:after="80" w:line="360" w:lineRule="auto"/>
      </w:pPr>
      <w:r>
        <w:rPr>
          <w:rFonts w:ascii="Times New Roman" w:hAnsi="Times New Roman"/>
          <w:b/>
          <w:i/>
          <w:sz w:val="26"/>
        </w:rPr>
        <w:t>3.5. Bảng tổng hợp Đánh giá mô hình và Lựa chọn mô hình phù hợp nhất</w:t>
      </w:r>
    </w:p>
    <w:p w14:paraId="6DC58E92" w14:textId="77777777" w:rsidR="00C1638F" w:rsidRDefault="00C1638F" w:rsidP="006B7DEE">
      <w:pPr>
        <w:spacing w:after="40" w:line="360" w:lineRule="auto"/>
      </w:pPr>
      <w:r>
        <w:rPr>
          <w:rFonts w:ascii="Times New Roman" w:hAnsi="Times New Roman"/>
          <w:sz w:val="26"/>
        </w:rPr>
        <w:t xml:space="preserve">     3.5.1. Bảng so sánh đa chỉ số (Accuracy, Precision, Recall, F1, ROC-AUC, PR-AUC)</w:t>
      </w:r>
    </w:p>
    <w:p w14:paraId="4EFB5825" w14:textId="77777777" w:rsidR="00C1638F" w:rsidRDefault="00C1638F" w:rsidP="006B7DEE">
      <w:pPr>
        <w:spacing w:after="80" w:line="360" w:lineRule="auto"/>
      </w:pPr>
      <w:r>
        <w:rPr>
          <w:rFonts w:ascii="Times New Roman" w:hAnsi="Times New Roman"/>
          <w:sz w:val="26"/>
        </w:rPr>
        <w:t xml:space="preserve">     3.5.2. Phân tích chi tiết Ma trận nhầm lẫn, trade-off nghiệp vụ và quyết định chọn mô hình</w:t>
      </w:r>
    </w:p>
    <w:p w14:paraId="1B716CDE" w14:textId="77777777" w:rsidR="00C1638F" w:rsidRDefault="00C1638F" w:rsidP="006B7DEE">
      <w:pPr>
        <w:spacing w:after="80" w:line="360" w:lineRule="auto"/>
      </w:pPr>
      <w:r>
        <w:rPr>
          <w:rFonts w:ascii="Times New Roman" w:hAnsi="Times New Roman"/>
          <w:b/>
          <w:i/>
          <w:sz w:val="26"/>
        </w:rPr>
        <w:t>3.6. Kết quả Thực nghiệm Giải thích mô hình bằng SHAP</w:t>
      </w:r>
    </w:p>
    <w:p w14:paraId="696A49ED" w14:textId="77777777" w:rsidR="00C1638F" w:rsidRDefault="00C1638F" w:rsidP="006B7DEE">
      <w:pPr>
        <w:spacing w:after="40" w:line="360" w:lineRule="auto"/>
      </w:pPr>
      <w:r>
        <w:rPr>
          <w:rFonts w:ascii="Times New Roman" w:hAnsi="Times New Roman"/>
          <w:sz w:val="26"/>
        </w:rPr>
        <w:t xml:space="preserve">     3.6.1. Trực quan hóa kết quả đóng góp đặc trưng tổng thể (Global Feature Importance Plot)</w:t>
      </w:r>
    </w:p>
    <w:p w14:paraId="2DA2FBAA" w14:textId="77777777" w:rsidR="00C1638F" w:rsidRDefault="00C1638F" w:rsidP="006B7DEE">
      <w:pPr>
        <w:spacing w:after="80" w:line="360" w:lineRule="auto"/>
      </w:pPr>
      <w:r>
        <w:rPr>
          <w:rFonts w:ascii="Times New Roman" w:hAnsi="Times New Roman"/>
          <w:sz w:val="26"/>
        </w:rPr>
        <w:t xml:space="preserve">     3.6.2. Phân tích kết quả giải thích dự báo trường hợp khách hàng cụ thể (Local Force / Waterfall Plot)</w:t>
      </w:r>
    </w:p>
    <w:p w14:paraId="609D782E" w14:textId="77777777" w:rsidR="00C1638F" w:rsidRDefault="00C1638F" w:rsidP="006B7DEE">
      <w:pPr>
        <w:spacing w:after="80" w:line="360" w:lineRule="auto"/>
      </w:pPr>
      <w:r>
        <w:rPr>
          <w:rFonts w:ascii="Times New Roman" w:hAnsi="Times New Roman"/>
          <w:b/>
          <w:i/>
          <w:sz w:val="26"/>
        </w:rPr>
        <w:t>3.7. Cài đặt, Triển khai và Kiểm thử ứng dụng Web Prototype</w:t>
      </w:r>
    </w:p>
    <w:p w14:paraId="14186B3C" w14:textId="77777777" w:rsidR="00C1638F" w:rsidRDefault="00C1638F" w:rsidP="006B7DEE">
      <w:pPr>
        <w:spacing w:after="40" w:line="360" w:lineRule="auto"/>
      </w:pPr>
      <w:r>
        <w:rPr>
          <w:rFonts w:ascii="Times New Roman" w:hAnsi="Times New Roman"/>
          <w:sz w:val="26"/>
        </w:rPr>
        <w:t xml:space="preserve">     3.7.1. Cài đặt giao diện người dùng và tích hợp mô hình ML đã chọn</w:t>
      </w:r>
    </w:p>
    <w:p w14:paraId="07D68D34" w14:textId="77777777" w:rsidR="00C1638F" w:rsidRDefault="00C1638F" w:rsidP="006B7DEE">
      <w:pPr>
        <w:spacing w:after="80" w:line="360" w:lineRule="auto"/>
      </w:pPr>
      <w:r>
        <w:rPr>
          <w:rFonts w:ascii="Times New Roman" w:hAnsi="Times New Roman"/>
          <w:sz w:val="26"/>
        </w:rPr>
        <w:t xml:space="preserve">     3.7.2. Kịch bản chạy thử nghiệm dự báo xác suất default, phân loại mức rủi ro thử nghiệm và hiển thị SHAP</w:t>
      </w:r>
    </w:p>
    <w:p w14:paraId="4CF3C467" w14:textId="77777777" w:rsidR="00C1638F" w:rsidRDefault="00C1638F" w:rsidP="006B7DEE">
      <w:pPr>
        <w:spacing w:after="160" w:line="360" w:lineRule="auto"/>
      </w:pPr>
      <w:r>
        <w:rPr>
          <w:rFonts w:ascii="Times New Roman" w:hAnsi="Times New Roman"/>
          <w:sz w:val="26"/>
        </w:rPr>
        <w:t>3.8. Đánh giá tổng quan kết quả thực nghiệm, Thảo luận và Hạn chế đề tài</w:t>
      </w:r>
    </w:p>
    <w:p w14:paraId="3EC28C51" w14:textId="77777777" w:rsidR="00C1638F" w:rsidRDefault="00C1638F" w:rsidP="006B7DEE">
      <w:pPr>
        <w:spacing w:after="80" w:line="360" w:lineRule="auto"/>
      </w:pPr>
      <w:r>
        <w:rPr>
          <w:rFonts w:ascii="Times New Roman" w:hAnsi="Times New Roman"/>
          <w:b/>
          <w:sz w:val="26"/>
        </w:rPr>
        <w:t>KẾT LUẬN VÀ HƯỚNG PHÁT TRIỂN</w:t>
      </w:r>
    </w:p>
    <w:p w14:paraId="488DE4A7" w14:textId="77777777" w:rsidR="00C1638F" w:rsidRDefault="00C1638F" w:rsidP="006B7DEE">
      <w:pPr>
        <w:spacing w:after="40" w:line="360" w:lineRule="auto"/>
      </w:pPr>
      <w:r>
        <w:rPr>
          <w:rFonts w:ascii="Times New Roman" w:hAnsi="Times New Roman"/>
          <w:sz w:val="26"/>
        </w:rPr>
        <w:t>- Tóm tắt các kết quả nghiên cứu và thực nghiệm đạt được</w:t>
      </w:r>
    </w:p>
    <w:p w14:paraId="0689C3B9" w14:textId="77777777" w:rsidR="00C1638F" w:rsidRDefault="00C1638F" w:rsidP="006B7DEE">
      <w:pPr>
        <w:spacing w:after="40" w:line="360" w:lineRule="auto"/>
      </w:pPr>
      <w:r>
        <w:rPr>
          <w:rFonts w:ascii="Times New Roman" w:hAnsi="Times New Roman"/>
          <w:sz w:val="26"/>
        </w:rPr>
        <w:t>- Hạn chế của đề tài</w:t>
      </w:r>
    </w:p>
    <w:p w14:paraId="6E2636A5" w14:textId="77777777" w:rsidR="00C1638F" w:rsidRDefault="00C1638F" w:rsidP="006B7DEE">
      <w:pPr>
        <w:spacing w:after="360" w:line="360" w:lineRule="auto"/>
      </w:pPr>
      <w:r>
        <w:rPr>
          <w:rFonts w:ascii="Times New Roman" w:hAnsi="Times New Roman"/>
          <w:sz w:val="26"/>
        </w:rPr>
        <w:t>- Hướng phát triển trong tương lai</w:t>
      </w:r>
    </w:p>
    <w:p w14:paraId="4B0B38C0" w14:textId="77777777" w:rsidR="00C1638F" w:rsidRDefault="00C1638F" w:rsidP="006B7DEE">
      <w:pPr>
        <w:spacing w:before="120" w:after="240" w:line="360" w:lineRule="auto"/>
      </w:pPr>
      <w:r>
        <w:rPr>
          <w:rFonts w:ascii="Times New Roman" w:hAnsi="Times New Roman"/>
          <w:b/>
          <w:sz w:val="28"/>
        </w:rPr>
        <w:t>PHẦN III. DỰ KIẾN KẾ HOẠCH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1660"/>
        <w:gridCol w:w="5262"/>
        <w:gridCol w:w="2756"/>
      </w:tblGrid>
      <w:tr w:rsidR="00C1638F" w14:paraId="2AEDA84C" w14:textId="77777777" w:rsidTr="00370819">
        <w:trPr>
          <w:jc w:val="center"/>
        </w:trPr>
        <w:tc>
          <w:tcPr>
            <w:tcW w:w="1660" w:type="dxa"/>
            <w:shd w:val="clear" w:color="auto" w:fill="E6E6E6"/>
            <w:vAlign w:val="center"/>
          </w:tcPr>
          <w:p w14:paraId="088CEB4E" w14:textId="77777777" w:rsidR="00C1638F" w:rsidRDefault="00C1638F" w:rsidP="006B7DEE">
            <w:pPr>
              <w:spacing w:before="60" w:after="60" w:line="360" w:lineRule="auto"/>
              <w:jc w:val="center"/>
            </w:pPr>
            <w:r>
              <w:rPr>
                <w:rFonts w:ascii="Times New Roman" w:hAnsi="Times New Roman"/>
                <w:b/>
                <w:sz w:val="24"/>
              </w:rPr>
              <w:t>Thời gian</w:t>
            </w:r>
          </w:p>
        </w:tc>
        <w:tc>
          <w:tcPr>
            <w:tcW w:w="5262" w:type="dxa"/>
            <w:shd w:val="clear" w:color="auto" w:fill="E6E6E6"/>
            <w:vAlign w:val="center"/>
          </w:tcPr>
          <w:p w14:paraId="212BC2BD" w14:textId="77777777" w:rsidR="00C1638F" w:rsidRDefault="00C1638F" w:rsidP="006B7DEE">
            <w:pPr>
              <w:spacing w:before="60" w:after="60" w:line="360" w:lineRule="auto"/>
              <w:jc w:val="center"/>
            </w:pPr>
            <w:r>
              <w:rPr>
                <w:rFonts w:ascii="Times New Roman" w:hAnsi="Times New Roman"/>
                <w:b/>
                <w:sz w:val="24"/>
              </w:rPr>
              <w:t>Nội dung</w:t>
            </w:r>
          </w:p>
        </w:tc>
        <w:tc>
          <w:tcPr>
            <w:tcW w:w="2756" w:type="dxa"/>
            <w:shd w:val="clear" w:color="auto" w:fill="E6E6E6"/>
            <w:vAlign w:val="center"/>
          </w:tcPr>
          <w:p w14:paraId="26DA975E" w14:textId="77777777" w:rsidR="00C1638F" w:rsidRDefault="00C1638F" w:rsidP="006B7DEE">
            <w:pPr>
              <w:spacing w:before="60" w:after="60" w:line="360" w:lineRule="auto"/>
              <w:jc w:val="center"/>
            </w:pPr>
            <w:r>
              <w:rPr>
                <w:rFonts w:ascii="Times New Roman" w:hAnsi="Times New Roman"/>
                <w:b/>
                <w:sz w:val="24"/>
              </w:rPr>
              <w:t>Địa điểm thực hiện</w:t>
            </w:r>
          </w:p>
        </w:tc>
      </w:tr>
      <w:tr w:rsidR="00C1638F" w14:paraId="72630E24" w14:textId="77777777" w:rsidTr="00370819">
        <w:trPr>
          <w:jc w:val="center"/>
        </w:trPr>
        <w:tc>
          <w:tcPr>
            <w:tcW w:w="1660" w:type="dxa"/>
            <w:vAlign w:val="center"/>
          </w:tcPr>
          <w:p w14:paraId="7A5E3975" w14:textId="77777777" w:rsidR="00C1638F" w:rsidRDefault="00C1638F" w:rsidP="006B7DEE">
            <w:pPr>
              <w:spacing w:before="60" w:after="60" w:line="360" w:lineRule="auto"/>
              <w:jc w:val="center"/>
            </w:pPr>
            <w:r>
              <w:rPr>
                <w:rFonts w:ascii="Times New Roman" w:hAnsi="Times New Roman"/>
                <w:b/>
              </w:rPr>
              <w:t>Tuần 1</w:t>
            </w:r>
          </w:p>
        </w:tc>
        <w:tc>
          <w:tcPr>
            <w:tcW w:w="5262" w:type="dxa"/>
            <w:vAlign w:val="center"/>
          </w:tcPr>
          <w:p w14:paraId="0BCF3325" w14:textId="77777777" w:rsidR="00C1638F" w:rsidRDefault="00C1638F" w:rsidP="006B7DEE">
            <w:pPr>
              <w:spacing w:before="60" w:after="60" w:line="360" w:lineRule="auto"/>
            </w:pPr>
            <w:r>
              <w:rPr>
                <w:rFonts w:ascii="Times New Roman" w:hAnsi="Times New Roman"/>
              </w:rPr>
              <w:t>Tiếp nhận đề tài, thống nhất mục tiêu với Giảng viên hướng dẫn, lập đề cương chi tiết đồ án tốt nghiệp.</w:t>
            </w:r>
          </w:p>
        </w:tc>
        <w:tc>
          <w:tcPr>
            <w:tcW w:w="2756" w:type="dxa"/>
            <w:vAlign w:val="center"/>
          </w:tcPr>
          <w:p w14:paraId="26E9CCD0" w14:textId="550CD3AD" w:rsidR="00C1638F" w:rsidRDefault="00C1638F" w:rsidP="00370819">
            <w:pPr>
              <w:spacing w:before="60" w:after="60" w:line="360" w:lineRule="auto"/>
              <w:jc w:val="both"/>
            </w:pPr>
            <w:r>
              <w:rPr>
                <w:rFonts w:ascii="Times New Roman" w:hAnsi="Times New Roman"/>
              </w:rPr>
              <w:t xml:space="preserve">Trường ĐH Tài nguyên và Môi trường TP.HCM </w:t>
            </w:r>
          </w:p>
        </w:tc>
      </w:tr>
      <w:tr w:rsidR="00C1638F" w14:paraId="34E138D9" w14:textId="77777777" w:rsidTr="00370819">
        <w:trPr>
          <w:jc w:val="center"/>
        </w:trPr>
        <w:tc>
          <w:tcPr>
            <w:tcW w:w="1660" w:type="dxa"/>
            <w:vAlign w:val="center"/>
          </w:tcPr>
          <w:p w14:paraId="5D227F53" w14:textId="77777777" w:rsidR="00C1638F" w:rsidRDefault="00C1638F" w:rsidP="006B7DEE">
            <w:pPr>
              <w:spacing w:before="60" w:after="60" w:line="360" w:lineRule="auto"/>
              <w:jc w:val="center"/>
            </w:pPr>
            <w:r>
              <w:rPr>
                <w:rFonts w:ascii="Times New Roman" w:hAnsi="Times New Roman"/>
                <w:b/>
              </w:rPr>
              <w:lastRenderedPageBreak/>
              <w:t>Tuần 2</w:t>
            </w:r>
          </w:p>
        </w:tc>
        <w:tc>
          <w:tcPr>
            <w:tcW w:w="5262" w:type="dxa"/>
            <w:vAlign w:val="center"/>
          </w:tcPr>
          <w:p w14:paraId="0F7B83EC" w14:textId="77777777" w:rsidR="00C1638F" w:rsidRDefault="00C1638F" w:rsidP="006B7DEE">
            <w:pPr>
              <w:spacing w:before="60" w:after="60" w:line="360" w:lineRule="auto"/>
            </w:pPr>
            <w:r>
              <w:rPr>
                <w:rFonts w:ascii="Times New Roman" w:hAnsi="Times New Roman"/>
              </w:rPr>
              <w:t>Nghiên cứu tổng quan tài liệu về Credit Risk, Credit Scoring, các mô hình Machine Learning và Explainable AI (SHAP).</w:t>
            </w:r>
          </w:p>
        </w:tc>
        <w:tc>
          <w:tcPr>
            <w:tcW w:w="2756" w:type="dxa"/>
            <w:vAlign w:val="center"/>
          </w:tcPr>
          <w:p w14:paraId="1080B660" w14:textId="35C4AEB0" w:rsidR="00C1638F" w:rsidRDefault="00370819" w:rsidP="00370819">
            <w:pPr>
              <w:spacing w:before="60" w:after="60" w:line="360" w:lineRule="auto"/>
              <w:jc w:val="both"/>
            </w:pPr>
            <w:r>
              <w:rPr>
                <w:rFonts w:ascii="Times New Roman" w:hAnsi="Times New Roman"/>
              </w:rPr>
              <w:t>Trường ĐH Tài nguyên và Môi trường TP.HCM</w:t>
            </w:r>
          </w:p>
        </w:tc>
      </w:tr>
      <w:tr w:rsidR="00370819" w14:paraId="1E32BC51" w14:textId="77777777" w:rsidTr="00370819">
        <w:trPr>
          <w:jc w:val="center"/>
        </w:trPr>
        <w:tc>
          <w:tcPr>
            <w:tcW w:w="1660" w:type="dxa"/>
            <w:vAlign w:val="center"/>
          </w:tcPr>
          <w:p w14:paraId="3F4EAA9C" w14:textId="77777777" w:rsidR="00370819" w:rsidRDefault="00370819" w:rsidP="00370819">
            <w:pPr>
              <w:spacing w:before="60" w:after="60" w:line="360" w:lineRule="auto"/>
              <w:jc w:val="center"/>
            </w:pPr>
            <w:r>
              <w:rPr>
                <w:rFonts w:ascii="Times New Roman" w:hAnsi="Times New Roman"/>
                <w:b/>
              </w:rPr>
              <w:t>Tuần 3</w:t>
            </w:r>
          </w:p>
        </w:tc>
        <w:tc>
          <w:tcPr>
            <w:tcW w:w="5262" w:type="dxa"/>
            <w:vAlign w:val="center"/>
          </w:tcPr>
          <w:p w14:paraId="47F3EAFA" w14:textId="77777777" w:rsidR="00370819" w:rsidRDefault="00370819" w:rsidP="00370819">
            <w:pPr>
              <w:spacing w:before="60" w:after="60" w:line="360" w:lineRule="auto"/>
            </w:pPr>
            <w:r>
              <w:rPr>
                <w:rFonts w:ascii="Times New Roman" w:hAnsi="Times New Roman"/>
              </w:rPr>
              <w:t>Thu thập dữ liệu UCI Credit Card (UCI_Credit_Card.csv), thực hiện kiểm duyệt dữ liệu (Data Audit) và Phân tích khám phá (EDA).</w:t>
            </w:r>
          </w:p>
        </w:tc>
        <w:tc>
          <w:tcPr>
            <w:tcW w:w="2756" w:type="dxa"/>
          </w:tcPr>
          <w:p w14:paraId="738A5D85" w14:textId="6D5ACC02"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0634CD1A" w14:textId="77777777" w:rsidTr="00370819">
        <w:trPr>
          <w:jc w:val="center"/>
        </w:trPr>
        <w:tc>
          <w:tcPr>
            <w:tcW w:w="1660" w:type="dxa"/>
            <w:vAlign w:val="center"/>
          </w:tcPr>
          <w:p w14:paraId="1B6F32CA" w14:textId="77777777" w:rsidR="00370819" w:rsidRDefault="00370819" w:rsidP="00370819">
            <w:pPr>
              <w:spacing w:before="60" w:after="60" w:line="360" w:lineRule="auto"/>
              <w:jc w:val="center"/>
            </w:pPr>
            <w:r>
              <w:rPr>
                <w:rFonts w:ascii="Times New Roman" w:hAnsi="Times New Roman"/>
                <w:b/>
              </w:rPr>
              <w:t>Tuần 4</w:t>
            </w:r>
          </w:p>
        </w:tc>
        <w:tc>
          <w:tcPr>
            <w:tcW w:w="5262" w:type="dxa"/>
            <w:vAlign w:val="center"/>
          </w:tcPr>
          <w:p w14:paraId="13FC2E2D" w14:textId="77777777" w:rsidR="00370819" w:rsidRDefault="00370819" w:rsidP="00370819">
            <w:pPr>
              <w:spacing w:before="60" w:after="60" w:line="360" w:lineRule="auto"/>
            </w:pPr>
            <w:r>
              <w:rPr>
                <w:rFonts w:ascii="Times New Roman" w:hAnsi="Times New Roman"/>
              </w:rPr>
              <w:t>Thực hiện tiền xử lý dữ liệu: phân chia Train/Test chống Data Leakage, làm sạch, chuẩn hóa, nghiên cứu xử lý mất cân bằng.</w:t>
            </w:r>
          </w:p>
        </w:tc>
        <w:tc>
          <w:tcPr>
            <w:tcW w:w="2756" w:type="dxa"/>
          </w:tcPr>
          <w:p w14:paraId="4C843011" w14:textId="7DB82C4C"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014E870F" w14:textId="77777777" w:rsidTr="00370819">
        <w:trPr>
          <w:jc w:val="center"/>
        </w:trPr>
        <w:tc>
          <w:tcPr>
            <w:tcW w:w="1660" w:type="dxa"/>
            <w:vAlign w:val="center"/>
          </w:tcPr>
          <w:p w14:paraId="32AD1884" w14:textId="77777777" w:rsidR="00370819" w:rsidRDefault="00370819" w:rsidP="00370819">
            <w:pPr>
              <w:spacing w:before="60" w:after="60" w:line="360" w:lineRule="auto"/>
              <w:jc w:val="center"/>
            </w:pPr>
            <w:r>
              <w:rPr>
                <w:rFonts w:ascii="Times New Roman" w:hAnsi="Times New Roman"/>
                <w:b/>
              </w:rPr>
              <w:t>Tuần 5</w:t>
            </w:r>
          </w:p>
        </w:tc>
        <w:tc>
          <w:tcPr>
            <w:tcW w:w="5262" w:type="dxa"/>
            <w:vAlign w:val="center"/>
          </w:tcPr>
          <w:p w14:paraId="35925107" w14:textId="77777777" w:rsidR="00370819" w:rsidRDefault="00370819" w:rsidP="00370819">
            <w:pPr>
              <w:spacing w:before="60" w:after="60" w:line="360" w:lineRule="auto"/>
            </w:pPr>
            <w:r>
              <w:rPr>
                <w:rFonts w:ascii="Times New Roman" w:hAnsi="Times New Roman"/>
              </w:rPr>
              <w:t>Nghiên cứu Feature Engineering: tạo các biến chỉ số tài chính (Credit Utilization, Payment Ratio, Bill Trend,...) và đánh giá thực nghiệm.</w:t>
            </w:r>
          </w:p>
        </w:tc>
        <w:tc>
          <w:tcPr>
            <w:tcW w:w="2756" w:type="dxa"/>
          </w:tcPr>
          <w:p w14:paraId="493B418C" w14:textId="10C58349"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7BC5B735" w14:textId="77777777" w:rsidTr="00370819">
        <w:trPr>
          <w:jc w:val="center"/>
        </w:trPr>
        <w:tc>
          <w:tcPr>
            <w:tcW w:w="1660" w:type="dxa"/>
            <w:vAlign w:val="center"/>
          </w:tcPr>
          <w:p w14:paraId="3C9FECD8" w14:textId="77777777" w:rsidR="00370819" w:rsidRDefault="00370819" w:rsidP="00370819">
            <w:pPr>
              <w:spacing w:before="60" w:after="60" w:line="360" w:lineRule="auto"/>
              <w:jc w:val="center"/>
            </w:pPr>
            <w:r>
              <w:rPr>
                <w:rFonts w:ascii="Times New Roman" w:hAnsi="Times New Roman"/>
                <w:b/>
              </w:rPr>
              <w:t>Tuần 6</w:t>
            </w:r>
          </w:p>
        </w:tc>
        <w:tc>
          <w:tcPr>
            <w:tcW w:w="5262" w:type="dxa"/>
            <w:vAlign w:val="center"/>
          </w:tcPr>
          <w:p w14:paraId="5E4DDC41" w14:textId="77777777" w:rsidR="00370819" w:rsidRDefault="00370819" w:rsidP="00370819">
            <w:pPr>
              <w:spacing w:before="60" w:after="60" w:line="360" w:lineRule="auto"/>
            </w:pPr>
            <w:r>
              <w:rPr>
                <w:rFonts w:ascii="Times New Roman" w:hAnsi="Times New Roman"/>
              </w:rPr>
              <w:t>Huấn luyện mô hình cơ sở (Logistic Regression) và Decision Tree. Đánh giá kết quả ban đầu.</w:t>
            </w:r>
          </w:p>
        </w:tc>
        <w:tc>
          <w:tcPr>
            <w:tcW w:w="2756" w:type="dxa"/>
          </w:tcPr>
          <w:p w14:paraId="6C07A159" w14:textId="2F58B3B7"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7AA9B907" w14:textId="77777777" w:rsidTr="00370819">
        <w:trPr>
          <w:jc w:val="center"/>
        </w:trPr>
        <w:tc>
          <w:tcPr>
            <w:tcW w:w="1660" w:type="dxa"/>
            <w:vAlign w:val="center"/>
          </w:tcPr>
          <w:p w14:paraId="6B127166" w14:textId="77777777" w:rsidR="00370819" w:rsidRDefault="00370819" w:rsidP="00370819">
            <w:pPr>
              <w:spacing w:before="60" w:after="60" w:line="360" w:lineRule="auto"/>
              <w:jc w:val="center"/>
            </w:pPr>
            <w:r>
              <w:rPr>
                <w:rFonts w:ascii="Times New Roman" w:hAnsi="Times New Roman"/>
                <w:b/>
              </w:rPr>
              <w:t>Tuần 7</w:t>
            </w:r>
          </w:p>
        </w:tc>
        <w:tc>
          <w:tcPr>
            <w:tcW w:w="5262" w:type="dxa"/>
            <w:vAlign w:val="center"/>
          </w:tcPr>
          <w:p w14:paraId="3D954DB7" w14:textId="77777777" w:rsidR="00370819" w:rsidRDefault="00370819" w:rsidP="00370819">
            <w:pPr>
              <w:spacing w:before="60" w:after="60" w:line="360" w:lineRule="auto"/>
            </w:pPr>
            <w:r>
              <w:rPr>
                <w:rFonts w:ascii="Times New Roman" w:hAnsi="Times New Roman"/>
              </w:rPr>
              <w:t>Huấn luyện các mô hình Random Forest và XGBoost. Thực nghiệm các phương pháp xử lý Class Imbalance khi cần và bước đầu Tối ưu siêu tham số.</w:t>
            </w:r>
          </w:p>
        </w:tc>
        <w:tc>
          <w:tcPr>
            <w:tcW w:w="2756" w:type="dxa"/>
          </w:tcPr>
          <w:p w14:paraId="23D34278" w14:textId="261894EC"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55372FE1" w14:textId="77777777" w:rsidTr="00370819">
        <w:trPr>
          <w:jc w:val="center"/>
        </w:trPr>
        <w:tc>
          <w:tcPr>
            <w:tcW w:w="1660" w:type="dxa"/>
            <w:vAlign w:val="center"/>
          </w:tcPr>
          <w:p w14:paraId="5C2C2DAA" w14:textId="77777777" w:rsidR="00370819" w:rsidRDefault="00370819" w:rsidP="00370819">
            <w:pPr>
              <w:spacing w:before="60" w:after="60" w:line="360" w:lineRule="auto"/>
              <w:jc w:val="center"/>
            </w:pPr>
            <w:r>
              <w:rPr>
                <w:rFonts w:ascii="Times New Roman" w:hAnsi="Times New Roman"/>
                <w:b/>
              </w:rPr>
              <w:t>Tuần 8</w:t>
            </w:r>
          </w:p>
        </w:tc>
        <w:tc>
          <w:tcPr>
            <w:tcW w:w="5262" w:type="dxa"/>
            <w:vAlign w:val="center"/>
          </w:tcPr>
          <w:p w14:paraId="25E0B0CB" w14:textId="77777777" w:rsidR="00370819" w:rsidRDefault="00370819" w:rsidP="00370819">
            <w:pPr>
              <w:spacing w:before="60" w:after="60" w:line="360" w:lineRule="auto"/>
            </w:pPr>
            <w:r>
              <w:rPr>
                <w:rFonts w:ascii="Times New Roman" w:hAnsi="Times New Roman"/>
              </w:rPr>
              <w:t>Hoàn thiện Tối ưu siêu tham số, tổng hợp bảng so sánh đa chỉ số (Accuracy, Precision, Recall, F1, ROC-AUC, PR-AUC, Confusion Matrix), phân tích False Positive / False Negative và lựa chọn mô hình phù hợp nhất.</w:t>
            </w:r>
          </w:p>
        </w:tc>
        <w:tc>
          <w:tcPr>
            <w:tcW w:w="2756" w:type="dxa"/>
          </w:tcPr>
          <w:p w14:paraId="37EB3403" w14:textId="1E1C0B2E"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6F073BD6" w14:textId="77777777" w:rsidTr="00370819">
        <w:trPr>
          <w:jc w:val="center"/>
        </w:trPr>
        <w:tc>
          <w:tcPr>
            <w:tcW w:w="1660" w:type="dxa"/>
            <w:vAlign w:val="center"/>
          </w:tcPr>
          <w:p w14:paraId="4134ADF2" w14:textId="77777777" w:rsidR="00370819" w:rsidRDefault="00370819" w:rsidP="00370819">
            <w:pPr>
              <w:spacing w:before="60" w:after="60" w:line="360" w:lineRule="auto"/>
              <w:jc w:val="center"/>
            </w:pPr>
            <w:r>
              <w:rPr>
                <w:rFonts w:ascii="Times New Roman" w:hAnsi="Times New Roman"/>
                <w:b/>
              </w:rPr>
              <w:t>Tuần 9</w:t>
            </w:r>
          </w:p>
        </w:tc>
        <w:tc>
          <w:tcPr>
            <w:tcW w:w="5262" w:type="dxa"/>
            <w:vAlign w:val="center"/>
          </w:tcPr>
          <w:p w14:paraId="1D01E346" w14:textId="77777777" w:rsidR="00370819" w:rsidRDefault="00370819" w:rsidP="00370819">
            <w:pPr>
              <w:spacing w:before="60" w:after="60" w:line="360" w:lineRule="auto"/>
            </w:pPr>
            <w:r>
              <w:rPr>
                <w:rFonts w:ascii="Times New Roman" w:hAnsi="Times New Roman"/>
              </w:rPr>
              <w:t>Thực nghiệm trích xuất giải thích mô hình bằng SHAP (Global Feature Importance, Local Force/Waterfall Plot).</w:t>
            </w:r>
          </w:p>
        </w:tc>
        <w:tc>
          <w:tcPr>
            <w:tcW w:w="2756" w:type="dxa"/>
          </w:tcPr>
          <w:p w14:paraId="6C78BD68" w14:textId="6A27789A"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08458308" w14:textId="77777777" w:rsidTr="00370819">
        <w:trPr>
          <w:jc w:val="center"/>
        </w:trPr>
        <w:tc>
          <w:tcPr>
            <w:tcW w:w="1660" w:type="dxa"/>
            <w:vAlign w:val="center"/>
          </w:tcPr>
          <w:p w14:paraId="038F60BB" w14:textId="77777777" w:rsidR="00370819" w:rsidRDefault="00370819" w:rsidP="00370819">
            <w:pPr>
              <w:spacing w:before="60" w:after="60" w:line="360" w:lineRule="auto"/>
              <w:jc w:val="center"/>
            </w:pPr>
            <w:r>
              <w:rPr>
                <w:rFonts w:ascii="Times New Roman" w:hAnsi="Times New Roman"/>
                <w:b/>
              </w:rPr>
              <w:t>Tuần 10</w:t>
            </w:r>
          </w:p>
        </w:tc>
        <w:tc>
          <w:tcPr>
            <w:tcW w:w="5262" w:type="dxa"/>
            <w:vAlign w:val="center"/>
          </w:tcPr>
          <w:p w14:paraId="2E7E8D46" w14:textId="77777777" w:rsidR="00370819" w:rsidRDefault="00370819" w:rsidP="00370819">
            <w:pPr>
              <w:spacing w:before="60" w:after="60" w:line="360" w:lineRule="auto"/>
            </w:pPr>
            <w:r>
              <w:rPr>
                <w:rFonts w:ascii="Times New Roman" w:hAnsi="Times New Roman"/>
              </w:rPr>
              <w:t>Thiết kế và cài đặt ứng dụng Web Prototype (Streamlit/Web UI) tích hợp mô hình ML dự báo xác suất và giao diện SHAP.</w:t>
            </w:r>
          </w:p>
        </w:tc>
        <w:tc>
          <w:tcPr>
            <w:tcW w:w="2756" w:type="dxa"/>
          </w:tcPr>
          <w:p w14:paraId="47FE77C4" w14:textId="55C98A57"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0F439A5A" w14:textId="77777777" w:rsidTr="00370819">
        <w:trPr>
          <w:jc w:val="center"/>
        </w:trPr>
        <w:tc>
          <w:tcPr>
            <w:tcW w:w="1660" w:type="dxa"/>
            <w:vAlign w:val="center"/>
          </w:tcPr>
          <w:p w14:paraId="6DC081CD" w14:textId="77777777" w:rsidR="00370819" w:rsidRDefault="00370819" w:rsidP="00370819">
            <w:pPr>
              <w:spacing w:before="60" w:after="60" w:line="360" w:lineRule="auto"/>
              <w:jc w:val="center"/>
            </w:pPr>
            <w:r>
              <w:rPr>
                <w:rFonts w:ascii="Times New Roman" w:hAnsi="Times New Roman"/>
                <w:b/>
              </w:rPr>
              <w:t>Tuần 11</w:t>
            </w:r>
          </w:p>
        </w:tc>
        <w:tc>
          <w:tcPr>
            <w:tcW w:w="5262" w:type="dxa"/>
            <w:vAlign w:val="center"/>
          </w:tcPr>
          <w:p w14:paraId="0D4082A6" w14:textId="77777777" w:rsidR="00370819" w:rsidRDefault="00370819" w:rsidP="00370819">
            <w:pPr>
              <w:spacing w:before="60" w:after="60" w:line="360" w:lineRule="auto"/>
            </w:pPr>
            <w:r>
              <w:rPr>
                <w:rFonts w:ascii="Times New Roman" w:hAnsi="Times New Roman"/>
              </w:rPr>
              <w:t>Kiểm thử ứng dụng Prototype, hoàn thiện báo cáo Khóa luận tốt nghiệp theo đúng chuẩn trình bày của Khoa CNTT.</w:t>
            </w:r>
          </w:p>
        </w:tc>
        <w:tc>
          <w:tcPr>
            <w:tcW w:w="2756" w:type="dxa"/>
          </w:tcPr>
          <w:p w14:paraId="7EE0C071" w14:textId="6767F74F"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r w:rsidR="00370819" w14:paraId="396ED1D1" w14:textId="77777777" w:rsidTr="00370819">
        <w:trPr>
          <w:jc w:val="center"/>
        </w:trPr>
        <w:tc>
          <w:tcPr>
            <w:tcW w:w="1660" w:type="dxa"/>
            <w:vAlign w:val="center"/>
          </w:tcPr>
          <w:p w14:paraId="2F85265E" w14:textId="77777777" w:rsidR="00370819" w:rsidRDefault="00370819" w:rsidP="00370819">
            <w:pPr>
              <w:spacing w:before="60" w:after="60" w:line="360" w:lineRule="auto"/>
              <w:jc w:val="center"/>
            </w:pPr>
            <w:r>
              <w:rPr>
                <w:rFonts w:ascii="Times New Roman" w:hAnsi="Times New Roman"/>
                <w:b/>
              </w:rPr>
              <w:lastRenderedPageBreak/>
              <w:t>Tuần 12</w:t>
            </w:r>
          </w:p>
        </w:tc>
        <w:tc>
          <w:tcPr>
            <w:tcW w:w="5262" w:type="dxa"/>
            <w:vAlign w:val="center"/>
          </w:tcPr>
          <w:p w14:paraId="221DBC6B" w14:textId="77777777" w:rsidR="00370819" w:rsidRDefault="00370819" w:rsidP="00370819">
            <w:pPr>
              <w:spacing w:before="60" w:after="60" w:line="360" w:lineRule="auto"/>
            </w:pPr>
            <w:r>
              <w:rPr>
                <w:rFonts w:ascii="Times New Roman" w:hAnsi="Times New Roman"/>
              </w:rPr>
              <w:t>Gửi báo cáo cho GVHD xem xét, chỉnh sửa theo góp ý, hoàn thiện slide báo cáo và chuẩn bị bảo vệ đồ án tốt nghiệp.</w:t>
            </w:r>
          </w:p>
        </w:tc>
        <w:tc>
          <w:tcPr>
            <w:tcW w:w="2756" w:type="dxa"/>
          </w:tcPr>
          <w:p w14:paraId="69D2074C" w14:textId="5A2F480B" w:rsidR="00370819" w:rsidRDefault="00370819" w:rsidP="00370819">
            <w:pPr>
              <w:spacing w:before="60" w:after="60" w:line="360" w:lineRule="auto"/>
              <w:jc w:val="both"/>
            </w:pPr>
            <w:r w:rsidRPr="00E432B3">
              <w:rPr>
                <w:rFonts w:ascii="Times New Roman" w:hAnsi="Times New Roman"/>
              </w:rPr>
              <w:t xml:space="preserve">Trường ĐH Tài nguyên và Môi trường TP.HCM </w:t>
            </w:r>
          </w:p>
        </w:tc>
      </w:tr>
    </w:tbl>
    <w:p w14:paraId="6B740548" w14:textId="77777777" w:rsidR="00C1638F" w:rsidRDefault="00C1638F" w:rsidP="006B7DEE">
      <w:pPr>
        <w:spacing w:after="280" w:line="360" w:lineRule="auto"/>
      </w:pPr>
    </w:p>
    <w:p w14:paraId="5F5EA2AA" w14:textId="2004F728" w:rsidR="00C1638F" w:rsidRDefault="00C1638F" w:rsidP="006B7DEE">
      <w:pPr>
        <w:spacing w:before="120" w:after="240" w:line="360" w:lineRule="auto"/>
      </w:pPr>
      <w:r>
        <w:rPr>
          <w:rFonts w:ascii="Times New Roman" w:hAnsi="Times New Roman"/>
          <w:b/>
          <w:sz w:val="28"/>
        </w:rPr>
        <w:t>PHẦN IV. TÀI LIỆU THAM KHẢO</w:t>
      </w:r>
    </w:p>
    <w:p w14:paraId="4C934952" w14:textId="77777777" w:rsidR="00C1638F" w:rsidRDefault="00C1638F" w:rsidP="006B7DEE">
      <w:pPr>
        <w:spacing w:after="80" w:line="360" w:lineRule="auto"/>
        <w:ind w:firstLine="284"/>
        <w:jc w:val="both"/>
      </w:pPr>
      <w:r>
        <w:rPr>
          <w:rFonts w:ascii="Times New Roman" w:hAnsi="Times New Roman"/>
          <w:sz w:val="26"/>
        </w:rPr>
        <w:t>1. Ala'raj, S., &amp; Abbod, M. F. (2016). A new consensus classification framework for credit scoring. Knowledge-Based Systems, 92, 83-95. https://doi.org/10.1016/j.knosys.2015.10.018</w:t>
      </w:r>
    </w:p>
    <w:p w14:paraId="4970A867" w14:textId="77777777" w:rsidR="00C1638F" w:rsidRDefault="00C1638F" w:rsidP="006B7DEE">
      <w:pPr>
        <w:spacing w:after="80" w:line="360" w:lineRule="auto"/>
        <w:ind w:firstLine="284"/>
        <w:jc w:val="both"/>
      </w:pPr>
      <w:r>
        <w:rPr>
          <w:rFonts w:ascii="Times New Roman" w:hAnsi="Times New Roman"/>
          <w:sz w:val="26"/>
        </w:rPr>
        <w:t>2. Bussmann, N., Giudici, P., Marinelli, D., &amp; Papenbrock, J. (2021). Explainable AI in credit risk management. Frontiers in Artificial Intelligence, 4, Article 670486. https://doi.org/10.3389/frai.2021.670486</w:t>
      </w:r>
    </w:p>
    <w:p w14:paraId="01F95A8D" w14:textId="77777777" w:rsidR="00C1638F" w:rsidRDefault="00C1638F" w:rsidP="006B7DEE">
      <w:pPr>
        <w:spacing w:after="80" w:line="360" w:lineRule="auto"/>
        <w:ind w:firstLine="284"/>
        <w:jc w:val="both"/>
      </w:pPr>
      <w:r>
        <w:rPr>
          <w:rFonts w:ascii="Times New Roman" w:hAnsi="Times New Roman"/>
          <w:sz w:val="26"/>
        </w:rPr>
        <w:t>3. Chen, T., &amp; Guestrin, C. (2016). XGBoost: A scalable tree boosting system. Proceedings of the 22nd ACM SIGKDD International Conference on Knowledge Discovery and Data Mining, 785-794. https://doi.org/10.1145/2939672.2939785</w:t>
      </w:r>
    </w:p>
    <w:p w14:paraId="5613929C" w14:textId="77777777" w:rsidR="00C1638F" w:rsidRDefault="00C1638F" w:rsidP="006B7DEE">
      <w:pPr>
        <w:spacing w:after="80" w:line="360" w:lineRule="auto"/>
        <w:ind w:firstLine="284"/>
        <w:jc w:val="both"/>
      </w:pPr>
      <w:r>
        <w:rPr>
          <w:rFonts w:ascii="Times New Roman" w:hAnsi="Times New Roman"/>
          <w:sz w:val="26"/>
        </w:rPr>
        <w:t>4. Lê, V. T., &amp; Nguyễn, H. N. (2020). Ứng dụng các thuật toán học máy trong dự báo rủi ro vỡ nợ của khách hàng cá nhân. Tạp chí Kinh tế và Phát triển, (278), 32-41.</w:t>
      </w:r>
    </w:p>
    <w:p w14:paraId="47EC5E23" w14:textId="77777777" w:rsidR="00C1638F" w:rsidRDefault="00C1638F" w:rsidP="006B7DEE">
      <w:pPr>
        <w:spacing w:after="80" w:line="360" w:lineRule="auto"/>
        <w:ind w:firstLine="284"/>
        <w:jc w:val="both"/>
      </w:pPr>
      <w:r>
        <w:rPr>
          <w:rFonts w:ascii="Times New Roman" w:hAnsi="Times New Roman"/>
          <w:sz w:val="26"/>
        </w:rPr>
        <w:t>5. Lundberg, S. M., &amp; Lee, S. I. (2017). A unified approach to interpreting model predictions. Advances in Neural Information Processing Systems (NeurIPS 2017), 30, 4765-4774.</w:t>
      </w:r>
    </w:p>
    <w:p w14:paraId="51E45209" w14:textId="77777777" w:rsidR="00C1638F" w:rsidRDefault="00C1638F" w:rsidP="006B7DEE">
      <w:pPr>
        <w:spacing w:after="80" w:line="360" w:lineRule="auto"/>
        <w:ind w:firstLine="284"/>
        <w:jc w:val="both"/>
      </w:pPr>
      <w:r>
        <w:rPr>
          <w:rFonts w:ascii="Times New Roman" w:hAnsi="Times New Roman"/>
          <w:sz w:val="26"/>
        </w:rPr>
        <w:t>6. Nguyễn, H. B., &amp; Lê, H. A. (2023). Ứng dụng trí tuệ nhân tạo có thể giải thích (Explainable AI) trong quản trị rủi ro tín dụng ngân hàng. Tạp chí Phát triển &amp; Hội nhập, (68), 40-49.</w:t>
      </w:r>
    </w:p>
    <w:p w14:paraId="3F2BFDA2" w14:textId="77777777" w:rsidR="00C1638F" w:rsidRDefault="00C1638F" w:rsidP="006B7DEE">
      <w:pPr>
        <w:spacing w:after="80" w:line="360" w:lineRule="auto"/>
        <w:ind w:firstLine="284"/>
        <w:jc w:val="both"/>
      </w:pPr>
      <w:r>
        <w:rPr>
          <w:rFonts w:ascii="Times New Roman" w:hAnsi="Times New Roman"/>
          <w:sz w:val="26"/>
        </w:rPr>
        <w:t>7. Nguyễn, T. C. N., &amp; Đinh, N. (2019). Xây dựng mô hình chấm điểm tín dụng cá nhân tại Ngân hàng Thương mại Cổ phần Ngoại thương Việt Nam. Tạp chí Khoa học &amp; Đào tạo Ngân hàng, (204), 45-54.</w:t>
      </w:r>
    </w:p>
    <w:p w14:paraId="15AE0BF1" w14:textId="77777777" w:rsidR="00C1638F" w:rsidRDefault="00C1638F" w:rsidP="006B7DEE">
      <w:pPr>
        <w:spacing w:after="80" w:line="360" w:lineRule="auto"/>
        <w:ind w:firstLine="284"/>
        <w:jc w:val="both"/>
      </w:pPr>
      <w:r>
        <w:rPr>
          <w:rFonts w:ascii="Times New Roman" w:hAnsi="Times New Roman"/>
          <w:sz w:val="26"/>
        </w:rPr>
        <w:t xml:space="preserve">8. Pedregosa, F., Varoquaux, G., Gramfort, A., Michel, V., Thirion, B., Grisel, O., Blondel, M., Prettenhofer, P., Weiss, R., Dubourg, V., Vanderplas, J., Passos, A., Cournapeau, D., </w:t>
      </w:r>
      <w:r>
        <w:rPr>
          <w:rFonts w:ascii="Times New Roman" w:hAnsi="Times New Roman"/>
          <w:sz w:val="26"/>
        </w:rPr>
        <w:lastRenderedPageBreak/>
        <w:t>Brucher, M., Perrot, M., &amp; Duchesnay, É. (2011). Scikit-learn: Machine learning in Python. Journal of Machine Learning Research, 12, 2825-2830.</w:t>
      </w:r>
    </w:p>
    <w:p w14:paraId="510CD918" w14:textId="77777777" w:rsidR="00C1638F" w:rsidRDefault="00C1638F" w:rsidP="006B7DEE">
      <w:pPr>
        <w:spacing w:after="80" w:line="360" w:lineRule="auto"/>
        <w:ind w:firstLine="284"/>
        <w:jc w:val="both"/>
      </w:pPr>
      <w:r>
        <w:rPr>
          <w:rFonts w:ascii="Times New Roman" w:hAnsi="Times New Roman"/>
          <w:sz w:val="26"/>
        </w:rPr>
        <w:t>9. Phạm, L., &amp; Nguyễn, T. H. Y. (2022). Đánh giá hiệu quả của các mô hình Học máy có giám sát trong chấm điểm tín dụng cá nhân. Tạp chí Nghiên cứu Kinh tế và Kinh doanh Châu Á (JABES), 33(4), 55-70.</w:t>
      </w:r>
    </w:p>
    <w:p w14:paraId="74F13E90" w14:textId="77777777" w:rsidR="00C1638F" w:rsidRDefault="00C1638F" w:rsidP="006B7DEE">
      <w:pPr>
        <w:spacing w:after="80" w:line="360" w:lineRule="auto"/>
        <w:ind w:firstLine="284"/>
        <w:jc w:val="both"/>
      </w:pPr>
      <w:r>
        <w:rPr>
          <w:rFonts w:ascii="Times New Roman" w:hAnsi="Times New Roman"/>
          <w:sz w:val="26"/>
        </w:rPr>
        <w:t>10. Shen, F., Zhao, X., Li, Z., Li, K., &amp; Kou, G. (2019). A novel ensemble classification model based on neural networks and particle swarm optimization for credit scoring. Applied Soft Computing, 84, Article 105742. https://doi.org/10.1016/j.asoc.2019.105742</w:t>
      </w:r>
    </w:p>
    <w:p w14:paraId="65FA1A23" w14:textId="77777777" w:rsidR="00C1638F" w:rsidRDefault="00C1638F" w:rsidP="006B7DEE">
      <w:pPr>
        <w:spacing w:after="80" w:line="360" w:lineRule="auto"/>
        <w:ind w:firstLine="284"/>
        <w:jc w:val="both"/>
      </w:pPr>
      <w:r>
        <w:rPr>
          <w:rFonts w:ascii="Times New Roman" w:hAnsi="Times New Roman"/>
          <w:sz w:val="26"/>
        </w:rPr>
        <w:t>11. Thomas, L. C., Edelman, D. B., &amp; Thomas, W. H. (2002). Credit scoring and its applications. Society for Industrial and Applied Mathematics (SIAM). https://doi.org/10.1137/1.9780898718317</w:t>
      </w:r>
    </w:p>
    <w:p w14:paraId="46C9AC6C" w14:textId="77777777" w:rsidR="00C1638F" w:rsidRDefault="00C1638F" w:rsidP="006B7DEE">
      <w:pPr>
        <w:spacing w:after="80" w:line="360" w:lineRule="auto"/>
        <w:ind w:firstLine="284"/>
        <w:jc w:val="both"/>
      </w:pPr>
      <w:r>
        <w:rPr>
          <w:rFonts w:ascii="Times New Roman" w:hAnsi="Times New Roman"/>
          <w:sz w:val="26"/>
        </w:rPr>
        <w:t>12. Trần, T. T. T. (2021). Nghiên cứu ứng dụng thuật toán XGBoost và Random Forest trong đánh giá rủi ro tín dụng tại các ngân hàng thương mại Việt Nam. Tạp chí Ngân hàng, (15), 18-25.</w:t>
      </w:r>
    </w:p>
    <w:p w14:paraId="41E880CD" w14:textId="77777777" w:rsidR="00C1638F" w:rsidRDefault="00C1638F" w:rsidP="006B7DEE">
      <w:pPr>
        <w:spacing w:after="80" w:line="360" w:lineRule="auto"/>
        <w:ind w:firstLine="284"/>
        <w:jc w:val="both"/>
      </w:pPr>
      <w:r>
        <w:rPr>
          <w:rFonts w:ascii="Times New Roman" w:hAnsi="Times New Roman"/>
          <w:sz w:val="26"/>
        </w:rPr>
        <w:t>13. Tripathi, D., Edla, D. R., &amp; Kupagal, V. (2020). Credit scoring model using hybrid feature selection and ensemble learning techniques. Computational Intelligence, 36(3), 1073-1094. https://doi.org/10.1111/coin.12288</w:t>
      </w:r>
    </w:p>
    <w:p w14:paraId="0FA222F3" w14:textId="77777777" w:rsidR="00C1638F" w:rsidRDefault="00C1638F" w:rsidP="006B7DEE">
      <w:pPr>
        <w:spacing w:after="80" w:line="360" w:lineRule="auto"/>
        <w:ind w:firstLine="284"/>
        <w:jc w:val="both"/>
      </w:pPr>
      <w:r>
        <w:rPr>
          <w:rFonts w:ascii="Times New Roman" w:hAnsi="Times New Roman"/>
          <w:sz w:val="26"/>
        </w:rPr>
        <w:t>14. UCI Machine Learning Repository. (2016). Default of Credit Card Clients Dataset. Kaggle. https://www.kaggle.com/datasets/uciml/default-of-credit-card-clients-dataset</w:t>
      </w:r>
    </w:p>
    <w:p w14:paraId="5A237C06" w14:textId="77777777" w:rsidR="00C1638F" w:rsidRDefault="00C1638F" w:rsidP="006B7DEE">
      <w:pPr>
        <w:spacing w:after="80" w:line="360" w:lineRule="auto"/>
        <w:ind w:firstLine="284"/>
        <w:jc w:val="both"/>
      </w:pPr>
      <w:r>
        <w:rPr>
          <w:rFonts w:ascii="Times New Roman" w:hAnsi="Times New Roman"/>
          <w:sz w:val="26"/>
        </w:rPr>
        <w:t>15. Yeh, I. C., &amp; Lien, C. H. (2009). The comparisons of data mining techniques for the predictive accuracy of probability of default of credit card clients. Expert Systems with Applications, 36(2), 2473-2480. https://doi.org/10.1016/j.eswa.2007.12.020</w:t>
      </w:r>
    </w:p>
    <w:p w14:paraId="6890B25B" w14:textId="77777777" w:rsidR="00C1638F" w:rsidRDefault="00C1638F" w:rsidP="006B7DEE">
      <w:pPr>
        <w:spacing w:after="360" w:line="360" w:lineRule="auto"/>
      </w:pPr>
    </w:p>
    <w:p w14:paraId="49398D57" w14:textId="77777777" w:rsidR="00C668DC" w:rsidRDefault="00C668DC" w:rsidP="006B7DEE">
      <w:pPr>
        <w:spacing w:after="360" w:line="360" w:lineRule="auto"/>
      </w:pPr>
    </w:p>
    <w:p w14:paraId="78B11C65" w14:textId="62EBAAFB" w:rsidR="00C668DC" w:rsidRDefault="00C668DC" w:rsidP="006B7DEE">
      <w:pPr>
        <w:spacing w:after="360" w:line="360" w:lineRule="auto"/>
      </w:pPr>
    </w:p>
    <w:p w14:paraId="060B48FC" w14:textId="77777777" w:rsidR="00370819" w:rsidRDefault="00370819" w:rsidP="006B7DEE">
      <w:pPr>
        <w:spacing w:after="360" w:line="360" w:lineRule="auto"/>
      </w:pPr>
    </w:p>
    <w:p w14:paraId="76C3A42C" w14:textId="77777777" w:rsidR="00C1638F" w:rsidRDefault="00C1638F" w:rsidP="006B7DEE">
      <w:pPr>
        <w:spacing w:before="120" w:after="240" w:line="360" w:lineRule="auto"/>
      </w:pPr>
      <w:r>
        <w:rPr>
          <w:rFonts w:ascii="Times New Roman" w:hAnsi="Times New Roman"/>
          <w:b/>
          <w:sz w:val="28"/>
        </w:rPr>
        <w:lastRenderedPageBreak/>
        <w:t>PHẦN V. CÁC CƠ QUAN, ĐƠN VỊ CẦN LIÊN HỆ</w:t>
      </w:r>
    </w:p>
    <w:p w14:paraId="4A7E35ED" w14:textId="77777777" w:rsidR="00C1638F" w:rsidRDefault="00C1638F" w:rsidP="006B7DEE">
      <w:pPr>
        <w:spacing w:after="480" w:line="360" w:lineRule="auto"/>
        <w:ind w:firstLine="284"/>
        <w:jc w:val="both"/>
      </w:pPr>
      <w:r>
        <w:rPr>
          <w:rFonts w:ascii="Times New Roman" w:hAnsi="Times New Roman"/>
          <w:sz w:val="26"/>
        </w:rPr>
        <w:t>Khoa Công nghệ thông tin – Trường Đại học Tài nguyên Và Môi trường TP Hồ Chí Minh, 236 Lê Văn Sỹ, Phường Tân Sơn Hòa, Tp. Hồ Chí Minh.</w:t>
      </w:r>
    </w:p>
    <w:tbl>
      <w:tblPr>
        <w:tblW w:w="0" w:type="auto"/>
        <w:jc w:val="center"/>
        <w:tblLook w:val="04A0" w:firstRow="1" w:lastRow="0" w:firstColumn="1" w:lastColumn="0" w:noHBand="0" w:noVBand="1"/>
      </w:tblPr>
      <w:tblGrid>
        <w:gridCol w:w="4849"/>
        <w:gridCol w:w="4839"/>
      </w:tblGrid>
      <w:tr w:rsidR="00C1638F" w14:paraId="23C0BCCA" w14:textId="77777777" w:rsidTr="00E15B0D">
        <w:trPr>
          <w:jc w:val="center"/>
        </w:trPr>
        <w:tc>
          <w:tcPr>
            <w:tcW w:w="5040" w:type="dxa"/>
          </w:tcPr>
          <w:p w14:paraId="66E7AE5F" w14:textId="77777777" w:rsidR="00C1638F" w:rsidRDefault="00C1638F" w:rsidP="006B7DEE">
            <w:pPr>
              <w:spacing w:line="360" w:lineRule="auto"/>
              <w:jc w:val="center"/>
            </w:pPr>
            <w:r>
              <w:rPr>
                <w:rFonts w:ascii="Times New Roman" w:hAnsi="Times New Roman"/>
                <w:b/>
                <w:sz w:val="26"/>
              </w:rPr>
              <w:t>GIẢNG VIÊN HƯỚNG DẪN</w:t>
            </w:r>
            <w:r>
              <w:rPr>
                <w:rFonts w:ascii="Times New Roman" w:hAnsi="Times New Roman"/>
                <w:b/>
                <w:sz w:val="26"/>
              </w:rPr>
              <w:br/>
              <w:t>(ký và ghi rõ họ tên)</w:t>
            </w:r>
          </w:p>
        </w:tc>
        <w:tc>
          <w:tcPr>
            <w:tcW w:w="5040" w:type="dxa"/>
          </w:tcPr>
          <w:p w14:paraId="61195437" w14:textId="77777777" w:rsidR="00C1638F" w:rsidRDefault="00C1638F" w:rsidP="006B7DEE">
            <w:pPr>
              <w:spacing w:line="360" w:lineRule="auto"/>
              <w:jc w:val="center"/>
            </w:pPr>
            <w:r>
              <w:rPr>
                <w:rFonts w:ascii="Times New Roman" w:hAnsi="Times New Roman"/>
                <w:b/>
                <w:sz w:val="26"/>
              </w:rPr>
              <w:t>NGƯỜI LẬP ĐỀ CƯƠNG</w:t>
            </w:r>
            <w:r>
              <w:rPr>
                <w:rFonts w:ascii="Times New Roman" w:hAnsi="Times New Roman"/>
                <w:b/>
                <w:sz w:val="26"/>
              </w:rPr>
              <w:br/>
              <w:t>(ký và ghi rõ họ tên)</w:t>
            </w:r>
          </w:p>
        </w:tc>
      </w:tr>
      <w:tr w:rsidR="00C1638F" w14:paraId="73EC2FEB" w14:textId="77777777" w:rsidTr="00E15B0D">
        <w:trPr>
          <w:jc w:val="center"/>
        </w:trPr>
        <w:tc>
          <w:tcPr>
            <w:tcW w:w="5040" w:type="dxa"/>
          </w:tcPr>
          <w:p w14:paraId="3417600F" w14:textId="77777777" w:rsidR="00C1638F" w:rsidRDefault="00C1638F" w:rsidP="006B7DEE">
            <w:pPr>
              <w:spacing w:line="360" w:lineRule="auto"/>
              <w:jc w:val="center"/>
            </w:pPr>
            <w:r>
              <w:rPr>
                <w:rFonts w:ascii="Times New Roman" w:hAnsi="Times New Roman"/>
                <w:sz w:val="26"/>
              </w:rPr>
              <w:br/>
            </w:r>
            <w:r>
              <w:rPr>
                <w:rFonts w:ascii="Times New Roman" w:hAnsi="Times New Roman"/>
                <w:sz w:val="26"/>
              </w:rPr>
              <w:br/>
            </w:r>
            <w:r>
              <w:rPr>
                <w:rFonts w:ascii="Times New Roman" w:hAnsi="Times New Roman"/>
                <w:sz w:val="26"/>
              </w:rPr>
              <w:br/>
            </w:r>
          </w:p>
        </w:tc>
        <w:tc>
          <w:tcPr>
            <w:tcW w:w="5040" w:type="dxa"/>
          </w:tcPr>
          <w:p w14:paraId="7FCCEEA5" w14:textId="77777777" w:rsidR="00C1638F" w:rsidRDefault="00C1638F" w:rsidP="006B7DEE">
            <w:pPr>
              <w:spacing w:line="360" w:lineRule="auto"/>
              <w:jc w:val="center"/>
            </w:pPr>
            <w:r>
              <w:rPr>
                <w:rFonts w:ascii="Times New Roman" w:hAnsi="Times New Roman"/>
                <w:sz w:val="26"/>
              </w:rPr>
              <w:br/>
            </w:r>
            <w:r>
              <w:rPr>
                <w:rFonts w:ascii="Times New Roman" w:hAnsi="Times New Roman"/>
                <w:sz w:val="26"/>
              </w:rPr>
              <w:br/>
            </w:r>
            <w:r>
              <w:rPr>
                <w:rFonts w:ascii="Times New Roman" w:hAnsi="Times New Roman"/>
                <w:sz w:val="26"/>
              </w:rPr>
              <w:br/>
            </w:r>
          </w:p>
        </w:tc>
      </w:tr>
      <w:tr w:rsidR="00C1638F" w14:paraId="00040397" w14:textId="77777777" w:rsidTr="00E15B0D">
        <w:trPr>
          <w:jc w:val="center"/>
        </w:trPr>
        <w:tc>
          <w:tcPr>
            <w:tcW w:w="5040" w:type="dxa"/>
          </w:tcPr>
          <w:p w14:paraId="46F72D80" w14:textId="77777777" w:rsidR="00C1638F" w:rsidRDefault="00C1638F" w:rsidP="006B7DEE">
            <w:pPr>
              <w:spacing w:line="360" w:lineRule="auto"/>
              <w:jc w:val="center"/>
            </w:pPr>
            <w:r>
              <w:rPr>
                <w:rFonts w:ascii="Times New Roman" w:hAnsi="Times New Roman"/>
                <w:b/>
                <w:sz w:val="26"/>
              </w:rPr>
              <w:t>TRƯỜNG BỘ MÔN</w:t>
            </w:r>
            <w:r>
              <w:rPr>
                <w:rFonts w:ascii="Times New Roman" w:hAnsi="Times New Roman"/>
                <w:b/>
                <w:sz w:val="26"/>
              </w:rPr>
              <w:br/>
            </w:r>
            <w:r>
              <w:rPr>
                <w:rFonts w:ascii="Times New Roman" w:hAnsi="Times New Roman"/>
                <w:b/>
                <w:sz w:val="26"/>
              </w:rPr>
              <w:br/>
            </w:r>
            <w:r>
              <w:rPr>
                <w:rFonts w:ascii="Times New Roman" w:hAnsi="Times New Roman"/>
                <w:b/>
                <w:sz w:val="26"/>
              </w:rPr>
              <w:br/>
            </w:r>
            <w:r>
              <w:rPr>
                <w:rFonts w:ascii="Times New Roman" w:hAnsi="Times New Roman"/>
                <w:b/>
                <w:sz w:val="26"/>
              </w:rPr>
              <w:br/>
            </w:r>
          </w:p>
        </w:tc>
        <w:tc>
          <w:tcPr>
            <w:tcW w:w="5040" w:type="dxa"/>
          </w:tcPr>
          <w:p w14:paraId="13996D55" w14:textId="77777777" w:rsidR="00C1638F" w:rsidRDefault="00C1638F" w:rsidP="006B7DEE">
            <w:pPr>
              <w:spacing w:line="360" w:lineRule="auto"/>
              <w:jc w:val="center"/>
            </w:pPr>
          </w:p>
        </w:tc>
      </w:tr>
    </w:tbl>
    <w:p w14:paraId="350A63B1" w14:textId="77777777" w:rsidR="00C1638F" w:rsidRDefault="00C1638F" w:rsidP="006B7DEE">
      <w:pPr>
        <w:spacing w:line="360" w:lineRule="auto"/>
      </w:pPr>
    </w:p>
    <w:p w14:paraId="1FDB8F3B" w14:textId="5BCB06D7" w:rsidR="00AB1E1D" w:rsidRDefault="00AB1E1D" w:rsidP="006B7DEE">
      <w:pPr>
        <w:spacing w:before="120" w:after="240" w:line="360" w:lineRule="auto"/>
        <w:rPr>
          <w:i/>
          <w:sz w:val="24"/>
          <w:szCs w:val="24"/>
        </w:rPr>
      </w:pPr>
    </w:p>
    <w:sectPr w:rsidR="00AB1E1D" w:rsidSect="00E012DC">
      <w:headerReference w:type="default" r:id="rId12"/>
      <w:footerReference w:type="default" r:id="rId13"/>
      <w:pgSz w:w="12240" w:h="15840"/>
      <w:pgMar w:top="1418" w:right="851" w:bottom="1134" w:left="1701"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9E1F" w14:textId="77777777" w:rsidR="002044E7" w:rsidRDefault="002044E7">
      <w:pPr>
        <w:spacing w:line="240" w:lineRule="auto"/>
      </w:pPr>
      <w:r>
        <w:separator/>
      </w:r>
    </w:p>
  </w:endnote>
  <w:endnote w:type="continuationSeparator" w:id="0">
    <w:p w14:paraId="7AFCC2C1" w14:textId="77777777" w:rsidR="002044E7" w:rsidRDefault="002044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96EA" w14:textId="23B85292" w:rsidR="00E012DC" w:rsidRDefault="00E012DC">
    <w:pPr>
      <w:pStyle w:val="Footer"/>
      <w:jc w:val="right"/>
    </w:pPr>
  </w:p>
  <w:p w14:paraId="5DBA9642" w14:textId="77777777" w:rsidR="00E012DC" w:rsidRDefault="00E012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05015"/>
      <w:docPartObj>
        <w:docPartGallery w:val="Page Numbers (Bottom of Page)"/>
        <w:docPartUnique/>
      </w:docPartObj>
    </w:sdtPr>
    <w:sdtEndPr>
      <w:rPr>
        <w:noProof/>
      </w:rPr>
    </w:sdtEndPr>
    <w:sdtContent>
      <w:p w14:paraId="1AD56DC5" w14:textId="77777777" w:rsidR="00E012DC" w:rsidRDefault="00E012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0E8AD" w14:textId="77777777" w:rsidR="00E012DC" w:rsidRDefault="00E01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BCD8" w14:textId="77777777" w:rsidR="002044E7" w:rsidRDefault="002044E7">
      <w:pPr>
        <w:spacing w:after="0"/>
      </w:pPr>
      <w:r>
        <w:separator/>
      </w:r>
    </w:p>
  </w:footnote>
  <w:footnote w:type="continuationSeparator" w:id="0">
    <w:p w14:paraId="69200C38" w14:textId="77777777" w:rsidR="002044E7" w:rsidRDefault="002044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A01D" w14:textId="77777777" w:rsidR="00AB1E1D" w:rsidRDefault="00AB1E1D">
    <w:pPr>
      <w:pStyle w:val="Header"/>
      <w:jc w:val="right"/>
    </w:pPr>
  </w:p>
  <w:p w14:paraId="24FF5380" w14:textId="77777777" w:rsidR="00AB1E1D" w:rsidRDefault="00AB1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2039" w14:textId="77777777" w:rsidR="00E012DC" w:rsidRDefault="00E012DC">
    <w:pPr>
      <w:pStyle w:val="Header"/>
      <w:jc w:val="right"/>
    </w:pPr>
  </w:p>
  <w:p w14:paraId="35D4018D" w14:textId="77777777" w:rsidR="00E012DC" w:rsidRDefault="00E012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06A60C6"/>
    <w:multiLevelType w:val="multilevel"/>
    <w:tmpl w:val="106A60C6"/>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0386077">
    <w:abstractNumId w:val="0"/>
  </w:num>
  <w:num w:numId="2" w16cid:durableId="1181548779">
    <w:abstractNumId w:val="3"/>
  </w:num>
  <w:num w:numId="3" w16cid:durableId="1757050132">
    <w:abstractNumId w:val="2"/>
  </w:num>
  <w:num w:numId="4" w16cid:durableId="332344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lignBordersAndEdges/>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10B1E"/>
    <w:rsid w:val="00015C7C"/>
    <w:rsid w:val="00036853"/>
    <w:rsid w:val="00040484"/>
    <w:rsid w:val="0004745D"/>
    <w:rsid w:val="00053DDE"/>
    <w:rsid w:val="00067DB8"/>
    <w:rsid w:val="00073965"/>
    <w:rsid w:val="000A5E92"/>
    <w:rsid w:val="000B2A2D"/>
    <w:rsid w:val="000B71D9"/>
    <w:rsid w:val="000C4F1B"/>
    <w:rsid w:val="000C7261"/>
    <w:rsid w:val="000C78C6"/>
    <w:rsid w:val="000D0D39"/>
    <w:rsid w:val="000D1498"/>
    <w:rsid w:val="000D6D58"/>
    <w:rsid w:val="000E2E94"/>
    <w:rsid w:val="000E2F55"/>
    <w:rsid w:val="00107DDA"/>
    <w:rsid w:val="00142AA4"/>
    <w:rsid w:val="00150E66"/>
    <w:rsid w:val="001511C1"/>
    <w:rsid w:val="00160E18"/>
    <w:rsid w:val="001755B2"/>
    <w:rsid w:val="00175A3E"/>
    <w:rsid w:val="0018320B"/>
    <w:rsid w:val="00193EEF"/>
    <w:rsid w:val="001942EE"/>
    <w:rsid w:val="001A6442"/>
    <w:rsid w:val="001B1236"/>
    <w:rsid w:val="001D4C07"/>
    <w:rsid w:val="001E758A"/>
    <w:rsid w:val="001F592B"/>
    <w:rsid w:val="00202B88"/>
    <w:rsid w:val="00202BA5"/>
    <w:rsid w:val="002044E7"/>
    <w:rsid w:val="00204F98"/>
    <w:rsid w:val="00213CCF"/>
    <w:rsid w:val="002327C3"/>
    <w:rsid w:val="0024020A"/>
    <w:rsid w:val="002721C8"/>
    <w:rsid w:val="00277A05"/>
    <w:rsid w:val="0028055F"/>
    <w:rsid w:val="00286DAE"/>
    <w:rsid w:val="002A1B80"/>
    <w:rsid w:val="002C161F"/>
    <w:rsid w:val="002C3772"/>
    <w:rsid w:val="002E070B"/>
    <w:rsid w:val="002E6357"/>
    <w:rsid w:val="002F114A"/>
    <w:rsid w:val="002F7D2D"/>
    <w:rsid w:val="00310ECE"/>
    <w:rsid w:val="00311A1F"/>
    <w:rsid w:val="003176F8"/>
    <w:rsid w:val="00323A97"/>
    <w:rsid w:val="003316B9"/>
    <w:rsid w:val="0033179B"/>
    <w:rsid w:val="00332079"/>
    <w:rsid w:val="0033573C"/>
    <w:rsid w:val="003361D9"/>
    <w:rsid w:val="00340D22"/>
    <w:rsid w:val="00347CD1"/>
    <w:rsid w:val="003572E5"/>
    <w:rsid w:val="0036169D"/>
    <w:rsid w:val="003673E1"/>
    <w:rsid w:val="00370819"/>
    <w:rsid w:val="00381184"/>
    <w:rsid w:val="003864D7"/>
    <w:rsid w:val="003A1F96"/>
    <w:rsid w:val="003A46F6"/>
    <w:rsid w:val="003C343C"/>
    <w:rsid w:val="003E0628"/>
    <w:rsid w:val="003E6FB2"/>
    <w:rsid w:val="00403F98"/>
    <w:rsid w:val="0043273E"/>
    <w:rsid w:val="004353D4"/>
    <w:rsid w:val="00435515"/>
    <w:rsid w:val="00451E26"/>
    <w:rsid w:val="004741EC"/>
    <w:rsid w:val="004775B1"/>
    <w:rsid w:val="004A43A7"/>
    <w:rsid w:val="004B6F3C"/>
    <w:rsid w:val="004D1DEE"/>
    <w:rsid w:val="004D25BB"/>
    <w:rsid w:val="004D2AC6"/>
    <w:rsid w:val="004E6C71"/>
    <w:rsid w:val="004F5389"/>
    <w:rsid w:val="005311C2"/>
    <w:rsid w:val="0053781F"/>
    <w:rsid w:val="0056634B"/>
    <w:rsid w:val="00582FA8"/>
    <w:rsid w:val="005832FC"/>
    <w:rsid w:val="00592147"/>
    <w:rsid w:val="00594EDA"/>
    <w:rsid w:val="005959F8"/>
    <w:rsid w:val="005A379A"/>
    <w:rsid w:val="005C4052"/>
    <w:rsid w:val="005D31CE"/>
    <w:rsid w:val="005E01B2"/>
    <w:rsid w:val="005E3BAA"/>
    <w:rsid w:val="006128D9"/>
    <w:rsid w:val="00614CCA"/>
    <w:rsid w:val="006163B9"/>
    <w:rsid w:val="006331A6"/>
    <w:rsid w:val="00660C01"/>
    <w:rsid w:val="0066351C"/>
    <w:rsid w:val="006646A9"/>
    <w:rsid w:val="00665011"/>
    <w:rsid w:val="00684B56"/>
    <w:rsid w:val="00686423"/>
    <w:rsid w:val="006875BF"/>
    <w:rsid w:val="006A05C4"/>
    <w:rsid w:val="006B7DEE"/>
    <w:rsid w:val="006C77D5"/>
    <w:rsid w:val="006E2C57"/>
    <w:rsid w:val="006F6E64"/>
    <w:rsid w:val="007116C3"/>
    <w:rsid w:val="007135E7"/>
    <w:rsid w:val="0071570D"/>
    <w:rsid w:val="007172D6"/>
    <w:rsid w:val="0072355E"/>
    <w:rsid w:val="00753D81"/>
    <w:rsid w:val="007547A5"/>
    <w:rsid w:val="007620FE"/>
    <w:rsid w:val="00776ED4"/>
    <w:rsid w:val="0079599D"/>
    <w:rsid w:val="007B425B"/>
    <w:rsid w:val="007B5582"/>
    <w:rsid w:val="007C0C10"/>
    <w:rsid w:val="007C2F0D"/>
    <w:rsid w:val="007D32AB"/>
    <w:rsid w:val="007E2448"/>
    <w:rsid w:val="007F3A06"/>
    <w:rsid w:val="007F4BFF"/>
    <w:rsid w:val="0080214B"/>
    <w:rsid w:val="008112CC"/>
    <w:rsid w:val="00824692"/>
    <w:rsid w:val="0082745E"/>
    <w:rsid w:val="0086719B"/>
    <w:rsid w:val="0088649E"/>
    <w:rsid w:val="008D5C9D"/>
    <w:rsid w:val="008D76A2"/>
    <w:rsid w:val="008E4A5B"/>
    <w:rsid w:val="00907786"/>
    <w:rsid w:val="009153FF"/>
    <w:rsid w:val="009323C9"/>
    <w:rsid w:val="00966DA1"/>
    <w:rsid w:val="0099062A"/>
    <w:rsid w:val="00990E94"/>
    <w:rsid w:val="00992073"/>
    <w:rsid w:val="009A4594"/>
    <w:rsid w:val="009A6EAE"/>
    <w:rsid w:val="009A7DF3"/>
    <w:rsid w:val="009B325C"/>
    <w:rsid w:val="009B50CD"/>
    <w:rsid w:val="009B71A7"/>
    <w:rsid w:val="009E360F"/>
    <w:rsid w:val="00A049C2"/>
    <w:rsid w:val="00A16768"/>
    <w:rsid w:val="00A179C2"/>
    <w:rsid w:val="00A269E9"/>
    <w:rsid w:val="00A52B71"/>
    <w:rsid w:val="00A5345D"/>
    <w:rsid w:val="00A63144"/>
    <w:rsid w:val="00A64443"/>
    <w:rsid w:val="00A66645"/>
    <w:rsid w:val="00A7104A"/>
    <w:rsid w:val="00A7683F"/>
    <w:rsid w:val="00A83232"/>
    <w:rsid w:val="00AB1E1D"/>
    <w:rsid w:val="00AC246B"/>
    <w:rsid w:val="00AD575A"/>
    <w:rsid w:val="00AE45B3"/>
    <w:rsid w:val="00AF2DD5"/>
    <w:rsid w:val="00B1214C"/>
    <w:rsid w:val="00B31354"/>
    <w:rsid w:val="00B44A83"/>
    <w:rsid w:val="00B45239"/>
    <w:rsid w:val="00B777D2"/>
    <w:rsid w:val="00BB0C84"/>
    <w:rsid w:val="00BC2E6C"/>
    <w:rsid w:val="00BF3CAB"/>
    <w:rsid w:val="00C0199E"/>
    <w:rsid w:val="00C07B63"/>
    <w:rsid w:val="00C11D3D"/>
    <w:rsid w:val="00C1638F"/>
    <w:rsid w:val="00C20185"/>
    <w:rsid w:val="00C20705"/>
    <w:rsid w:val="00C23B76"/>
    <w:rsid w:val="00C24B99"/>
    <w:rsid w:val="00C25B4F"/>
    <w:rsid w:val="00C57E2F"/>
    <w:rsid w:val="00C668DC"/>
    <w:rsid w:val="00C90923"/>
    <w:rsid w:val="00C9784B"/>
    <w:rsid w:val="00CA3F81"/>
    <w:rsid w:val="00CA462B"/>
    <w:rsid w:val="00CB11F2"/>
    <w:rsid w:val="00CB3318"/>
    <w:rsid w:val="00CB4049"/>
    <w:rsid w:val="00CB5FBC"/>
    <w:rsid w:val="00CB77BD"/>
    <w:rsid w:val="00CC700D"/>
    <w:rsid w:val="00CD28B5"/>
    <w:rsid w:val="00CD5C45"/>
    <w:rsid w:val="00D02E35"/>
    <w:rsid w:val="00D252CA"/>
    <w:rsid w:val="00D26FD5"/>
    <w:rsid w:val="00D31F62"/>
    <w:rsid w:val="00D61A5D"/>
    <w:rsid w:val="00D61B43"/>
    <w:rsid w:val="00D641E9"/>
    <w:rsid w:val="00D66875"/>
    <w:rsid w:val="00D73140"/>
    <w:rsid w:val="00D81685"/>
    <w:rsid w:val="00DA6726"/>
    <w:rsid w:val="00DC794B"/>
    <w:rsid w:val="00DD4CC0"/>
    <w:rsid w:val="00DF3615"/>
    <w:rsid w:val="00DF444F"/>
    <w:rsid w:val="00DF4FD2"/>
    <w:rsid w:val="00E012DC"/>
    <w:rsid w:val="00E025BA"/>
    <w:rsid w:val="00E12A03"/>
    <w:rsid w:val="00E15E3C"/>
    <w:rsid w:val="00E2252D"/>
    <w:rsid w:val="00E24431"/>
    <w:rsid w:val="00E26A85"/>
    <w:rsid w:val="00E55C0D"/>
    <w:rsid w:val="00E63F37"/>
    <w:rsid w:val="00E63FBE"/>
    <w:rsid w:val="00EA243E"/>
    <w:rsid w:val="00EA2CE6"/>
    <w:rsid w:val="00ED2D27"/>
    <w:rsid w:val="00F160ED"/>
    <w:rsid w:val="00F2641A"/>
    <w:rsid w:val="00F3304F"/>
    <w:rsid w:val="00F54857"/>
    <w:rsid w:val="00F571BC"/>
    <w:rsid w:val="00F60B6E"/>
    <w:rsid w:val="00F707B3"/>
    <w:rsid w:val="00F854CC"/>
    <w:rsid w:val="00F94F33"/>
    <w:rsid w:val="00F9726D"/>
    <w:rsid w:val="00FA44E6"/>
    <w:rsid w:val="00FA5746"/>
    <w:rsid w:val="00FB230B"/>
    <w:rsid w:val="00FB3FEB"/>
    <w:rsid w:val="00FB4AB3"/>
    <w:rsid w:val="00FF1750"/>
    <w:rsid w:val="00FF2521"/>
    <w:rsid w:val="0C247F6B"/>
    <w:rsid w:val="11FD418F"/>
    <w:rsid w:val="1CBF3F64"/>
    <w:rsid w:val="31155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C75603"/>
  <w15:docId w15:val="{6830E4C6-5F87-4529-9B63-06B9994A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val="en-US"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9B38C3-DA5B-42C4-878C-D57BF0EDD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28</Pages>
  <Words>6205</Words>
  <Characters>35375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The Nguyen</cp:lastModifiedBy>
  <cp:revision>17</cp:revision>
  <dcterms:created xsi:type="dcterms:W3CDTF">2026-09-08T07:51:00Z</dcterms:created>
  <dcterms:modified xsi:type="dcterms:W3CDTF">2026-09-11T03:42:00Z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40CBDED8544041519FF250A8DBAD9065_13</vt:lpwstr>
  </property>
  <property fmtid="{D5CDD505-2E9C-101B-9397-08002B2CF9AE}" pid="4" name="KSOTemplateDocerSaveRecord">
    <vt:lpwstr>eyJoZGlkIjoiMDA5MWQyMjgwYzRhNGIzNGY2OWJmNDhkODc0YTg4NzQiLCJ1c2VySWQiOiIxMzkyMjk4OTQzMzQ3In0=</vt:lpwstr>
  </property>
  <property fmtid="{D5CDD505-2E9C-101B-9397-08002B2CF9AE}" pid="5" name="MSIP_Label_defa4170-0d19-0005-0004-bc88714345d2_Enabled">
    <vt:lpwstr>true</vt:lpwstr>
  </property>
  <property fmtid="{D5CDD505-2E9C-101B-9397-08002B2CF9AE}" pid="6" name="MSIP_Label_defa4170-0d19-0005-0004-bc88714345d2_SetDate">
    <vt:lpwstr>2026-09-08T07:51:11Z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157139bd-68ab-4563-b567-b3e042f09eae</vt:lpwstr>
  </property>
  <property fmtid="{D5CDD505-2E9C-101B-9397-08002B2CF9AE}" pid="10" name="MSIP_Label_defa4170-0d19-0005-0004-bc88714345d2_ActionId">
    <vt:lpwstr>7b13e04f-e05c-4521-9a3b-d5ad902b20b6</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