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B9" w:rsidRPr="00E56935" w:rsidRDefault="00626AB9" w:rsidP="00626AB9">
      <w:pPr>
        <w:pStyle w:val="Ttulo"/>
        <w:spacing w:before="120"/>
        <w:jc w:val="right"/>
        <w:rPr>
          <w:rFonts w:asciiTheme="minorHAnsi" w:hAnsiTheme="minorHAnsi" w:cstheme="minorHAnsi"/>
        </w:rPr>
      </w:pPr>
    </w:p>
    <w:p w:rsidR="00626AB9" w:rsidRPr="00E56935" w:rsidRDefault="0070527F" w:rsidP="0070527F">
      <w:pPr>
        <w:pStyle w:val="Ttulo"/>
        <w:tabs>
          <w:tab w:val="left" w:pos="2625"/>
        </w:tabs>
        <w:spacing w:before="120"/>
        <w:jc w:val="both"/>
        <w:rPr>
          <w:rFonts w:asciiTheme="minorHAnsi" w:hAnsiTheme="minorHAnsi" w:cstheme="minorHAnsi"/>
        </w:rPr>
      </w:pPr>
      <w:r w:rsidRPr="00E56935">
        <w:rPr>
          <w:rFonts w:asciiTheme="minorHAnsi" w:hAnsiTheme="minorHAnsi" w:cstheme="minorHAnsi"/>
        </w:rPr>
        <w:tab/>
      </w:r>
    </w:p>
    <w:p w:rsidR="00626AB9" w:rsidRPr="00E56935" w:rsidRDefault="00626AB9" w:rsidP="008360D8">
      <w:pPr>
        <w:spacing w:before="120" w:after="0"/>
        <w:jc w:val="right"/>
        <w:rPr>
          <w:rFonts w:asciiTheme="minorHAnsi" w:eastAsia="Arial Unicode MS" w:hAnsiTheme="minorHAnsi" w:cstheme="minorHAnsi"/>
          <w:b/>
          <w:bCs/>
          <w:sz w:val="36"/>
          <w:szCs w:val="36"/>
          <w:lang w:val="es-MX"/>
        </w:rPr>
      </w:pPr>
    </w:p>
    <w:p w:rsidR="006E0A93" w:rsidRPr="00E56935" w:rsidRDefault="006E0A93" w:rsidP="006E0A93">
      <w:pPr>
        <w:spacing w:before="120" w:after="0"/>
        <w:jc w:val="right"/>
        <w:rPr>
          <w:rFonts w:asciiTheme="minorHAnsi" w:eastAsia="Arial Unicode MS" w:hAnsiTheme="minorHAnsi" w:cstheme="minorHAnsi"/>
          <w:b/>
          <w:bCs/>
          <w:sz w:val="36"/>
          <w:szCs w:val="36"/>
          <w:lang w:val="es-MX"/>
        </w:rPr>
      </w:pPr>
      <w:r w:rsidRPr="00E56935">
        <w:rPr>
          <w:rFonts w:asciiTheme="minorHAnsi" w:eastAsia="Arial Unicode MS" w:hAnsiTheme="minorHAnsi" w:cstheme="minorHAnsi"/>
          <w:b/>
          <w:bCs/>
          <w:sz w:val="36"/>
          <w:szCs w:val="36"/>
          <w:lang w:val="es-MX"/>
        </w:rPr>
        <w:t>DIRECCIÓN GENERAL ADJUNTA DE ESTRATEGIA TECNOL</w:t>
      </w:r>
      <w:r w:rsidR="000656AA" w:rsidRPr="00E56935">
        <w:rPr>
          <w:rFonts w:asciiTheme="minorHAnsi" w:eastAsia="Arial Unicode MS" w:hAnsiTheme="minorHAnsi" w:cstheme="minorHAnsi"/>
          <w:b/>
          <w:bCs/>
          <w:sz w:val="36"/>
          <w:szCs w:val="36"/>
          <w:lang w:val="es-MX"/>
        </w:rPr>
        <w:t>Ó</w:t>
      </w:r>
      <w:r w:rsidR="003F0B12" w:rsidRPr="00E56935">
        <w:rPr>
          <w:rFonts w:asciiTheme="minorHAnsi" w:eastAsia="Arial Unicode MS" w:hAnsiTheme="minorHAnsi" w:cstheme="minorHAnsi"/>
          <w:b/>
          <w:bCs/>
          <w:sz w:val="36"/>
          <w:szCs w:val="36"/>
          <w:lang w:val="es-MX"/>
        </w:rPr>
        <w:t xml:space="preserve">GICA </w:t>
      </w:r>
      <w:r w:rsidRPr="00E56935">
        <w:rPr>
          <w:rFonts w:asciiTheme="minorHAnsi" w:eastAsia="Arial Unicode MS" w:hAnsiTheme="minorHAnsi" w:cstheme="minorHAnsi"/>
          <w:b/>
          <w:bCs/>
          <w:sz w:val="36"/>
          <w:szCs w:val="36"/>
          <w:lang w:val="es-MX"/>
        </w:rPr>
        <w:t>(DGAET)</w:t>
      </w:r>
    </w:p>
    <w:p w:rsidR="00AE6FD6" w:rsidRPr="00E56935" w:rsidRDefault="00AE6FD6" w:rsidP="00AE6FD6">
      <w:pPr>
        <w:pStyle w:val="Ttulo"/>
        <w:tabs>
          <w:tab w:val="left" w:pos="1909"/>
        </w:tabs>
        <w:spacing w:before="120"/>
        <w:jc w:val="both"/>
        <w:rPr>
          <w:rFonts w:asciiTheme="minorHAnsi" w:hAnsiTheme="minorHAnsi" w:cstheme="minorHAnsi"/>
        </w:rPr>
      </w:pPr>
      <w:r w:rsidRPr="00E56935">
        <w:rPr>
          <w:rFonts w:asciiTheme="minorHAnsi" w:hAnsiTheme="minorHAnsi" w:cstheme="minorHAnsi"/>
        </w:rPr>
        <w:tab/>
      </w:r>
    </w:p>
    <w:p w:rsidR="006A5C61" w:rsidRPr="00E56935" w:rsidRDefault="008D05F7" w:rsidP="00BA39B5">
      <w:pPr>
        <w:pStyle w:val="Ttulo"/>
        <w:spacing w:before="120"/>
        <w:jc w:val="right"/>
        <w:rPr>
          <w:rFonts w:asciiTheme="minorHAnsi" w:hAnsiTheme="minorHAnsi" w:cstheme="minorHAnsi"/>
          <w:b w:val="0"/>
        </w:rPr>
      </w:pPr>
      <w:r w:rsidRPr="00E56935">
        <w:rPr>
          <w:rFonts w:asciiTheme="minorHAnsi" w:hAnsiTheme="minorHAnsi" w:cstheme="minorHAnsi"/>
        </w:rPr>
        <w:t>Control Electr</w:t>
      </w:r>
      <w:r w:rsidR="006A5C61" w:rsidRPr="00E56935">
        <w:rPr>
          <w:rFonts w:asciiTheme="minorHAnsi" w:hAnsiTheme="minorHAnsi" w:cstheme="minorHAnsi"/>
        </w:rPr>
        <w:t xml:space="preserve">ónico de Contraprestaciones / </w:t>
      </w:r>
      <w:r w:rsidRPr="00E56935">
        <w:rPr>
          <w:rFonts w:asciiTheme="minorHAnsi" w:hAnsiTheme="minorHAnsi" w:cstheme="minorHAnsi"/>
        </w:rPr>
        <w:t>CONEC II</w:t>
      </w:r>
    </w:p>
    <w:p w:rsidR="006A5C61" w:rsidRPr="00E56935" w:rsidRDefault="00045FD0" w:rsidP="00AE6FD6">
      <w:pPr>
        <w:pStyle w:val="Ttulo"/>
        <w:jc w:val="right"/>
        <w:rPr>
          <w:rFonts w:asciiTheme="minorHAnsi" w:hAnsiTheme="minorHAnsi" w:cstheme="minorHAnsi"/>
          <w:sz w:val="28"/>
          <w:szCs w:val="28"/>
        </w:rPr>
      </w:pPr>
      <w:r w:rsidRPr="00E56935">
        <w:rPr>
          <w:rFonts w:asciiTheme="minorHAnsi" w:hAnsiTheme="minorHAnsi" w:cstheme="minorHAnsi"/>
          <w:sz w:val="28"/>
          <w:szCs w:val="28"/>
        </w:rPr>
        <w:t xml:space="preserve">Especificación </w:t>
      </w:r>
      <w:r w:rsidR="0081016C" w:rsidRPr="00E56935">
        <w:rPr>
          <w:rFonts w:asciiTheme="minorHAnsi" w:hAnsiTheme="minorHAnsi" w:cstheme="minorHAnsi"/>
          <w:sz w:val="28"/>
          <w:szCs w:val="28"/>
        </w:rPr>
        <w:t xml:space="preserve">de </w:t>
      </w:r>
      <w:r w:rsidR="00EA2941" w:rsidRPr="00E56935">
        <w:rPr>
          <w:rFonts w:asciiTheme="minorHAnsi" w:hAnsiTheme="minorHAnsi" w:cstheme="minorHAnsi"/>
          <w:sz w:val="28"/>
          <w:szCs w:val="28"/>
        </w:rPr>
        <w:t>Caso de Uso</w:t>
      </w:r>
    </w:p>
    <w:p w:rsidR="008C26F4" w:rsidRPr="00E56935" w:rsidRDefault="00F96D41" w:rsidP="00AE6FD6">
      <w:pPr>
        <w:pStyle w:val="Ttulo"/>
        <w:jc w:val="right"/>
        <w:rPr>
          <w:rFonts w:asciiTheme="minorHAnsi" w:hAnsiTheme="minorHAnsi" w:cstheme="minorHAnsi"/>
          <w:sz w:val="28"/>
          <w:szCs w:val="28"/>
        </w:rPr>
      </w:pPr>
      <w:r w:rsidRPr="00E56935">
        <w:rPr>
          <w:rFonts w:asciiTheme="minorHAnsi" w:hAnsiTheme="minorHAnsi" w:cstheme="minorHAnsi"/>
          <w:sz w:val="28"/>
          <w:szCs w:val="28"/>
        </w:rPr>
        <w:t xml:space="preserve">6020 - </w:t>
      </w:r>
      <w:r w:rsidR="0014042A" w:rsidRPr="00E56935">
        <w:rPr>
          <w:rFonts w:asciiTheme="minorHAnsi" w:hAnsiTheme="minorHAnsi" w:cstheme="minorHAnsi"/>
          <w:sz w:val="28"/>
          <w:szCs w:val="28"/>
        </w:rPr>
        <w:t>Remplaza</w:t>
      </w:r>
      <w:r w:rsidRPr="00E56935">
        <w:rPr>
          <w:rFonts w:asciiTheme="minorHAnsi" w:hAnsiTheme="minorHAnsi" w:cstheme="minorHAnsi"/>
          <w:sz w:val="28"/>
          <w:szCs w:val="28"/>
        </w:rPr>
        <w:t>r Oficio Continuidad Servicio</w:t>
      </w:r>
    </w:p>
    <w:p w:rsidR="001F067C" w:rsidRPr="00E56935" w:rsidRDefault="001F067C" w:rsidP="00AE6FD6">
      <w:pPr>
        <w:pStyle w:val="Ttulo"/>
        <w:jc w:val="right"/>
        <w:rPr>
          <w:rFonts w:asciiTheme="minorHAnsi" w:hAnsiTheme="minorHAnsi" w:cstheme="minorHAnsi"/>
          <w:sz w:val="24"/>
          <w:szCs w:val="32"/>
        </w:rPr>
      </w:pPr>
    </w:p>
    <w:p w:rsidR="00AE6FD6" w:rsidRDefault="00AE6FD6" w:rsidP="001F067C">
      <w:pPr>
        <w:pStyle w:val="Ttulo"/>
        <w:spacing w:before="120" w:after="240"/>
        <w:jc w:val="right"/>
        <w:rPr>
          <w:rFonts w:asciiTheme="minorHAnsi" w:hAnsiTheme="minorHAnsi" w:cstheme="minorHAnsi"/>
          <w:sz w:val="24"/>
          <w:szCs w:val="24"/>
        </w:rPr>
      </w:pPr>
      <w:r w:rsidRPr="00E56935">
        <w:rPr>
          <w:rFonts w:asciiTheme="minorHAnsi" w:hAnsiTheme="minorHAnsi" w:cstheme="minorHAnsi"/>
          <w:sz w:val="24"/>
          <w:szCs w:val="24"/>
        </w:rPr>
        <w:t xml:space="preserve">Versión </w:t>
      </w:r>
      <w:r w:rsidR="00BA39B5" w:rsidRPr="00E56935">
        <w:rPr>
          <w:rFonts w:asciiTheme="minorHAnsi" w:hAnsiTheme="minorHAnsi" w:cstheme="minorHAnsi"/>
          <w:sz w:val="24"/>
          <w:szCs w:val="24"/>
        </w:rPr>
        <w:t>1.0</w:t>
      </w:r>
    </w:p>
    <w:p w:rsidR="00FF72F7" w:rsidRPr="00E56935" w:rsidRDefault="00FF72F7" w:rsidP="001F067C">
      <w:pPr>
        <w:pStyle w:val="Ttulo"/>
        <w:spacing w:before="120" w:after="240"/>
        <w:jc w:val="right"/>
        <w:rPr>
          <w:rFonts w:asciiTheme="minorHAnsi" w:hAnsiTheme="minorHAnsi" w:cstheme="minorHAnsi"/>
          <w:sz w:val="24"/>
          <w:szCs w:val="24"/>
        </w:rPr>
      </w:pPr>
    </w:p>
    <w:p w:rsidR="00AE6FD6" w:rsidRPr="00E56935" w:rsidRDefault="00AE6FD6" w:rsidP="001F067C">
      <w:pPr>
        <w:pStyle w:val="Ttulo"/>
        <w:spacing w:before="120" w:after="240"/>
        <w:jc w:val="right"/>
        <w:rPr>
          <w:rFonts w:asciiTheme="minorHAnsi" w:hAnsiTheme="minorHAnsi" w:cstheme="minorHAnsi"/>
          <w:sz w:val="22"/>
          <w:szCs w:val="22"/>
        </w:rPr>
      </w:pPr>
      <w:r w:rsidRPr="00E56935">
        <w:rPr>
          <w:rFonts w:asciiTheme="minorHAnsi" w:hAnsiTheme="minorHAnsi" w:cstheme="minorHAnsi"/>
          <w:sz w:val="22"/>
          <w:szCs w:val="22"/>
        </w:rPr>
        <w:t>Fecha:</w:t>
      </w:r>
      <w:r w:rsidR="00FF72F7">
        <w:rPr>
          <w:rFonts w:asciiTheme="minorHAnsi" w:hAnsiTheme="minorHAnsi" w:cstheme="minorHAnsi"/>
          <w:sz w:val="22"/>
          <w:szCs w:val="22"/>
        </w:rPr>
        <w:t xml:space="preserve"> 22</w:t>
      </w:r>
      <w:r w:rsidR="008D05F7" w:rsidRPr="00E56935">
        <w:rPr>
          <w:rFonts w:asciiTheme="minorHAnsi" w:hAnsiTheme="minorHAnsi" w:cstheme="minorHAnsi"/>
          <w:sz w:val="22"/>
          <w:szCs w:val="22"/>
        </w:rPr>
        <w:t>/</w:t>
      </w:r>
      <w:r w:rsidR="00FF72F7">
        <w:rPr>
          <w:rFonts w:asciiTheme="minorHAnsi" w:hAnsiTheme="minorHAnsi" w:cstheme="minorHAnsi"/>
          <w:sz w:val="22"/>
          <w:szCs w:val="22"/>
        </w:rPr>
        <w:t>12</w:t>
      </w:r>
      <w:r w:rsidR="00A8239D" w:rsidRPr="00E56935">
        <w:rPr>
          <w:rFonts w:asciiTheme="minorHAnsi" w:hAnsiTheme="minorHAnsi" w:cstheme="minorHAnsi"/>
          <w:sz w:val="22"/>
          <w:szCs w:val="22"/>
        </w:rPr>
        <w:t>/2016</w:t>
      </w:r>
    </w:p>
    <w:p w:rsidR="00AE6FD6" w:rsidRPr="00E56935" w:rsidRDefault="00AE6FD6" w:rsidP="00AE6FD6">
      <w:pPr>
        <w:rPr>
          <w:rFonts w:asciiTheme="minorHAnsi" w:hAnsiTheme="minorHAnsi" w:cstheme="minorHAnsi"/>
          <w:szCs w:val="20"/>
          <w:lang w:val="es-MX"/>
        </w:rPr>
      </w:pPr>
    </w:p>
    <w:p w:rsidR="00626AB9" w:rsidRPr="00E56935" w:rsidRDefault="00626AB9" w:rsidP="00626AB9">
      <w:pPr>
        <w:pStyle w:val="Ttulo"/>
        <w:spacing w:before="120"/>
        <w:jc w:val="right"/>
        <w:rPr>
          <w:rFonts w:asciiTheme="minorHAnsi" w:hAnsiTheme="minorHAnsi" w:cstheme="minorHAnsi"/>
          <w:sz w:val="22"/>
          <w:szCs w:val="22"/>
        </w:rPr>
      </w:pPr>
    </w:p>
    <w:p w:rsidR="007E79AD" w:rsidRPr="00E56935" w:rsidRDefault="007E79AD">
      <w:pPr>
        <w:spacing w:before="0" w:after="0" w:line="240" w:lineRule="auto"/>
        <w:jc w:val="left"/>
        <w:rPr>
          <w:rFonts w:asciiTheme="minorHAnsi" w:eastAsia="Arial Unicode MS" w:hAnsiTheme="minorHAnsi" w:cstheme="minorHAnsi"/>
          <w:b/>
          <w:bCs/>
          <w:sz w:val="28"/>
          <w:szCs w:val="28"/>
        </w:rPr>
      </w:pPr>
      <w:r w:rsidRPr="00E56935">
        <w:rPr>
          <w:rFonts w:asciiTheme="minorHAnsi" w:hAnsiTheme="minorHAnsi" w:cstheme="minorHAnsi"/>
          <w:sz w:val="28"/>
          <w:szCs w:val="28"/>
        </w:rPr>
        <w:br w:type="page"/>
      </w:r>
    </w:p>
    <w:p w:rsidR="00E94919" w:rsidRPr="00E56935" w:rsidRDefault="00E94919" w:rsidP="00E94919">
      <w:pPr>
        <w:pStyle w:val="Ttulo"/>
        <w:rPr>
          <w:rFonts w:asciiTheme="minorHAnsi" w:hAnsiTheme="minorHAnsi" w:cstheme="minorHAnsi"/>
          <w:sz w:val="20"/>
          <w:szCs w:val="20"/>
        </w:rPr>
      </w:pPr>
      <w:r w:rsidRPr="00E56935">
        <w:rPr>
          <w:rFonts w:asciiTheme="minorHAnsi" w:hAnsiTheme="minorHAnsi" w:cstheme="minorHAnsi"/>
          <w:sz w:val="20"/>
          <w:szCs w:val="20"/>
        </w:rPr>
        <w:lastRenderedPageBreak/>
        <w:t>Contenido</w:t>
      </w:r>
    </w:p>
    <w:p w:rsidR="00C71A0D" w:rsidRPr="00C71A0D" w:rsidRDefault="00A2296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C71A0D">
        <w:rPr>
          <w:rFonts w:asciiTheme="minorHAnsi" w:hAnsiTheme="minorHAnsi" w:cstheme="minorHAnsi"/>
          <w:lang w:val="es-MX"/>
        </w:rPr>
        <w:fldChar w:fldCharType="begin"/>
      </w:r>
      <w:r w:rsidR="00E94919" w:rsidRPr="00C71A0D">
        <w:rPr>
          <w:rFonts w:asciiTheme="minorHAnsi" w:hAnsiTheme="minorHAnsi" w:cstheme="minorHAnsi"/>
          <w:lang w:val="es-MX"/>
        </w:rPr>
        <w:instrText xml:space="preserve"> TOC \o "1-4" \h \z \u </w:instrText>
      </w:r>
      <w:r w:rsidRPr="00C71A0D">
        <w:rPr>
          <w:rFonts w:asciiTheme="minorHAnsi" w:hAnsiTheme="minorHAnsi" w:cstheme="minorHAnsi"/>
          <w:lang w:val="es-MX"/>
        </w:rPr>
        <w:fldChar w:fldCharType="separate"/>
      </w:r>
      <w:hyperlink w:anchor="_Toc488512954" w:history="1">
        <w:r w:rsidR="00C71A0D" w:rsidRPr="00C71A0D">
          <w:rPr>
            <w:rStyle w:val="Hipervnculo"/>
            <w:rFonts w:asciiTheme="minorHAnsi" w:hAnsiTheme="minorHAnsi" w:cstheme="minorHAnsi"/>
            <w:noProof/>
          </w:rPr>
          <w:t>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Histórico de Cambios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_Toc488512954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4</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55" w:history="1">
        <w:r w:rsidR="00C71A0D" w:rsidRPr="00C71A0D">
          <w:rPr>
            <w:rStyle w:val="Hipervnculo"/>
            <w:rFonts w:asciiTheme="minorHAnsi" w:hAnsiTheme="minorHAnsi" w:cstheme="minorHAnsi"/>
            <w:noProof/>
          </w:rPr>
          <w:t>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Introducción Remplazar Oficio de Continuidad Servicio.</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_Toc488512955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5</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56" w:history="1">
        <w:r w:rsidR="00C71A0D" w:rsidRPr="00C71A0D">
          <w:rPr>
            <w:rStyle w:val="Hipervnculo"/>
            <w:rFonts w:asciiTheme="minorHAnsi" w:hAnsiTheme="minorHAnsi" w:cstheme="minorHAnsi"/>
            <w:noProof/>
          </w:rPr>
          <w:t>3.</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Funcionalidad del Sistema: Remplazar Oficio de Continuidad Servicio.</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_Toc488512956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5</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57" w:history="1">
        <w:r w:rsidR="00C71A0D" w:rsidRPr="00C71A0D">
          <w:rPr>
            <w:rStyle w:val="Hipervnculo"/>
            <w:rFonts w:asciiTheme="minorHAnsi" w:hAnsiTheme="minorHAnsi" w:cstheme="minorHAnsi"/>
            <w:noProof/>
          </w:rPr>
          <w:t>3.1.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Breve Descripción.</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_Toc488512957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5</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58" w:history="1">
        <w:r w:rsidR="00C71A0D" w:rsidRPr="00C71A0D">
          <w:rPr>
            <w:rStyle w:val="Hipervnculo"/>
            <w:rFonts w:asciiTheme="minorHAnsi" w:hAnsiTheme="minorHAnsi" w:cstheme="minorHAnsi"/>
            <w:noProof/>
          </w:rPr>
          <w:t>3.2.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Contribución a los Requerimientos.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_Toc488512958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5</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59" w:history="1">
        <w:r w:rsidR="00C71A0D" w:rsidRPr="00C71A0D">
          <w:rPr>
            <w:rStyle w:val="Hipervnculo"/>
            <w:rFonts w:asciiTheme="minorHAnsi" w:hAnsiTheme="minorHAnsi" w:cstheme="minorHAnsi"/>
            <w:noProof/>
          </w:rPr>
          <w:t>4.</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Diagrama de la Funcionalidad del Sistema</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_Toc488512959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5</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0" w:history="1">
        <w:r w:rsidR="00C71A0D" w:rsidRPr="00C71A0D">
          <w:rPr>
            <w:rStyle w:val="Hipervnculo"/>
            <w:rFonts w:asciiTheme="minorHAnsi" w:hAnsiTheme="minorHAnsi" w:cstheme="minorHAnsi"/>
            <w:noProof/>
          </w:rPr>
          <w:t>5.</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Actores Involucrados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_Toc488512960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6</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1" w:history="1">
        <w:r w:rsidR="00C71A0D" w:rsidRPr="00C71A0D">
          <w:rPr>
            <w:rStyle w:val="Hipervnculo"/>
            <w:rFonts w:asciiTheme="minorHAnsi" w:hAnsiTheme="minorHAnsi" w:cstheme="minorHAnsi"/>
            <w:noProof/>
          </w:rPr>
          <w:t>6.</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Diagrama de Actividades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_Toc488512961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6</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2" w:history="1">
        <w:r w:rsidR="00C71A0D" w:rsidRPr="00C71A0D">
          <w:rPr>
            <w:rStyle w:val="Hipervnculo"/>
            <w:rFonts w:asciiTheme="minorHAnsi" w:hAnsiTheme="minorHAnsi" w:cstheme="minorHAnsi"/>
            <w:noProof/>
          </w:rPr>
          <w:t>7.</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Precondiciones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_Toc488512962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3" w:history="1">
        <w:r w:rsidR="00C71A0D" w:rsidRPr="00C71A0D">
          <w:rPr>
            <w:rStyle w:val="Hipervnculo"/>
            <w:rFonts w:asciiTheme="minorHAnsi" w:hAnsiTheme="minorHAnsi" w:cstheme="minorHAnsi"/>
            <w:noProof/>
          </w:rPr>
          <w:t>7.1.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&lt;Precondición 1&gt; Nombre usuario y contraseña válidos.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_Toc488512963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4" w:history="1">
        <w:r w:rsidR="00C71A0D" w:rsidRPr="00C71A0D">
          <w:rPr>
            <w:rStyle w:val="Hipervnculo"/>
            <w:rFonts w:asciiTheme="minorHAnsi" w:hAnsiTheme="minorHAnsi" w:cstheme="minorHAnsi"/>
            <w:noProof/>
          </w:rPr>
          <w:t>7.2.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&lt;Precondición 2&gt; Permisos.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_Toc488512964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5" w:history="1">
        <w:r w:rsidR="00C71A0D" w:rsidRPr="00C71A0D">
          <w:rPr>
            <w:rStyle w:val="Hipervnculo"/>
            <w:rFonts w:asciiTheme="minorHAnsi" w:hAnsiTheme="minorHAnsi" w:cstheme="minorHAnsi"/>
            <w:noProof/>
          </w:rPr>
          <w:t>7.3.</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&lt;Precondición 3&gt; Autenticación.</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_Toc488512965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6" w:history="1">
        <w:r w:rsidR="00C71A0D" w:rsidRPr="00C71A0D">
          <w:rPr>
            <w:rStyle w:val="Hipervnculo"/>
            <w:rFonts w:asciiTheme="minorHAnsi" w:hAnsiTheme="minorHAnsi" w:cstheme="minorHAnsi"/>
            <w:noProof/>
          </w:rPr>
          <w:t>7.4.</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&lt;Precondición 4&gt;Oficios de continuidad previos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_Toc488512966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7" w:history="1">
        <w:r w:rsidR="00C71A0D" w:rsidRPr="00C71A0D">
          <w:rPr>
            <w:rStyle w:val="Hipervnculo"/>
            <w:rFonts w:asciiTheme="minorHAnsi" w:hAnsiTheme="minorHAnsi" w:cstheme="minorHAnsi"/>
            <w:noProof/>
          </w:rPr>
          <w:t>7.5.</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&lt;Precondición 5&gt; Instrumento Operacional Previo.</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_Toc488512967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8" w:history="1">
        <w:r w:rsidR="00C71A0D" w:rsidRPr="00C71A0D">
          <w:rPr>
            <w:rStyle w:val="Hipervnculo"/>
            <w:rFonts w:asciiTheme="minorHAnsi" w:hAnsiTheme="minorHAnsi" w:cstheme="minorHAnsi"/>
            <w:noProof/>
          </w:rPr>
          <w:t>8.</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Flujo de Eventos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_Toc488512968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69" w:history="1">
        <w:r w:rsidR="00C71A0D" w:rsidRPr="00C71A0D">
          <w:rPr>
            <w:rStyle w:val="Hipervnculo"/>
            <w:rFonts w:asciiTheme="minorHAnsi" w:hAnsiTheme="minorHAnsi" w:cstheme="minorHAnsi"/>
            <w:noProof/>
          </w:rPr>
          <w:t>8.1.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Flujo Básico</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_Toc488512969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7</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70" w:history="1">
        <w:r w:rsidR="00C71A0D" w:rsidRPr="00C71A0D">
          <w:rPr>
            <w:rStyle w:val="Hipervnculo"/>
            <w:rFonts w:asciiTheme="minorHAnsi" w:hAnsiTheme="minorHAnsi" w:cstheme="minorHAnsi"/>
            <w:noProof/>
          </w:rPr>
          <w:t>8.2.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Flujos Alternos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_Toc488512970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8</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71" w:history="1">
        <w:r w:rsidR="00C71A0D" w:rsidRPr="00C71A0D">
          <w:rPr>
            <w:rStyle w:val="Hipervnculo"/>
            <w:rFonts w:asciiTheme="minorHAnsi" w:hAnsiTheme="minorHAnsi" w:cstheme="minorHAnsi"/>
            <w:noProof/>
          </w:rPr>
          <w:t>8.2.1.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Opcionales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_Toc488512971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8</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12972" w:history="1">
        <w:r w:rsidR="00C71A0D" w:rsidRPr="00C71A0D">
          <w:rPr>
            <w:rStyle w:val="Hipervnculo"/>
            <w:rFonts w:asciiTheme="minorHAnsi" w:hAnsiTheme="minorHAnsi" w:cstheme="minorHAnsi"/>
            <w:noProof/>
          </w:rPr>
          <w:t>8.2.1.1.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AO01. No Remplazar.</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_Toc488512972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8</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73" w:history="1">
        <w:r w:rsidR="00C71A0D" w:rsidRPr="00C71A0D">
          <w:rPr>
            <w:rStyle w:val="Hipervnculo"/>
            <w:rFonts w:asciiTheme="minorHAnsi" w:hAnsiTheme="minorHAnsi" w:cstheme="minorHAnsi"/>
            <w:noProof/>
          </w:rPr>
          <w:t>8.2.2.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Generales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_Toc488512973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9</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12974" w:history="1">
        <w:r w:rsidR="00C71A0D" w:rsidRPr="00C71A0D">
          <w:rPr>
            <w:rStyle w:val="Hipervnculo"/>
            <w:rFonts w:asciiTheme="minorHAnsi" w:hAnsiTheme="minorHAnsi" w:cstheme="minorHAnsi"/>
            <w:noProof/>
          </w:rPr>
          <w:t>8.2.2.1.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AG01 Cerrar Sesión.</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_Toc488512974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9</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512975" w:history="1">
        <w:r w:rsidR="00C71A0D" w:rsidRPr="00C71A0D">
          <w:rPr>
            <w:rStyle w:val="Hipervnculo"/>
            <w:rFonts w:asciiTheme="minorHAnsi" w:hAnsiTheme="minorHAnsi" w:cstheme="minorHAnsi"/>
            <w:noProof/>
          </w:rPr>
          <w:t>8.2.2.2.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AG02.Cancelar</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_Toc488512975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9</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76" w:history="1">
        <w:r w:rsidR="00C71A0D" w:rsidRPr="00C71A0D">
          <w:rPr>
            <w:rStyle w:val="Hipervnculo"/>
            <w:rFonts w:asciiTheme="minorHAnsi" w:hAnsiTheme="minorHAnsi" w:cstheme="minorHAnsi"/>
            <w:noProof/>
          </w:rPr>
          <w:t>8.2.3.</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Extraordinarios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_Toc488512976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9</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77" w:history="1">
        <w:r w:rsidR="00C71A0D" w:rsidRPr="00C71A0D">
          <w:rPr>
            <w:rStyle w:val="Hipervnculo"/>
            <w:rFonts w:asciiTheme="minorHAnsi" w:hAnsiTheme="minorHAnsi" w:cstheme="minorHAnsi"/>
            <w:noProof/>
          </w:rPr>
          <w:t>8.2.4.</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De excepción</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_Toc488512977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9</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78" w:history="1">
        <w:r w:rsidR="00C71A0D" w:rsidRPr="00C71A0D">
          <w:rPr>
            <w:rStyle w:val="Hipervnculo"/>
            <w:rFonts w:asciiTheme="minorHAnsi" w:hAnsiTheme="minorHAnsi" w:cstheme="minorHAnsi"/>
            <w:noProof/>
          </w:rPr>
          <w:t>8.3.</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Puntos de Extensión</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_Toc488512978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9</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79" w:history="1">
        <w:r w:rsidR="00C71A0D" w:rsidRPr="00C71A0D">
          <w:rPr>
            <w:rStyle w:val="Hipervnculo"/>
            <w:rFonts w:asciiTheme="minorHAnsi" w:hAnsiTheme="minorHAnsi" w:cstheme="minorHAnsi"/>
            <w:noProof/>
          </w:rPr>
          <w:t>8.4.</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Requerimientos Especiales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_Toc488512979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9</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80" w:history="1">
        <w:r w:rsidR="00C71A0D" w:rsidRPr="00C71A0D">
          <w:rPr>
            <w:rStyle w:val="Hipervnculo"/>
            <w:rFonts w:asciiTheme="minorHAnsi" w:hAnsiTheme="minorHAnsi" w:cstheme="minorHAnsi"/>
            <w:noProof/>
          </w:rPr>
          <w:t>8.5.</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Pos Condiciones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_Toc488512980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81" w:history="1">
        <w:r w:rsidR="00C71A0D" w:rsidRPr="00C71A0D">
          <w:rPr>
            <w:rStyle w:val="Hipervnculo"/>
            <w:rFonts w:asciiTheme="minorHAnsi" w:hAnsiTheme="minorHAnsi" w:cstheme="minorHAnsi"/>
            <w:noProof/>
          </w:rPr>
          <w:t>8.5.1.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&lt;Pos condición 1&gt; Datos guardados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_Toc488512981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82" w:history="1">
        <w:r w:rsidR="00C71A0D" w:rsidRPr="00C71A0D">
          <w:rPr>
            <w:rStyle w:val="Hipervnculo"/>
            <w:rFonts w:asciiTheme="minorHAnsi" w:hAnsiTheme="minorHAnsi" w:cstheme="minorHAnsi"/>
            <w:noProof/>
          </w:rPr>
          <w:t>8.5.2.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&lt;Pos condición 2&gt;Registros en Bitácora</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_Toc488512982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83" w:history="1">
        <w:r w:rsidR="00C71A0D" w:rsidRPr="00C71A0D">
          <w:rPr>
            <w:rStyle w:val="Hipervnculo"/>
            <w:rFonts w:asciiTheme="minorHAnsi" w:hAnsiTheme="minorHAnsi" w:cstheme="minorHAnsi"/>
            <w:noProof/>
          </w:rPr>
          <w:t>9.</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Reglas de Negocio</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_Toc488512983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84" w:history="1">
        <w:r w:rsidR="00C71A0D" w:rsidRPr="00C71A0D">
          <w:rPr>
            <w:rStyle w:val="Hipervnculo"/>
            <w:rFonts w:asciiTheme="minorHAnsi" w:hAnsiTheme="minorHAnsi" w:cstheme="minorHAnsi"/>
            <w:noProof/>
          </w:rPr>
          <w:t>10.</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Validaciones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_Toc488512984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85" w:history="1">
        <w:r w:rsidR="00C71A0D" w:rsidRPr="00C71A0D">
          <w:rPr>
            <w:rStyle w:val="Hipervnculo"/>
            <w:rFonts w:asciiTheme="minorHAnsi" w:hAnsiTheme="minorHAnsi" w:cstheme="minorHAnsi"/>
            <w:noProof/>
          </w:rPr>
          <w:t>10.1.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V02. Validar Formato del Oficio de Continuidad.</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_Toc488512985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512986" w:history="1">
        <w:r w:rsidR="00C71A0D" w:rsidRPr="00C71A0D">
          <w:rPr>
            <w:rStyle w:val="Hipervnculo"/>
            <w:rFonts w:asciiTheme="minorHAnsi" w:hAnsiTheme="minorHAnsi" w:cstheme="minorHAnsi"/>
            <w:noProof/>
          </w:rPr>
          <w:t>10.2.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V03. Validar Tamaño Oficio de Continuidad.</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_Toc488512986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87" w:history="1">
        <w:r w:rsidR="00C71A0D" w:rsidRPr="00C71A0D">
          <w:rPr>
            <w:rStyle w:val="Hipervnculo"/>
            <w:rFonts w:asciiTheme="minorHAnsi" w:hAnsiTheme="minorHAnsi" w:cstheme="minorHAnsi"/>
            <w:noProof/>
          </w:rPr>
          <w:t>11.</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Criterios de Aceptación</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_Toc488512987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88" w:history="1">
        <w:r w:rsidR="00C71A0D" w:rsidRPr="00C71A0D">
          <w:rPr>
            <w:rStyle w:val="Hipervnculo"/>
            <w:rFonts w:asciiTheme="minorHAnsi" w:hAnsiTheme="minorHAnsi" w:cstheme="minorHAnsi"/>
            <w:noProof/>
          </w:rPr>
          <w:t>12.</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Referencias</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_Toc488512988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10</w:t>
        </w:r>
        <w:r w:rsidR="00C71A0D" w:rsidRPr="00C71A0D">
          <w:rPr>
            <w:rFonts w:asciiTheme="minorHAnsi" w:hAnsiTheme="minorHAnsi" w:cstheme="minorHAnsi"/>
            <w:noProof/>
            <w:webHidden/>
          </w:rPr>
          <w:fldChar w:fldCharType="end"/>
        </w:r>
      </w:hyperlink>
    </w:p>
    <w:p w:rsidR="00C71A0D" w:rsidRPr="00C71A0D" w:rsidRDefault="00776904">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512989" w:history="1">
        <w:r w:rsidR="00C71A0D" w:rsidRPr="00C71A0D">
          <w:rPr>
            <w:rStyle w:val="Hipervnculo"/>
            <w:rFonts w:asciiTheme="minorHAnsi" w:hAnsiTheme="minorHAnsi" w:cstheme="minorHAnsi"/>
            <w:noProof/>
          </w:rPr>
          <w:t>13.</w:t>
        </w:r>
        <w:r w:rsidR="00C71A0D" w:rsidRPr="00C71A0D">
          <w:rPr>
            <w:rFonts w:asciiTheme="minorHAnsi" w:eastAsiaTheme="minorEastAsia" w:hAnsiTheme="minorHAnsi" w:cstheme="minorHAnsi"/>
            <w:b w:val="0"/>
            <w:bCs w:val="0"/>
            <w:noProof/>
            <w:sz w:val="22"/>
            <w:szCs w:val="22"/>
            <w:lang w:val="es-MX" w:eastAsia="es-MX"/>
          </w:rPr>
          <w:tab/>
        </w:r>
        <w:r w:rsidR="00C71A0D" w:rsidRPr="00C71A0D">
          <w:rPr>
            <w:rStyle w:val="Hipervnculo"/>
            <w:rFonts w:asciiTheme="minorHAnsi" w:hAnsiTheme="minorHAnsi" w:cstheme="minorHAnsi"/>
            <w:noProof/>
          </w:rPr>
          <w:t>Firmas de Aprobación</w:t>
        </w:r>
        <w:r w:rsidR="00C71A0D" w:rsidRPr="00C71A0D">
          <w:rPr>
            <w:rFonts w:asciiTheme="minorHAnsi" w:hAnsiTheme="minorHAnsi" w:cstheme="minorHAnsi"/>
            <w:noProof/>
            <w:webHidden/>
          </w:rPr>
          <w:tab/>
        </w:r>
        <w:r w:rsidR="00C71A0D" w:rsidRPr="00C71A0D">
          <w:rPr>
            <w:rFonts w:asciiTheme="minorHAnsi" w:hAnsiTheme="minorHAnsi" w:cstheme="minorHAnsi"/>
            <w:noProof/>
            <w:webHidden/>
          </w:rPr>
          <w:fldChar w:fldCharType="begin"/>
        </w:r>
        <w:r w:rsidR="00C71A0D" w:rsidRPr="00C71A0D">
          <w:rPr>
            <w:rFonts w:asciiTheme="minorHAnsi" w:hAnsiTheme="minorHAnsi" w:cstheme="minorHAnsi"/>
            <w:noProof/>
            <w:webHidden/>
          </w:rPr>
          <w:instrText xml:space="preserve"> PAGEREF _Toc488512989 \h </w:instrText>
        </w:r>
        <w:r w:rsidR="00C71A0D" w:rsidRPr="00C71A0D">
          <w:rPr>
            <w:rFonts w:asciiTheme="minorHAnsi" w:hAnsiTheme="minorHAnsi" w:cstheme="minorHAnsi"/>
            <w:noProof/>
            <w:webHidden/>
          </w:rPr>
        </w:r>
        <w:r w:rsidR="00C71A0D" w:rsidRPr="00C71A0D">
          <w:rPr>
            <w:rFonts w:asciiTheme="minorHAnsi" w:hAnsiTheme="minorHAnsi" w:cstheme="minorHAnsi"/>
            <w:noProof/>
            <w:webHidden/>
          </w:rPr>
          <w:fldChar w:fldCharType="separate"/>
        </w:r>
        <w:r w:rsidR="00C71A0D" w:rsidRPr="00C71A0D">
          <w:rPr>
            <w:rFonts w:asciiTheme="minorHAnsi" w:hAnsiTheme="minorHAnsi" w:cstheme="minorHAnsi"/>
            <w:noProof/>
            <w:webHidden/>
          </w:rPr>
          <w:t>11</w:t>
        </w:r>
        <w:r w:rsidR="00C71A0D" w:rsidRPr="00C71A0D">
          <w:rPr>
            <w:rFonts w:asciiTheme="minorHAnsi" w:hAnsiTheme="minorHAnsi" w:cstheme="minorHAnsi"/>
            <w:noProof/>
            <w:webHidden/>
          </w:rPr>
          <w:fldChar w:fldCharType="end"/>
        </w:r>
      </w:hyperlink>
    </w:p>
    <w:p w:rsidR="007E79AD" w:rsidRPr="00E56935" w:rsidRDefault="00A22960" w:rsidP="00E94919">
      <w:pPr>
        <w:rPr>
          <w:rFonts w:asciiTheme="minorHAnsi" w:hAnsiTheme="minorHAnsi" w:cstheme="minorHAnsi"/>
          <w:szCs w:val="20"/>
          <w:lang w:val="es-MX"/>
        </w:rPr>
      </w:pPr>
      <w:r w:rsidRPr="00C71A0D">
        <w:rPr>
          <w:rFonts w:asciiTheme="minorHAnsi" w:hAnsiTheme="minorHAnsi" w:cstheme="minorHAnsi"/>
          <w:szCs w:val="20"/>
          <w:lang w:val="es-MX"/>
        </w:rPr>
        <w:fldChar w:fldCharType="end"/>
      </w:r>
    </w:p>
    <w:p w:rsidR="006323D2" w:rsidRPr="00E56935" w:rsidRDefault="006323D2">
      <w:pPr>
        <w:spacing w:before="0" w:after="0" w:line="240" w:lineRule="auto"/>
        <w:jc w:val="left"/>
        <w:rPr>
          <w:rFonts w:asciiTheme="minorHAnsi" w:hAnsiTheme="minorHAnsi" w:cstheme="minorHAnsi"/>
          <w:szCs w:val="20"/>
          <w:lang w:val="es-MX"/>
        </w:rPr>
      </w:pPr>
      <w:r w:rsidRPr="00E56935">
        <w:rPr>
          <w:rFonts w:asciiTheme="minorHAnsi" w:hAnsiTheme="minorHAnsi" w:cstheme="minorHAnsi"/>
          <w:szCs w:val="20"/>
          <w:lang w:val="es-MX"/>
        </w:rPr>
        <w:br w:type="page"/>
      </w:r>
    </w:p>
    <w:p w:rsidR="007E79AD" w:rsidRPr="00E56935"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8512954"/>
      <w:r w:rsidRPr="00E56935">
        <w:rPr>
          <w:rFonts w:asciiTheme="minorHAnsi" w:hAnsiTheme="minorHAnsi" w:cstheme="minorHAns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480"/>
        <w:gridCol w:w="1985"/>
        <w:gridCol w:w="1695"/>
      </w:tblGrid>
      <w:tr w:rsidR="009E148C" w:rsidRPr="00E56935" w:rsidTr="007514F5">
        <w:trPr>
          <w:trHeight w:val="540"/>
          <w:jc w:val="center"/>
        </w:trPr>
        <w:tc>
          <w:tcPr>
            <w:tcW w:w="945" w:type="dxa"/>
            <w:shd w:val="clear" w:color="auto" w:fill="BFBFBF"/>
            <w:hideMark/>
          </w:tcPr>
          <w:p w:rsidR="009E148C" w:rsidRPr="00E56935" w:rsidRDefault="009E148C" w:rsidP="007514F5">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Versión</w:t>
            </w:r>
          </w:p>
        </w:tc>
        <w:tc>
          <w:tcPr>
            <w:tcW w:w="2755" w:type="dxa"/>
            <w:shd w:val="clear" w:color="auto" w:fill="BFBFBF"/>
            <w:hideMark/>
          </w:tcPr>
          <w:p w:rsidR="009E148C" w:rsidRPr="00E56935" w:rsidRDefault="009E148C" w:rsidP="007514F5">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Comentario / Descripción</w:t>
            </w:r>
          </w:p>
        </w:tc>
        <w:tc>
          <w:tcPr>
            <w:tcW w:w="2480" w:type="dxa"/>
            <w:shd w:val="clear" w:color="auto" w:fill="BFBFBF"/>
            <w:hideMark/>
          </w:tcPr>
          <w:p w:rsidR="009E148C" w:rsidRPr="00E56935" w:rsidRDefault="009E148C" w:rsidP="007514F5">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Responsable de Actualización</w:t>
            </w:r>
          </w:p>
        </w:tc>
        <w:tc>
          <w:tcPr>
            <w:tcW w:w="1985" w:type="dxa"/>
            <w:shd w:val="clear" w:color="auto" w:fill="BFBFBF"/>
            <w:hideMark/>
          </w:tcPr>
          <w:p w:rsidR="009E148C" w:rsidRPr="00E56935" w:rsidRDefault="009E148C" w:rsidP="007514F5">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 xml:space="preserve">Fecha de Actualización </w:t>
            </w:r>
          </w:p>
        </w:tc>
        <w:tc>
          <w:tcPr>
            <w:tcW w:w="1695" w:type="dxa"/>
            <w:shd w:val="clear" w:color="auto" w:fill="BFBFBF"/>
          </w:tcPr>
          <w:p w:rsidR="009E148C" w:rsidRPr="00E56935" w:rsidRDefault="009E148C" w:rsidP="007514F5">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Estado del Documento</w:t>
            </w:r>
          </w:p>
        </w:tc>
      </w:tr>
      <w:tr w:rsidR="009E148C" w:rsidRPr="00E56935" w:rsidTr="007514F5">
        <w:trPr>
          <w:trHeight w:val="285"/>
          <w:jc w:val="center"/>
        </w:trPr>
        <w:tc>
          <w:tcPr>
            <w:tcW w:w="945" w:type="dxa"/>
            <w:shd w:val="clear" w:color="auto" w:fill="D9D9D9"/>
            <w:vAlign w:val="center"/>
            <w:hideMark/>
          </w:tcPr>
          <w:p w:rsidR="009E148C" w:rsidRPr="00E56935" w:rsidRDefault="009E148C"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0.1</w:t>
            </w:r>
          </w:p>
        </w:tc>
        <w:tc>
          <w:tcPr>
            <w:tcW w:w="2755" w:type="dxa"/>
            <w:shd w:val="clear" w:color="auto" w:fill="D9D9D9"/>
            <w:vAlign w:val="center"/>
            <w:hideMark/>
          </w:tcPr>
          <w:p w:rsidR="009E148C" w:rsidRPr="00E56935" w:rsidRDefault="009E148C" w:rsidP="007514F5">
            <w:pPr>
              <w:rPr>
                <w:rFonts w:asciiTheme="minorHAnsi" w:hAnsiTheme="minorHAnsi" w:cstheme="minorHAnsi"/>
                <w:szCs w:val="20"/>
                <w:lang w:val="es-MX" w:eastAsia="es-MX"/>
              </w:rPr>
            </w:pPr>
            <w:r w:rsidRPr="00E56935">
              <w:rPr>
                <w:rFonts w:asciiTheme="minorHAnsi" w:hAnsiTheme="minorHAnsi" w:cstheme="minorHAnsi"/>
                <w:szCs w:val="20"/>
                <w:lang w:val="es-MX" w:eastAsia="es-MX"/>
              </w:rPr>
              <w:t> Elaboración del documento</w:t>
            </w:r>
          </w:p>
        </w:tc>
        <w:tc>
          <w:tcPr>
            <w:tcW w:w="2480" w:type="dxa"/>
            <w:shd w:val="clear" w:color="auto" w:fill="D9D9D9"/>
            <w:vAlign w:val="center"/>
          </w:tcPr>
          <w:p w:rsidR="009E148C" w:rsidRPr="00E56935" w:rsidRDefault="00150957" w:rsidP="007514F5">
            <w:pPr>
              <w:jc w:val="center"/>
              <w:rPr>
                <w:rFonts w:asciiTheme="minorHAnsi" w:eastAsia="Arial Unicode MS" w:hAnsiTheme="minorHAnsi" w:cstheme="minorHAnsi"/>
                <w:bCs/>
                <w:szCs w:val="20"/>
              </w:rPr>
            </w:pPr>
            <w:r>
              <w:rPr>
                <w:rFonts w:asciiTheme="minorHAnsi" w:eastAsia="Arial Unicode MS" w:hAnsiTheme="minorHAnsi" w:cstheme="minorHAnsi"/>
                <w:bCs/>
                <w:szCs w:val="20"/>
              </w:rPr>
              <w:t xml:space="preserve">María Elena Osornio </w:t>
            </w:r>
            <w:proofErr w:type="spellStart"/>
            <w:r>
              <w:rPr>
                <w:rFonts w:asciiTheme="minorHAnsi" w:eastAsia="Arial Unicode MS" w:hAnsiTheme="minorHAnsi" w:cstheme="minorHAnsi"/>
                <w:bCs/>
                <w:szCs w:val="20"/>
              </w:rPr>
              <w:t>Tonche</w:t>
            </w:r>
            <w:proofErr w:type="spellEnd"/>
          </w:p>
        </w:tc>
        <w:tc>
          <w:tcPr>
            <w:tcW w:w="1985" w:type="dxa"/>
            <w:shd w:val="clear" w:color="auto" w:fill="D9D9D9"/>
            <w:vAlign w:val="center"/>
          </w:tcPr>
          <w:p w:rsidR="009E148C" w:rsidRPr="00E56935" w:rsidRDefault="00150957" w:rsidP="007514F5">
            <w:pPr>
              <w:jc w:val="center"/>
              <w:rPr>
                <w:rFonts w:asciiTheme="minorHAnsi" w:hAnsiTheme="minorHAnsi" w:cstheme="minorHAnsi"/>
                <w:szCs w:val="20"/>
                <w:lang w:val="es-MX" w:eastAsia="es-MX"/>
              </w:rPr>
            </w:pPr>
            <w:r>
              <w:rPr>
                <w:rFonts w:asciiTheme="minorHAnsi" w:hAnsiTheme="minorHAnsi" w:cstheme="minorHAnsi"/>
                <w:szCs w:val="20"/>
                <w:lang w:val="es-MX" w:eastAsia="es-MX"/>
              </w:rPr>
              <w:t>14/12/2016</w:t>
            </w:r>
          </w:p>
        </w:tc>
        <w:tc>
          <w:tcPr>
            <w:tcW w:w="1695" w:type="dxa"/>
            <w:shd w:val="clear" w:color="auto" w:fill="D9D9D9"/>
          </w:tcPr>
          <w:p w:rsidR="009E148C" w:rsidRPr="00E56935" w:rsidRDefault="009E148C"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Elaborado</w:t>
            </w:r>
          </w:p>
        </w:tc>
      </w:tr>
      <w:tr w:rsidR="00150957" w:rsidRPr="00E56935" w:rsidTr="00124F3D">
        <w:trPr>
          <w:trHeight w:val="285"/>
          <w:jc w:val="center"/>
        </w:trPr>
        <w:tc>
          <w:tcPr>
            <w:tcW w:w="945" w:type="dxa"/>
            <w:shd w:val="clear" w:color="auto" w:fill="auto"/>
            <w:vAlign w:val="center"/>
            <w:hideMark/>
          </w:tcPr>
          <w:p w:rsidR="00150957" w:rsidRPr="00E56935" w:rsidRDefault="00150957"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0.1</w:t>
            </w:r>
          </w:p>
        </w:tc>
        <w:tc>
          <w:tcPr>
            <w:tcW w:w="2755" w:type="dxa"/>
            <w:shd w:val="clear" w:color="auto" w:fill="auto"/>
            <w:vAlign w:val="center"/>
            <w:hideMark/>
          </w:tcPr>
          <w:p w:rsidR="00150957" w:rsidRPr="00E56935" w:rsidRDefault="00150957" w:rsidP="007514F5">
            <w:pPr>
              <w:rPr>
                <w:rFonts w:asciiTheme="minorHAnsi" w:hAnsiTheme="minorHAnsi" w:cstheme="minorHAnsi"/>
                <w:szCs w:val="20"/>
                <w:lang w:val="es-MX" w:eastAsia="es-MX"/>
              </w:rPr>
            </w:pPr>
            <w:r w:rsidRPr="00E56935">
              <w:rPr>
                <w:rFonts w:asciiTheme="minorHAnsi" w:hAnsiTheme="minorHAnsi" w:cstheme="minorHAnsi"/>
                <w:szCs w:val="20"/>
                <w:lang w:val="es-MX" w:eastAsia="es-MX"/>
              </w:rPr>
              <w:t>Entrega del documento</w:t>
            </w:r>
          </w:p>
        </w:tc>
        <w:tc>
          <w:tcPr>
            <w:tcW w:w="2480" w:type="dxa"/>
            <w:shd w:val="clear" w:color="auto" w:fill="auto"/>
          </w:tcPr>
          <w:p w:rsidR="00150957" w:rsidRDefault="00150957">
            <w:r w:rsidRPr="007B0246">
              <w:rPr>
                <w:rFonts w:asciiTheme="minorHAnsi" w:eastAsia="Arial Unicode MS" w:hAnsiTheme="minorHAnsi" w:cstheme="minorHAnsi"/>
                <w:bCs/>
                <w:szCs w:val="20"/>
              </w:rPr>
              <w:t xml:space="preserve">María Elena Osornio </w:t>
            </w:r>
            <w:proofErr w:type="spellStart"/>
            <w:r w:rsidRPr="007B0246">
              <w:rPr>
                <w:rFonts w:asciiTheme="minorHAnsi" w:eastAsia="Arial Unicode MS" w:hAnsiTheme="minorHAnsi" w:cstheme="minorHAnsi"/>
                <w:bCs/>
                <w:szCs w:val="20"/>
              </w:rPr>
              <w:t>Tonche</w:t>
            </w:r>
            <w:proofErr w:type="spellEnd"/>
          </w:p>
        </w:tc>
        <w:tc>
          <w:tcPr>
            <w:tcW w:w="1985" w:type="dxa"/>
            <w:shd w:val="clear" w:color="auto" w:fill="auto"/>
            <w:vAlign w:val="center"/>
          </w:tcPr>
          <w:p w:rsidR="00150957" w:rsidRPr="00E56935" w:rsidRDefault="00150957" w:rsidP="007514F5">
            <w:pPr>
              <w:jc w:val="center"/>
              <w:rPr>
                <w:rFonts w:asciiTheme="minorHAnsi" w:hAnsiTheme="minorHAnsi" w:cstheme="minorHAnsi"/>
                <w:szCs w:val="20"/>
                <w:lang w:val="es-MX" w:eastAsia="es-MX"/>
              </w:rPr>
            </w:pPr>
            <w:r>
              <w:rPr>
                <w:rFonts w:asciiTheme="minorHAnsi" w:hAnsiTheme="minorHAnsi" w:cstheme="minorHAnsi"/>
                <w:szCs w:val="20"/>
                <w:lang w:val="es-MX" w:eastAsia="es-MX"/>
              </w:rPr>
              <w:t>19/12/2016</w:t>
            </w:r>
          </w:p>
        </w:tc>
        <w:tc>
          <w:tcPr>
            <w:tcW w:w="1695" w:type="dxa"/>
          </w:tcPr>
          <w:p w:rsidR="00150957" w:rsidRPr="00E56935" w:rsidRDefault="00150957"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Entregado</w:t>
            </w:r>
          </w:p>
        </w:tc>
      </w:tr>
      <w:tr w:rsidR="00150957" w:rsidRPr="00E56935" w:rsidTr="00124F3D">
        <w:trPr>
          <w:trHeight w:val="285"/>
          <w:jc w:val="center"/>
        </w:trPr>
        <w:tc>
          <w:tcPr>
            <w:tcW w:w="945" w:type="dxa"/>
            <w:shd w:val="clear" w:color="auto" w:fill="D9D9D9"/>
            <w:vAlign w:val="center"/>
            <w:hideMark/>
          </w:tcPr>
          <w:p w:rsidR="00150957" w:rsidRPr="00E56935" w:rsidRDefault="00150957"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0.2</w:t>
            </w:r>
          </w:p>
        </w:tc>
        <w:tc>
          <w:tcPr>
            <w:tcW w:w="2755" w:type="dxa"/>
            <w:shd w:val="clear" w:color="auto" w:fill="D9D9D9"/>
            <w:vAlign w:val="center"/>
            <w:hideMark/>
          </w:tcPr>
          <w:p w:rsidR="00150957" w:rsidRPr="00E56935" w:rsidRDefault="00150957" w:rsidP="007514F5">
            <w:pPr>
              <w:rPr>
                <w:rFonts w:asciiTheme="minorHAnsi" w:hAnsiTheme="minorHAnsi" w:cstheme="minorHAnsi"/>
                <w:szCs w:val="20"/>
                <w:lang w:val="es-MX" w:eastAsia="es-MX"/>
              </w:rPr>
            </w:pPr>
            <w:r w:rsidRPr="00E56935">
              <w:rPr>
                <w:rFonts w:asciiTheme="minorHAnsi" w:hAnsiTheme="minorHAnsi" w:cstheme="minorHAnsi"/>
                <w:szCs w:val="20"/>
                <w:lang w:val="es-MX" w:eastAsia="es-MX"/>
              </w:rPr>
              <w:t>Actualización de calidad</w:t>
            </w:r>
          </w:p>
        </w:tc>
        <w:tc>
          <w:tcPr>
            <w:tcW w:w="2480" w:type="dxa"/>
            <w:shd w:val="clear" w:color="auto" w:fill="D9D9D9"/>
          </w:tcPr>
          <w:p w:rsidR="00150957" w:rsidRDefault="00150957">
            <w:r w:rsidRPr="007B0246">
              <w:rPr>
                <w:rFonts w:asciiTheme="minorHAnsi" w:eastAsia="Arial Unicode MS" w:hAnsiTheme="minorHAnsi" w:cstheme="minorHAnsi"/>
                <w:bCs/>
                <w:szCs w:val="20"/>
              </w:rPr>
              <w:t xml:space="preserve">María Elena Osornio </w:t>
            </w:r>
            <w:proofErr w:type="spellStart"/>
            <w:r w:rsidRPr="007B0246">
              <w:rPr>
                <w:rFonts w:asciiTheme="minorHAnsi" w:eastAsia="Arial Unicode MS" w:hAnsiTheme="minorHAnsi" w:cstheme="minorHAnsi"/>
                <w:bCs/>
                <w:szCs w:val="20"/>
              </w:rPr>
              <w:t>Tonche</w:t>
            </w:r>
            <w:proofErr w:type="spellEnd"/>
          </w:p>
        </w:tc>
        <w:tc>
          <w:tcPr>
            <w:tcW w:w="1985" w:type="dxa"/>
            <w:shd w:val="clear" w:color="auto" w:fill="D9D9D9"/>
            <w:vAlign w:val="center"/>
          </w:tcPr>
          <w:p w:rsidR="00150957" w:rsidRPr="00E56935" w:rsidRDefault="00150957" w:rsidP="007514F5">
            <w:pPr>
              <w:jc w:val="center"/>
              <w:rPr>
                <w:rFonts w:asciiTheme="minorHAnsi" w:hAnsiTheme="minorHAnsi" w:cstheme="minorHAnsi"/>
                <w:szCs w:val="20"/>
                <w:lang w:val="es-MX" w:eastAsia="es-MX"/>
              </w:rPr>
            </w:pPr>
            <w:r>
              <w:rPr>
                <w:rFonts w:asciiTheme="minorHAnsi" w:hAnsiTheme="minorHAnsi" w:cstheme="minorHAnsi"/>
                <w:szCs w:val="20"/>
                <w:lang w:val="es-MX" w:eastAsia="es-MX"/>
              </w:rPr>
              <w:t>21/12/2016</w:t>
            </w:r>
          </w:p>
        </w:tc>
        <w:tc>
          <w:tcPr>
            <w:tcW w:w="1695" w:type="dxa"/>
            <w:shd w:val="clear" w:color="auto" w:fill="D9D9D9"/>
          </w:tcPr>
          <w:p w:rsidR="00150957" w:rsidRPr="00E56935" w:rsidRDefault="00150957"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Actualizado</w:t>
            </w:r>
          </w:p>
        </w:tc>
      </w:tr>
      <w:tr w:rsidR="00150957" w:rsidRPr="00E56935" w:rsidTr="00124F3D">
        <w:trPr>
          <w:trHeight w:val="285"/>
          <w:jc w:val="center"/>
        </w:trPr>
        <w:tc>
          <w:tcPr>
            <w:tcW w:w="945" w:type="dxa"/>
            <w:shd w:val="clear" w:color="auto" w:fill="auto"/>
            <w:vAlign w:val="center"/>
          </w:tcPr>
          <w:p w:rsidR="00150957" w:rsidRPr="00E56935" w:rsidRDefault="00150957"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1.0</w:t>
            </w:r>
          </w:p>
        </w:tc>
        <w:tc>
          <w:tcPr>
            <w:tcW w:w="2755" w:type="dxa"/>
            <w:shd w:val="clear" w:color="auto" w:fill="auto"/>
            <w:vAlign w:val="center"/>
          </w:tcPr>
          <w:p w:rsidR="00150957" w:rsidRPr="00E56935" w:rsidRDefault="00150957" w:rsidP="007514F5">
            <w:pPr>
              <w:rPr>
                <w:rFonts w:asciiTheme="minorHAnsi" w:hAnsiTheme="minorHAnsi" w:cstheme="minorHAnsi"/>
                <w:szCs w:val="20"/>
                <w:lang w:val="es-MX" w:eastAsia="es-MX"/>
              </w:rPr>
            </w:pPr>
            <w:r w:rsidRPr="00E56935">
              <w:rPr>
                <w:rFonts w:asciiTheme="minorHAnsi" w:hAnsiTheme="minorHAnsi" w:cstheme="minorHAnsi"/>
                <w:szCs w:val="20"/>
                <w:lang w:val="es-MX" w:eastAsia="es-MX"/>
              </w:rPr>
              <w:t>Cierre del documento</w:t>
            </w:r>
          </w:p>
        </w:tc>
        <w:tc>
          <w:tcPr>
            <w:tcW w:w="2480" w:type="dxa"/>
            <w:shd w:val="clear" w:color="auto" w:fill="auto"/>
          </w:tcPr>
          <w:p w:rsidR="00150957" w:rsidRDefault="00150957">
            <w:r w:rsidRPr="007B0246">
              <w:rPr>
                <w:rFonts w:asciiTheme="minorHAnsi" w:eastAsia="Arial Unicode MS" w:hAnsiTheme="minorHAnsi" w:cstheme="minorHAnsi"/>
                <w:bCs/>
                <w:szCs w:val="20"/>
              </w:rPr>
              <w:t xml:space="preserve">María Elena Osornio </w:t>
            </w:r>
            <w:proofErr w:type="spellStart"/>
            <w:r w:rsidRPr="007B0246">
              <w:rPr>
                <w:rFonts w:asciiTheme="minorHAnsi" w:eastAsia="Arial Unicode MS" w:hAnsiTheme="minorHAnsi" w:cstheme="minorHAnsi"/>
                <w:bCs/>
                <w:szCs w:val="20"/>
              </w:rPr>
              <w:t>Tonche</w:t>
            </w:r>
            <w:proofErr w:type="spellEnd"/>
          </w:p>
        </w:tc>
        <w:tc>
          <w:tcPr>
            <w:tcW w:w="1985" w:type="dxa"/>
            <w:shd w:val="clear" w:color="auto" w:fill="auto"/>
            <w:vAlign w:val="center"/>
          </w:tcPr>
          <w:p w:rsidR="00150957" w:rsidRPr="00E56935" w:rsidRDefault="00150957" w:rsidP="007514F5">
            <w:pPr>
              <w:jc w:val="center"/>
              <w:rPr>
                <w:rFonts w:asciiTheme="minorHAnsi" w:hAnsiTheme="minorHAnsi" w:cstheme="minorHAnsi"/>
                <w:szCs w:val="20"/>
                <w:lang w:val="es-MX" w:eastAsia="es-MX"/>
              </w:rPr>
            </w:pPr>
            <w:r>
              <w:rPr>
                <w:rFonts w:asciiTheme="minorHAnsi" w:hAnsiTheme="minorHAnsi" w:cstheme="minorHAnsi"/>
                <w:szCs w:val="20"/>
                <w:lang w:val="es-MX" w:eastAsia="es-MX"/>
              </w:rPr>
              <w:t>22/12/2016</w:t>
            </w:r>
          </w:p>
        </w:tc>
        <w:tc>
          <w:tcPr>
            <w:tcW w:w="1695" w:type="dxa"/>
            <w:shd w:val="clear" w:color="auto" w:fill="auto"/>
          </w:tcPr>
          <w:p w:rsidR="00150957" w:rsidRPr="00E56935" w:rsidRDefault="00150957" w:rsidP="007514F5">
            <w:pPr>
              <w:jc w:val="center"/>
              <w:rPr>
                <w:rFonts w:asciiTheme="minorHAnsi" w:hAnsiTheme="minorHAnsi" w:cstheme="minorHAnsi"/>
                <w:szCs w:val="20"/>
                <w:lang w:val="es-MX" w:eastAsia="es-MX"/>
              </w:rPr>
            </w:pPr>
            <w:r w:rsidRPr="00E56935">
              <w:rPr>
                <w:rFonts w:asciiTheme="minorHAnsi" w:hAnsiTheme="minorHAnsi" w:cstheme="minorHAnsi"/>
                <w:szCs w:val="20"/>
                <w:lang w:val="es-MX" w:eastAsia="es-MX"/>
              </w:rPr>
              <w:t>Cerrado</w:t>
            </w:r>
          </w:p>
        </w:tc>
      </w:tr>
    </w:tbl>
    <w:p w:rsidR="007E79AD" w:rsidRPr="00E56935" w:rsidRDefault="007E79AD" w:rsidP="007E79AD">
      <w:pPr>
        <w:tabs>
          <w:tab w:val="left" w:pos="5797"/>
        </w:tabs>
        <w:rPr>
          <w:rFonts w:asciiTheme="minorHAnsi" w:hAnsiTheme="minorHAnsi" w:cstheme="minorHAnsi"/>
          <w:lang w:val="es-MX"/>
        </w:rPr>
      </w:pPr>
      <w:r w:rsidRPr="00E56935">
        <w:rPr>
          <w:rFonts w:asciiTheme="minorHAnsi" w:hAnsiTheme="minorHAnsi" w:cstheme="minorHAnsi"/>
          <w:lang w:val="es-MX"/>
        </w:rPr>
        <w:tab/>
      </w:r>
    </w:p>
    <w:p w:rsidR="007E79AD" w:rsidRPr="00E56935" w:rsidRDefault="007E79AD" w:rsidP="007E79AD">
      <w:pPr>
        <w:rPr>
          <w:rFonts w:asciiTheme="minorHAnsi" w:hAnsiTheme="minorHAnsi" w:cstheme="minorHAnsi"/>
          <w:lang w:val="es-MX"/>
        </w:rPr>
      </w:pPr>
    </w:p>
    <w:p w:rsidR="007E79AD" w:rsidRPr="00E56935"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E56935" w:rsidTr="0034632A">
        <w:trPr>
          <w:trHeight w:val="427"/>
          <w:jc w:val="center"/>
        </w:trPr>
        <w:tc>
          <w:tcPr>
            <w:tcW w:w="4669" w:type="dxa"/>
            <w:shd w:val="clear" w:color="auto" w:fill="BFBFBF"/>
            <w:hideMark/>
          </w:tcPr>
          <w:p w:rsidR="007E79AD" w:rsidRPr="00E56935" w:rsidRDefault="007E79AD" w:rsidP="007E79AD">
            <w:pPr>
              <w:rPr>
                <w:rFonts w:asciiTheme="minorHAnsi" w:hAnsiTheme="minorHAnsi" w:cstheme="minorHAnsi"/>
                <w:b/>
              </w:rPr>
            </w:pPr>
            <w:r w:rsidRPr="00E56935">
              <w:rPr>
                <w:rFonts w:asciiTheme="minorHAnsi" w:hAnsiTheme="minorHAnsi" w:cstheme="minorHAnsi"/>
                <w:b/>
              </w:rPr>
              <w:t>Firma del responsable de última actualización</w:t>
            </w:r>
          </w:p>
        </w:tc>
        <w:tc>
          <w:tcPr>
            <w:tcW w:w="2546" w:type="dxa"/>
            <w:shd w:val="clear" w:color="auto" w:fill="BFBFBF"/>
            <w:hideMark/>
          </w:tcPr>
          <w:p w:rsidR="007E79AD" w:rsidRPr="00E56935" w:rsidRDefault="007E79AD" w:rsidP="007E79AD">
            <w:pPr>
              <w:rPr>
                <w:rFonts w:asciiTheme="minorHAnsi" w:hAnsiTheme="minorHAnsi" w:cstheme="minorHAnsi"/>
                <w:b/>
              </w:rPr>
            </w:pPr>
            <w:r w:rsidRPr="00E56935">
              <w:rPr>
                <w:rFonts w:asciiTheme="minorHAnsi" w:hAnsiTheme="minorHAnsi" w:cstheme="minorHAnsi"/>
                <w:b/>
              </w:rPr>
              <w:t xml:space="preserve">Rúbrica </w:t>
            </w:r>
          </w:p>
        </w:tc>
      </w:tr>
      <w:tr w:rsidR="007E79AD" w:rsidRPr="00E56935" w:rsidTr="007E79AD">
        <w:trPr>
          <w:trHeight w:val="285"/>
          <w:jc w:val="center"/>
        </w:trPr>
        <w:tc>
          <w:tcPr>
            <w:tcW w:w="4669" w:type="dxa"/>
            <w:shd w:val="clear" w:color="auto" w:fill="FFFFFF"/>
            <w:vAlign w:val="center"/>
          </w:tcPr>
          <w:p w:rsidR="007E79AD" w:rsidRPr="00E56935" w:rsidRDefault="007E79AD" w:rsidP="007E79AD">
            <w:pPr>
              <w:rPr>
                <w:rFonts w:asciiTheme="minorHAnsi" w:hAnsiTheme="minorHAnsi" w:cstheme="minorHAnsi"/>
              </w:rPr>
            </w:pPr>
          </w:p>
          <w:p w:rsidR="00E36313" w:rsidRPr="00E56935" w:rsidRDefault="00E36313" w:rsidP="007E79AD">
            <w:pPr>
              <w:rPr>
                <w:rFonts w:asciiTheme="minorHAnsi" w:hAnsiTheme="minorHAnsi" w:cstheme="minorHAnsi"/>
              </w:rPr>
            </w:pPr>
          </w:p>
          <w:p w:rsidR="00E36313" w:rsidRPr="00E56935" w:rsidRDefault="00E36313" w:rsidP="007E79AD">
            <w:pPr>
              <w:rPr>
                <w:rFonts w:asciiTheme="minorHAnsi" w:hAnsiTheme="minorHAnsi" w:cstheme="minorHAnsi"/>
              </w:rPr>
            </w:pPr>
          </w:p>
          <w:p w:rsidR="00E36313" w:rsidRPr="00E56935" w:rsidRDefault="00E36313" w:rsidP="007E79AD">
            <w:pPr>
              <w:rPr>
                <w:rFonts w:asciiTheme="minorHAnsi" w:hAnsiTheme="minorHAnsi" w:cstheme="minorHAnsi"/>
              </w:rPr>
            </w:pPr>
          </w:p>
        </w:tc>
        <w:tc>
          <w:tcPr>
            <w:tcW w:w="2546" w:type="dxa"/>
            <w:shd w:val="clear" w:color="auto" w:fill="FFFFFF"/>
            <w:vAlign w:val="center"/>
          </w:tcPr>
          <w:p w:rsidR="007E79AD" w:rsidRPr="00E56935" w:rsidRDefault="007E79AD" w:rsidP="007E79AD">
            <w:pPr>
              <w:rPr>
                <w:rFonts w:asciiTheme="minorHAnsi" w:hAnsiTheme="minorHAnsi" w:cstheme="minorHAnsi"/>
              </w:rPr>
            </w:pPr>
          </w:p>
        </w:tc>
      </w:tr>
    </w:tbl>
    <w:p w:rsidR="007E79AD" w:rsidRPr="00E56935" w:rsidRDefault="007E79AD" w:rsidP="007E79AD">
      <w:pPr>
        <w:rPr>
          <w:rFonts w:asciiTheme="minorHAnsi" w:hAnsiTheme="minorHAnsi" w:cstheme="minorHAnsi"/>
        </w:rPr>
      </w:pPr>
    </w:p>
    <w:p w:rsidR="007E79AD" w:rsidRPr="00E56935" w:rsidRDefault="007E79AD"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201A98" w:rsidRPr="00E56935" w:rsidRDefault="00201A98" w:rsidP="007E79AD">
      <w:pPr>
        <w:rPr>
          <w:rFonts w:asciiTheme="minorHAnsi" w:hAnsiTheme="minorHAnsi" w:cstheme="minorHAnsi"/>
        </w:rPr>
      </w:pPr>
    </w:p>
    <w:p w:rsidR="00D16B4F" w:rsidRPr="00E5693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5" w:name="_Toc294257054"/>
      <w:bookmarkStart w:id="6" w:name="_Toc371934662"/>
      <w:bookmarkStart w:id="7" w:name="_Toc488512955"/>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r w:rsidRPr="00E56935">
        <w:rPr>
          <w:rFonts w:asciiTheme="minorHAnsi" w:hAnsiTheme="minorHAnsi" w:cstheme="minorHAnsi"/>
          <w:sz w:val="20"/>
        </w:rPr>
        <w:lastRenderedPageBreak/>
        <w:t>Introducción</w:t>
      </w:r>
      <w:bookmarkEnd w:id="5"/>
      <w:bookmarkEnd w:id="6"/>
      <w:r w:rsidR="00150957">
        <w:rPr>
          <w:rFonts w:asciiTheme="minorHAnsi" w:hAnsiTheme="minorHAnsi" w:cstheme="minorHAnsi"/>
          <w:sz w:val="20"/>
        </w:rPr>
        <w:t xml:space="preserve"> </w:t>
      </w:r>
      <w:r w:rsidR="00BB6B4B" w:rsidRPr="00E56935">
        <w:rPr>
          <w:rFonts w:asciiTheme="minorHAnsi" w:hAnsiTheme="minorHAnsi" w:cstheme="minorHAnsi"/>
          <w:sz w:val="20"/>
        </w:rPr>
        <w:t>Remplaza</w:t>
      </w:r>
      <w:r w:rsidR="00F96D41" w:rsidRPr="00E56935">
        <w:rPr>
          <w:rFonts w:asciiTheme="minorHAnsi" w:hAnsiTheme="minorHAnsi" w:cstheme="minorHAnsi"/>
          <w:sz w:val="20"/>
        </w:rPr>
        <w:t>r Oficio de Continuidad Servicio</w:t>
      </w:r>
      <w:r w:rsidR="00321205" w:rsidRPr="00E56935">
        <w:rPr>
          <w:rFonts w:asciiTheme="minorHAnsi" w:hAnsiTheme="minorHAnsi" w:cstheme="minorHAnsi"/>
          <w:sz w:val="20"/>
        </w:rPr>
        <w:t>.</w:t>
      </w:r>
      <w:bookmarkEnd w:id="7"/>
    </w:p>
    <w:p w:rsidR="008D05F7" w:rsidRPr="00E56935" w:rsidRDefault="008D05F7" w:rsidP="006E485C">
      <w:pPr>
        <w:pStyle w:val="Prrafodelista"/>
        <w:ind w:left="360"/>
        <w:rPr>
          <w:rFonts w:asciiTheme="minorHAnsi" w:hAnsiTheme="minorHAnsi" w:cstheme="minorHAnsi"/>
        </w:rPr>
      </w:pPr>
      <w:bookmarkStart w:id="16" w:name="_Toc371934663"/>
      <w:r w:rsidRPr="00E56935">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rsidR="00D16B4F" w:rsidRPr="00E5693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7" w:name="_Toc488512956"/>
      <w:r w:rsidRPr="00E56935">
        <w:rPr>
          <w:rFonts w:asciiTheme="minorHAnsi" w:hAnsiTheme="minorHAnsi" w:cstheme="minorHAnsi"/>
          <w:sz w:val="20"/>
        </w:rPr>
        <w:t>Funcionalidad del Sistema</w:t>
      </w:r>
      <w:bookmarkEnd w:id="16"/>
      <w:r w:rsidR="009E4CA7" w:rsidRPr="00E56935">
        <w:rPr>
          <w:rFonts w:asciiTheme="minorHAnsi" w:hAnsiTheme="minorHAnsi" w:cstheme="minorHAnsi"/>
          <w:sz w:val="20"/>
        </w:rPr>
        <w:t>:</w:t>
      </w:r>
      <w:r w:rsidR="00150957">
        <w:rPr>
          <w:rFonts w:asciiTheme="minorHAnsi" w:hAnsiTheme="minorHAnsi" w:cstheme="minorHAnsi"/>
          <w:sz w:val="20"/>
        </w:rPr>
        <w:t xml:space="preserve"> </w:t>
      </w:r>
      <w:r w:rsidR="00BB6B4B" w:rsidRPr="00E56935">
        <w:rPr>
          <w:rFonts w:asciiTheme="minorHAnsi" w:hAnsiTheme="minorHAnsi" w:cstheme="minorHAnsi"/>
          <w:sz w:val="20"/>
        </w:rPr>
        <w:t>Remplaza</w:t>
      </w:r>
      <w:r w:rsidR="00F96D41" w:rsidRPr="00E56935">
        <w:rPr>
          <w:rFonts w:asciiTheme="minorHAnsi" w:hAnsiTheme="minorHAnsi" w:cstheme="minorHAnsi"/>
          <w:sz w:val="20"/>
        </w:rPr>
        <w:t>r Oficio de Continuidad Servicio</w:t>
      </w:r>
      <w:r w:rsidR="00321205" w:rsidRPr="00E56935">
        <w:rPr>
          <w:rFonts w:asciiTheme="minorHAnsi" w:hAnsiTheme="minorHAnsi" w:cstheme="minorHAnsi"/>
          <w:sz w:val="20"/>
        </w:rPr>
        <w:t>.</w:t>
      </w:r>
      <w:bookmarkEnd w:id="17"/>
    </w:p>
    <w:p w:rsidR="00D16B4F" w:rsidRPr="00E5693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8512957"/>
      <w:r w:rsidRPr="00E56935">
        <w:rPr>
          <w:rFonts w:asciiTheme="minorHAnsi" w:hAnsiTheme="minorHAnsi" w:cstheme="minorHAnsi"/>
          <w:sz w:val="20"/>
        </w:rPr>
        <w:t>Breve Descripción</w:t>
      </w:r>
      <w:bookmarkEnd w:id="18"/>
      <w:bookmarkEnd w:id="19"/>
      <w:bookmarkEnd w:id="20"/>
      <w:r w:rsidR="00EF0432" w:rsidRPr="00E56935">
        <w:rPr>
          <w:rFonts w:asciiTheme="minorHAnsi" w:hAnsiTheme="minorHAnsi" w:cstheme="minorHAnsi"/>
          <w:sz w:val="20"/>
        </w:rPr>
        <w:t>.</w:t>
      </w:r>
      <w:bookmarkEnd w:id="21"/>
    </w:p>
    <w:p w:rsidR="00201A98" w:rsidRPr="00E56935" w:rsidRDefault="00E30C56" w:rsidP="00E30C56">
      <w:pPr>
        <w:ind w:left="360"/>
        <w:rPr>
          <w:rFonts w:asciiTheme="minorHAnsi" w:hAnsiTheme="minorHAnsi" w:cstheme="minorHAnsi"/>
          <w:szCs w:val="20"/>
        </w:rPr>
      </w:pPr>
      <w:r w:rsidRPr="00E56935">
        <w:rPr>
          <w:rFonts w:asciiTheme="minorHAnsi" w:hAnsiTheme="minorHAnsi" w:cstheme="minorHAnsi"/>
          <w:szCs w:val="20"/>
        </w:rPr>
        <w:t xml:space="preserve">Permite al usuario </w:t>
      </w:r>
      <w:r w:rsidR="001F0E48" w:rsidRPr="00E56935">
        <w:rPr>
          <w:rFonts w:asciiTheme="minorHAnsi" w:hAnsiTheme="minorHAnsi" w:cstheme="minorHAnsi"/>
          <w:szCs w:val="20"/>
        </w:rPr>
        <w:t xml:space="preserve">de la Dirección General de Asuntos Jurídicos </w:t>
      </w:r>
      <w:r w:rsidR="00B83EE7" w:rsidRPr="00E56935">
        <w:rPr>
          <w:rFonts w:asciiTheme="minorHAnsi" w:hAnsiTheme="minorHAnsi" w:cstheme="minorHAnsi"/>
          <w:szCs w:val="20"/>
        </w:rPr>
        <w:t>remplaza</w:t>
      </w:r>
      <w:r w:rsidR="0014042A" w:rsidRPr="00E56935">
        <w:rPr>
          <w:rFonts w:asciiTheme="minorHAnsi" w:hAnsiTheme="minorHAnsi" w:cstheme="minorHAnsi"/>
          <w:szCs w:val="20"/>
        </w:rPr>
        <w:t>r el O</w:t>
      </w:r>
      <w:r w:rsidR="001F0E48" w:rsidRPr="00E56935">
        <w:rPr>
          <w:rFonts w:asciiTheme="minorHAnsi" w:hAnsiTheme="minorHAnsi" w:cstheme="minorHAnsi"/>
          <w:szCs w:val="20"/>
        </w:rPr>
        <w:t xml:space="preserve">ficio de Continuidad de servicio </w:t>
      </w:r>
      <w:r w:rsidR="00EC1996" w:rsidRPr="00E56935">
        <w:rPr>
          <w:rFonts w:asciiTheme="minorHAnsi" w:hAnsiTheme="minorHAnsi" w:cstheme="minorHAnsi"/>
        </w:rPr>
        <w:t>con la finalidad de dar seguimiento a la prestación del servicio.</w:t>
      </w:r>
    </w:p>
    <w:p w:rsidR="00D16B4F" w:rsidRPr="00E5693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8512958"/>
      <w:r w:rsidRPr="00E56935">
        <w:rPr>
          <w:rFonts w:asciiTheme="minorHAnsi" w:hAnsiTheme="minorHAnsi" w:cstheme="minorHAnsi"/>
          <w:sz w:val="20"/>
        </w:rPr>
        <w:t>Contribución a los Requerimientos</w:t>
      </w:r>
      <w:bookmarkEnd w:id="22"/>
      <w:bookmarkEnd w:id="23"/>
      <w:bookmarkEnd w:id="24"/>
      <w:r w:rsidR="00EF0432" w:rsidRPr="00E56935">
        <w:rPr>
          <w:rFonts w:asciiTheme="minorHAnsi" w:hAnsiTheme="minorHAnsi" w:cstheme="minorHAnsi"/>
          <w:sz w:val="20"/>
        </w:rPr>
        <w:t>.</w:t>
      </w:r>
      <w:bookmarkEnd w:id="25"/>
    </w:p>
    <w:tbl>
      <w:tblPr>
        <w:tblStyle w:val="Tablaconcuadrcula"/>
        <w:tblW w:w="0" w:type="auto"/>
        <w:jc w:val="center"/>
        <w:tblLook w:val="04A0" w:firstRow="1" w:lastRow="0" w:firstColumn="1" w:lastColumn="0" w:noHBand="0" w:noVBand="1"/>
      </w:tblPr>
      <w:tblGrid>
        <w:gridCol w:w="1567"/>
        <w:gridCol w:w="2596"/>
        <w:gridCol w:w="2916"/>
        <w:gridCol w:w="2312"/>
      </w:tblGrid>
      <w:tr w:rsidR="00D16B4F" w:rsidRPr="00E56935" w:rsidTr="00DF08FF">
        <w:trPr>
          <w:trHeight w:val="649"/>
          <w:jc w:val="center"/>
        </w:trPr>
        <w:tc>
          <w:tcPr>
            <w:tcW w:w="1567"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E56935" w:rsidRDefault="00D16B4F">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No.</w:t>
            </w:r>
          </w:p>
        </w:tc>
        <w:tc>
          <w:tcPr>
            <w:tcW w:w="259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E56935" w:rsidRDefault="00D16B4F">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Necesidad del Usuario</w:t>
            </w:r>
          </w:p>
        </w:tc>
        <w:tc>
          <w:tcPr>
            <w:tcW w:w="291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E56935" w:rsidRDefault="00D16B4F">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Característica del Producto</w:t>
            </w:r>
          </w:p>
        </w:tc>
        <w:tc>
          <w:tcPr>
            <w:tcW w:w="231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E56935" w:rsidRDefault="00D16B4F">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Funcionalidad del sistema</w:t>
            </w:r>
          </w:p>
        </w:tc>
      </w:tr>
      <w:tr w:rsidR="00F029E5" w:rsidRPr="00E56935" w:rsidTr="00DF08FF">
        <w:trPr>
          <w:trHeight w:val="718"/>
          <w:jc w:val="center"/>
        </w:trPr>
        <w:tc>
          <w:tcPr>
            <w:tcW w:w="1567" w:type="dxa"/>
            <w:tcBorders>
              <w:top w:val="single" w:sz="4" w:space="0" w:color="auto"/>
              <w:left w:val="single" w:sz="4" w:space="0" w:color="auto"/>
              <w:bottom w:val="single" w:sz="4" w:space="0" w:color="auto"/>
              <w:right w:val="single" w:sz="4" w:space="0" w:color="auto"/>
            </w:tcBorders>
            <w:vAlign w:val="center"/>
          </w:tcPr>
          <w:p w:rsidR="003F0B12" w:rsidRPr="00E56935" w:rsidRDefault="0014042A" w:rsidP="003F0B12">
            <w:pPr>
              <w:rPr>
                <w:rFonts w:asciiTheme="minorHAnsi" w:hAnsiTheme="minorHAnsi" w:cstheme="minorHAnsi"/>
                <w:szCs w:val="20"/>
              </w:rPr>
            </w:pPr>
            <w:r w:rsidRPr="00E56935">
              <w:rPr>
                <w:rFonts w:asciiTheme="minorHAnsi" w:hAnsiTheme="minorHAnsi" w:cstheme="minorHAnsi"/>
                <w:szCs w:val="20"/>
              </w:rPr>
              <w:t>FUNC-DGAJ-053</w:t>
            </w:r>
          </w:p>
        </w:tc>
        <w:tc>
          <w:tcPr>
            <w:tcW w:w="2596" w:type="dxa"/>
            <w:tcBorders>
              <w:top w:val="single" w:sz="4" w:space="0" w:color="auto"/>
              <w:left w:val="single" w:sz="4" w:space="0" w:color="auto"/>
              <w:bottom w:val="single" w:sz="4" w:space="0" w:color="auto"/>
              <w:right w:val="single" w:sz="4" w:space="0" w:color="auto"/>
            </w:tcBorders>
            <w:vAlign w:val="center"/>
          </w:tcPr>
          <w:p w:rsidR="003F0B12" w:rsidRPr="00E56935" w:rsidRDefault="00B83EE7" w:rsidP="003F0B12">
            <w:pPr>
              <w:spacing w:after="0" w:line="240" w:lineRule="auto"/>
              <w:rPr>
                <w:rFonts w:asciiTheme="minorHAnsi" w:hAnsiTheme="minorHAnsi" w:cstheme="minorHAnsi"/>
                <w:szCs w:val="20"/>
              </w:rPr>
            </w:pPr>
            <w:r w:rsidRPr="00E56935">
              <w:rPr>
                <w:rFonts w:asciiTheme="minorHAnsi" w:hAnsiTheme="minorHAnsi" w:cstheme="minorHAnsi"/>
                <w:szCs w:val="20"/>
              </w:rPr>
              <w:t>Remplaza</w:t>
            </w:r>
            <w:r w:rsidR="00A436A5" w:rsidRPr="00E56935">
              <w:rPr>
                <w:rFonts w:asciiTheme="minorHAnsi" w:hAnsiTheme="minorHAnsi" w:cstheme="minorHAnsi"/>
                <w:szCs w:val="20"/>
              </w:rPr>
              <w:t xml:space="preserve">r el </w:t>
            </w:r>
            <w:r w:rsidR="0014042A" w:rsidRPr="00E56935">
              <w:rPr>
                <w:rFonts w:asciiTheme="minorHAnsi" w:hAnsiTheme="minorHAnsi" w:cstheme="minorHAnsi"/>
                <w:szCs w:val="20"/>
              </w:rPr>
              <w:t xml:space="preserve">Oficio de continuidad de servicio. </w:t>
            </w:r>
          </w:p>
        </w:tc>
        <w:tc>
          <w:tcPr>
            <w:tcW w:w="2916" w:type="dxa"/>
            <w:tcBorders>
              <w:top w:val="single" w:sz="4" w:space="0" w:color="auto"/>
              <w:left w:val="single" w:sz="4" w:space="0" w:color="auto"/>
              <w:bottom w:val="single" w:sz="4" w:space="0" w:color="auto"/>
              <w:right w:val="single" w:sz="4" w:space="0" w:color="auto"/>
            </w:tcBorders>
            <w:vAlign w:val="center"/>
          </w:tcPr>
          <w:p w:rsidR="003F0B12" w:rsidRPr="00E56935" w:rsidRDefault="0014042A" w:rsidP="003F0B12">
            <w:pPr>
              <w:spacing w:after="0" w:line="240" w:lineRule="auto"/>
              <w:rPr>
                <w:rFonts w:asciiTheme="minorHAnsi" w:hAnsiTheme="minorHAnsi" w:cstheme="minorHAnsi"/>
                <w:szCs w:val="20"/>
              </w:rPr>
            </w:pPr>
            <w:r w:rsidRPr="00E56935">
              <w:rPr>
                <w:rFonts w:asciiTheme="minorHAnsi" w:hAnsiTheme="minorHAnsi" w:cstheme="minorHAnsi"/>
                <w:szCs w:val="20"/>
              </w:rPr>
              <w:t>El sistema permitirá al usuario cambiar los oficios de Continuidad del Servicio cargados previamente.</w:t>
            </w:r>
          </w:p>
        </w:tc>
        <w:tc>
          <w:tcPr>
            <w:tcW w:w="2312" w:type="dxa"/>
            <w:tcBorders>
              <w:top w:val="single" w:sz="4" w:space="0" w:color="auto"/>
              <w:left w:val="single" w:sz="4" w:space="0" w:color="auto"/>
              <w:bottom w:val="single" w:sz="4" w:space="0" w:color="auto"/>
              <w:right w:val="single" w:sz="4" w:space="0" w:color="auto"/>
            </w:tcBorders>
            <w:vAlign w:val="center"/>
          </w:tcPr>
          <w:p w:rsidR="003F0B12" w:rsidRPr="00E56935" w:rsidRDefault="0014042A" w:rsidP="00AD06B4">
            <w:pPr>
              <w:rPr>
                <w:rFonts w:asciiTheme="minorHAnsi" w:hAnsiTheme="minorHAnsi" w:cstheme="minorHAnsi"/>
                <w:szCs w:val="20"/>
              </w:rPr>
            </w:pPr>
            <w:r w:rsidRPr="00E56935">
              <w:rPr>
                <w:rFonts w:asciiTheme="minorHAnsi" w:hAnsiTheme="minorHAnsi" w:cstheme="minorHAnsi"/>
                <w:szCs w:val="20"/>
              </w:rPr>
              <w:t>6020</w:t>
            </w:r>
            <w:r w:rsidR="00A82E8E" w:rsidRPr="00E56935">
              <w:rPr>
                <w:rFonts w:asciiTheme="minorHAnsi" w:hAnsiTheme="minorHAnsi" w:cstheme="minorHAnsi"/>
                <w:szCs w:val="20"/>
              </w:rPr>
              <w:t xml:space="preserve"> – </w:t>
            </w:r>
            <w:r w:rsidRPr="00E56935">
              <w:rPr>
                <w:rFonts w:asciiTheme="minorHAnsi" w:hAnsiTheme="minorHAnsi" w:cstheme="minorHAnsi"/>
                <w:szCs w:val="20"/>
              </w:rPr>
              <w:t>Remplazar Oficio Continuidad Servicio</w:t>
            </w:r>
            <w:r w:rsidR="00A82E8E" w:rsidRPr="00E56935">
              <w:rPr>
                <w:rFonts w:asciiTheme="minorHAnsi" w:hAnsiTheme="minorHAnsi" w:cstheme="minorHAnsi"/>
                <w:szCs w:val="20"/>
              </w:rPr>
              <w:t>.</w:t>
            </w:r>
          </w:p>
        </w:tc>
      </w:tr>
    </w:tbl>
    <w:p w:rsidR="00D16B4F" w:rsidRPr="00E5693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8512959"/>
      <w:bookmarkStart w:id="30" w:name="_Toc289774377"/>
      <w:r w:rsidRPr="00E56935">
        <w:rPr>
          <w:rFonts w:asciiTheme="minorHAnsi" w:hAnsiTheme="minorHAnsi" w:cstheme="minorHAnsi"/>
          <w:sz w:val="20"/>
        </w:rPr>
        <w:t>Diagrama de la Funcionalidad del Sistema</w:t>
      </w:r>
      <w:bookmarkEnd w:id="26"/>
      <w:bookmarkEnd w:id="27"/>
      <w:bookmarkEnd w:id="28"/>
      <w:bookmarkEnd w:id="29"/>
    </w:p>
    <w:p w:rsidR="002F23BB" w:rsidRPr="00E56935" w:rsidRDefault="00E56935" w:rsidP="001F0E48">
      <w:pPr>
        <w:jc w:val="center"/>
        <w:rPr>
          <w:rFonts w:asciiTheme="minorHAnsi" w:hAnsiTheme="minorHAnsi" w:cstheme="minorHAnsi"/>
        </w:rPr>
      </w:pPr>
      <w:r w:rsidRPr="00E56935">
        <w:rPr>
          <w:rFonts w:asciiTheme="minorHAnsi" w:hAnsiTheme="minorHAnsi" w:cstheme="minorHAnsi"/>
          <w:noProof/>
          <w:lang w:val="es-MX" w:eastAsia="es-MX"/>
        </w:rPr>
        <w:drawing>
          <wp:inline distT="0" distB="0" distL="0" distR="0" wp14:anchorId="3AB741D3" wp14:editId="23651A37">
            <wp:extent cx="5631404" cy="2020186"/>
            <wp:effectExtent l="0" t="0" r="7620" b="0"/>
            <wp:docPr id="4" name="Imagen 4" descr="C:\Users\Antonia Lira\Desktop\todo conec\6019  CargCo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a Lira\Desktop\todo conec\6019  CargConti.jpg"/>
                    <pic:cNvPicPr>
                      <a:picLocks noChangeAspect="1" noChangeArrowheads="1"/>
                    </pic:cNvPicPr>
                  </pic:nvPicPr>
                  <pic:blipFill rotWithShape="1">
                    <a:blip r:embed="rId9">
                      <a:extLst>
                        <a:ext uri="{28A0092B-C50C-407E-A947-70E740481C1C}">
                          <a14:useLocalDpi xmlns:a14="http://schemas.microsoft.com/office/drawing/2010/main" val="0"/>
                        </a:ext>
                      </a:extLst>
                    </a:blip>
                    <a:srcRect r="5285" b="13847"/>
                    <a:stretch/>
                  </pic:blipFill>
                  <pic:spPr bwMode="auto">
                    <a:xfrm>
                      <a:off x="0" y="0"/>
                      <a:ext cx="5653615" cy="2028154"/>
                    </a:xfrm>
                    <a:prstGeom prst="rect">
                      <a:avLst/>
                    </a:prstGeom>
                    <a:noFill/>
                    <a:ln>
                      <a:noFill/>
                    </a:ln>
                    <a:extLst>
                      <a:ext uri="{53640926-AAD7-44D8-BBD7-CCE9431645EC}">
                        <a14:shadowObscured xmlns:a14="http://schemas.microsoft.com/office/drawing/2010/main"/>
                      </a:ext>
                    </a:extLst>
                  </pic:spPr>
                </pic:pic>
              </a:graphicData>
            </a:graphic>
          </wp:inline>
        </w:drawing>
      </w:r>
    </w:p>
    <w:p w:rsidR="00150957" w:rsidRDefault="00150957">
      <w:pPr>
        <w:spacing w:before="0" w:after="0" w:line="240" w:lineRule="auto"/>
        <w:jc w:val="left"/>
        <w:rPr>
          <w:rFonts w:asciiTheme="minorHAnsi" w:hAnsiTheme="minorHAnsi" w:cstheme="minorHAnsi"/>
          <w:b/>
          <w:bCs/>
          <w:kern w:val="32"/>
          <w:szCs w:val="20"/>
        </w:rPr>
      </w:pPr>
      <w:bookmarkStart w:id="31" w:name="_Toc371934667"/>
      <w:r>
        <w:rPr>
          <w:rFonts w:asciiTheme="minorHAnsi" w:hAnsiTheme="minorHAnsi" w:cstheme="minorHAnsi"/>
        </w:rPr>
        <w:br w:type="page"/>
      </w:r>
    </w:p>
    <w:p w:rsidR="00D16B4F" w:rsidRPr="00E5693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2" w:name="_Toc488512960"/>
      <w:r w:rsidRPr="00E56935">
        <w:rPr>
          <w:rFonts w:asciiTheme="minorHAnsi" w:hAnsiTheme="minorHAnsi" w:cstheme="minorHAnsi"/>
          <w:sz w:val="20"/>
        </w:rPr>
        <w:lastRenderedPageBreak/>
        <w:t>Actores Involucrados</w:t>
      </w:r>
      <w:bookmarkEnd w:id="31"/>
      <w:bookmarkEnd w:id="32"/>
    </w:p>
    <w:tbl>
      <w:tblPr>
        <w:tblStyle w:val="Tablaconcuadrcula"/>
        <w:tblW w:w="0" w:type="auto"/>
        <w:tblInd w:w="360" w:type="dxa"/>
        <w:tblLook w:val="04A0" w:firstRow="1" w:lastRow="0" w:firstColumn="1" w:lastColumn="0" w:noHBand="0" w:noVBand="1"/>
      </w:tblPr>
      <w:tblGrid>
        <w:gridCol w:w="1394"/>
        <w:gridCol w:w="2465"/>
        <w:gridCol w:w="5971"/>
      </w:tblGrid>
      <w:tr w:rsidR="00D16B4F" w:rsidRPr="00E56935" w:rsidTr="00150957">
        <w:trPr>
          <w:trHeight w:val="268"/>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16B4F" w:rsidRPr="00E56935" w:rsidRDefault="00D16B4F" w:rsidP="00A33136">
            <w:pPr>
              <w:spacing w:before="0"/>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No.</w:t>
            </w:r>
          </w:p>
        </w:tc>
        <w:tc>
          <w:tcPr>
            <w:tcW w:w="24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16B4F" w:rsidRPr="00E56935" w:rsidRDefault="00D16B4F" w:rsidP="00A33136">
            <w:pPr>
              <w:spacing w:before="0"/>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 xml:space="preserve">Nombre </w:t>
            </w:r>
          </w:p>
        </w:tc>
        <w:tc>
          <w:tcPr>
            <w:tcW w:w="59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16B4F" w:rsidRPr="00E56935" w:rsidRDefault="00D16B4F" w:rsidP="00A33136">
            <w:pPr>
              <w:spacing w:before="0"/>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Descripción</w:t>
            </w:r>
          </w:p>
        </w:tc>
      </w:tr>
      <w:tr w:rsidR="00F029E5" w:rsidRPr="00E56935" w:rsidTr="00150957">
        <w:tc>
          <w:tcPr>
            <w:tcW w:w="1394" w:type="dxa"/>
            <w:tcBorders>
              <w:top w:val="single" w:sz="4" w:space="0" w:color="auto"/>
              <w:left w:val="single" w:sz="4" w:space="0" w:color="auto"/>
              <w:bottom w:val="single" w:sz="4" w:space="0" w:color="auto"/>
              <w:right w:val="single" w:sz="4" w:space="0" w:color="auto"/>
            </w:tcBorders>
            <w:hideMark/>
          </w:tcPr>
          <w:p w:rsidR="00FE2192" w:rsidRPr="00E56935" w:rsidRDefault="00FE2192" w:rsidP="00A33136">
            <w:pPr>
              <w:spacing w:before="0"/>
              <w:rPr>
                <w:rFonts w:asciiTheme="minorHAnsi" w:hAnsiTheme="minorHAnsi" w:cstheme="minorHAnsi"/>
              </w:rPr>
            </w:pPr>
            <w:r w:rsidRPr="00E56935">
              <w:rPr>
                <w:rFonts w:asciiTheme="minorHAnsi" w:hAnsiTheme="minorHAnsi" w:cstheme="minorHAnsi"/>
              </w:rPr>
              <w:t>1</w:t>
            </w:r>
          </w:p>
        </w:tc>
        <w:tc>
          <w:tcPr>
            <w:tcW w:w="2465" w:type="dxa"/>
            <w:tcBorders>
              <w:top w:val="single" w:sz="4" w:space="0" w:color="auto"/>
              <w:left w:val="single" w:sz="4" w:space="0" w:color="auto"/>
              <w:bottom w:val="single" w:sz="4" w:space="0" w:color="auto"/>
              <w:right w:val="single" w:sz="4" w:space="0" w:color="auto"/>
            </w:tcBorders>
          </w:tcPr>
          <w:p w:rsidR="00FE2192" w:rsidRPr="00E56935" w:rsidRDefault="002F23BB" w:rsidP="00A33136">
            <w:pPr>
              <w:spacing w:before="0"/>
              <w:rPr>
                <w:rFonts w:asciiTheme="minorHAnsi" w:hAnsiTheme="minorHAnsi" w:cstheme="minorHAnsi"/>
                <w:szCs w:val="20"/>
              </w:rPr>
            </w:pPr>
            <w:r w:rsidRPr="00E56935">
              <w:rPr>
                <w:rFonts w:asciiTheme="minorHAnsi" w:hAnsiTheme="minorHAnsi" w:cstheme="minorHAnsi"/>
                <w:szCs w:val="20"/>
              </w:rPr>
              <w:t>DGAJ.</w:t>
            </w:r>
          </w:p>
        </w:tc>
        <w:tc>
          <w:tcPr>
            <w:tcW w:w="5971" w:type="dxa"/>
            <w:tcBorders>
              <w:top w:val="single" w:sz="4" w:space="0" w:color="auto"/>
              <w:left w:val="single" w:sz="4" w:space="0" w:color="auto"/>
              <w:bottom w:val="single" w:sz="4" w:space="0" w:color="auto"/>
              <w:right w:val="single" w:sz="4" w:space="0" w:color="auto"/>
            </w:tcBorders>
          </w:tcPr>
          <w:p w:rsidR="00EC7D1C" w:rsidRPr="00E56935" w:rsidRDefault="00AF6047" w:rsidP="003C51B6">
            <w:pPr>
              <w:rPr>
                <w:rFonts w:asciiTheme="minorHAnsi" w:hAnsiTheme="minorHAnsi" w:cstheme="minorHAnsi"/>
                <w:szCs w:val="20"/>
              </w:rPr>
            </w:pPr>
            <w:r w:rsidRPr="00E56935">
              <w:rPr>
                <w:rFonts w:asciiTheme="minorHAnsi" w:hAnsiTheme="minorHAnsi" w:cstheme="minorHAnsi"/>
                <w:szCs w:val="20"/>
              </w:rPr>
              <w:t xml:space="preserve">Usuario que realiza </w:t>
            </w:r>
            <w:r w:rsidR="00A12B35" w:rsidRPr="00E56935">
              <w:rPr>
                <w:rFonts w:asciiTheme="minorHAnsi" w:hAnsiTheme="minorHAnsi" w:cstheme="minorHAnsi"/>
                <w:szCs w:val="20"/>
              </w:rPr>
              <w:t>el remplazo</w:t>
            </w:r>
            <w:r w:rsidR="00F01911" w:rsidRPr="00E56935">
              <w:rPr>
                <w:rFonts w:asciiTheme="minorHAnsi" w:hAnsiTheme="minorHAnsi" w:cstheme="minorHAnsi"/>
                <w:szCs w:val="20"/>
              </w:rPr>
              <w:t xml:space="preserve"> del Oficio de Continuidad de </w:t>
            </w:r>
            <w:r w:rsidR="002971DA" w:rsidRPr="00E56935">
              <w:rPr>
                <w:rFonts w:asciiTheme="minorHAnsi" w:hAnsiTheme="minorHAnsi" w:cstheme="minorHAnsi"/>
                <w:szCs w:val="20"/>
              </w:rPr>
              <w:t>Servicio</w:t>
            </w:r>
            <w:r w:rsidR="00D317C5" w:rsidRPr="00E56935">
              <w:rPr>
                <w:rFonts w:asciiTheme="minorHAnsi" w:hAnsiTheme="minorHAnsi" w:cstheme="minorHAnsi"/>
                <w:szCs w:val="20"/>
              </w:rPr>
              <w:t>.</w:t>
            </w:r>
          </w:p>
          <w:p w:rsidR="00EC7D1C" w:rsidRPr="00E56935" w:rsidRDefault="00EC7D1C" w:rsidP="003C51B6">
            <w:pPr>
              <w:rPr>
                <w:rFonts w:asciiTheme="minorHAnsi" w:hAnsiTheme="minorHAnsi" w:cstheme="minorHAnsi"/>
                <w:szCs w:val="20"/>
              </w:rPr>
            </w:pPr>
            <w:r w:rsidRPr="00E56935">
              <w:rPr>
                <w:rFonts w:asciiTheme="minorHAnsi" w:hAnsiTheme="minorHAnsi" w:cstheme="minorHAnsi"/>
                <w:b/>
                <w:szCs w:val="20"/>
              </w:rPr>
              <w:t>NOTA:</w:t>
            </w:r>
            <w:r w:rsidRPr="00E56935">
              <w:rPr>
                <w:rFonts w:asciiTheme="minorHAnsi" w:hAnsiTheme="minorHAnsi" w:cstheme="minorHAnsi"/>
                <w:szCs w:val="20"/>
              </w:rPr>
              <w:t xml:space="preserve"> Los </w:t>
            </w:r>
            <w:r w:rsidR="00D317C5" w:rsidRPr="00E56935">
              <w:rPr>
                <w:rFonts w:asciiTheme="minorHAnsi" w:hAnsiTheme="minorHAnsi" w:cstheme="minorHAnsi"/>
                <w:szCs w:val="20"/>
              </w:rPr>
              <w:t>roles de los usuar</w:t>
            </w:r>
            <w:r w:rsidR="00F01911" w:rsidRPr="00E56935">
              <w:rPr>
                <w:rFonts w:asciiTheme="minorHAnsi" w:hAnsiTheme="minorHAnsi" w:cstheme="minorHAnsi"/>
                <w:szCs w:val="20"/>
              </w:rPr>
              <w:t>ios de la DGAJ</w:t>
            </w:r>
            <w:r w:rsidRPr="00E56935">
              <w:rPr>
                <w:rFonts w:asciiTheme="minorHAnsi" w:hAnsiTheme="minorHAnsi" w:cstheme="minorHAnsi"/>
                <w:szCs w:val="20"/>
              </w:rPr>
              <w:t xml:space="preserve"> se encuentran descritos en el documento del diagrama conceptual de solución tecnológica.</w:t>
            </w:r>
          </w:p>
        </w:tc>
      </w:tr>
    </w:tbl>
    <w:p w:rsidR="00D16B4F" w:rsidRPr="00E5693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8"/>
      <w:bookmarkStart w:id="34" w:name="_Toc488512961"/>
      <w:r w:rsidRPr="00E56935">
        <w:rPr>
          <w:rFonts w:asciiTheme="minorHAnsi" w:hAnsiTheme="minorHAnsi" w:cstheme="minorHAnsi"/>
          <w:sz w:val="20"/>
        </w:rPr>
        <w:t>Diagrama de Actividades</w:t>
      </w:r>
      <w:bookmarkEnd w:id="30"/>
      <w:bookmarkEnd w:id="33"/>
      <w:bookmarkEnd w:id="34"/>
    </w:p>
    <w:p w:rsidR="00DA45CB" w:rsidRPr="00E56935" w:rsidRDefault="006F414E" w:rsidP="00E16CC7">
      <w:pPr>
        <w:jc w:val="center"/>
        <w:rPr>
          <w:rFonts w:asciiTheme="minorHAnsi" w:hAnsiTheme="minorHAnsi" w:cstheme="minorHAnsi"/>
        </w:rPr>
      </w:pPr>
      <w:bookmarkStart w:id="35" w:name="_Toc228339738"/>
      <w:bookmarkStart w:id="36" w:name="_Toc182735726"/>
      <w:bookmarkStart w:id="37" w:name="_Toc371934669"/>
      <w:r w:rsidRPr="00E56935">
        <w:rPr>
          <w:rFonts w:asciiTheme="minorHAnsi" w:hAnsiTheme="minorHAnsi" w:cstheme="minorHAnsi"/>
          <w:noProof/>
          <w:lang w:val="es-MX" w:eastAsia="es-MX"/>
        </w:rPr>
        <w:drawing>
          <wp:inline distT="0" distB="0" distL="0" distR="0" wp14:anchorId="11D58CD1" wp14:editId="4887D9E9">
            <wp:extent cx="5276850" cy="4767604"/>
            <wp:effectExtent l="0" t="0" r="0" b="0"/>
            <wp:docPr id="6" name="Imagen 6" descr="C:\Users\Antonia Lira\Desktop\todo conec\6020 RemplazarCo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a Lira\Desktop\todo conec\6020 RemplazarConti.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5205" b="6056"/>
                    <a:stretch/>
                  </pic:blipFill>
                  <pic:spPr bwMode="auto">
                    <a:xfrm>
                      <a:off x="0" y="0"/>
                      <a:ext cx="5278955" cy="4769506"/>
                    </a:xfrm>
                    <a:prstGeom prst="rect">
                      <a:avLst/>
                    </a:prstGeom>
                    <a:noFill/>
                    <a:ln>
                      <a:noFill/>
                    </a:ln>
                    <a:extLst>
                      <a:ext uri="{53640926-AAD7-44D8-BBD7-CCE9431645EC}">
                        <a14:shadowObscured xmlns:a14="http://schemas.microsoft.com/office/drawing/2010/main"/>
                      </a:ext>
                    </a:extLst>
                  </pic:spPr>
                </pic:pic>
              </a:graphicData>
            </a:graphic>
          </wp:inline>
        </w:drawing>
      </w:r>
    </w:p>
    <w:p w:rsidR="00150957" w:rsidRDefault="00150957">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rsidR="00D16B4F" w:rsidRPr="00E5693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8" w:name="_Toc488512962"/>
      <w:r w:rsidRPr="00E56935">
        <w:rPr>
          <w:rFonts w:asciiTheme="minorHAnsi" w:hAnsiTheme="minorHAnsi" w:cstheme="minorHAnsi"/>
          <w:sz w:val="20"/>
        </w:rPr>
        <w:lastRenderedPageBreak/>
        <w:t>Precondiciones</w:t>
      </w:r>
      <w:bookmarkEnd w:id="35"/>
      <w:bookmarkEnd w:id="36"/>
      <w:bookmarkEnd w:id="37"/>
      <w:r w:rsidR="00106D7D" w:rsidRPr="00E56935">
        <w:rPr>
          <w:rFonts w:asciiTheme="minorHAnsi" w:hAnsiTheme="minorHAnsi" w:cstheme="minorHAnsi"/>
          <w:sz w:val="20"/>
        </w:rPr>
        <w:softHyphen/>
      </w:r>
      <w:r w:rsidR="00106D7D" w:rsidRPr="00E56935">
        <w:rPr>
          <w:rFonts w:asciiTheme="minorHAnsi" w:hAnsiTheme="minorHAnsi" w:cstheme="minorHAnsi"/>
          <w:sz w:val="20"/>
        </w:rPr>
        <w:softHyphen/>
      </w:r>
      <w:r w:rsidR="00106D7D" w:rsidRPr="00E56935">
        <w:rPr>
          <w:rFonts w:asciiTheme="minorHAnsi" w:hAnsiTheme="minorHAnsi" w:cstheme="minorHAnsi"/>
          <w:sz w:val="20"/>
        </w:rPr>
        <w:softHyphen/>
      </w:r>
      <w:r w:rsidR="00106D7D" w:rsidRPr="00E56935">
        <w:rPr>
          <w:rFonts w:asciiTheme="minorHAnsi" w:hAnsiTheme="minorHAnsi" w:cstheme="minorHAnsi"/>
          <w:sz w:val="20"/>
        </w:rPr>
        <w:softHyphen/>
      </w:r>
      <w:r w:rsidR="00106D7D" w:rsidRPr="00E56935">
        <w:rPr>
          <w:rFonts w:asciiTheme="minorHAnsi" w:hAnsiTheme="minorHAnsi" w:cstheme="minorHAnsi"/>
          <w:sz w:val="20"/>
        </w:rPr>
        <w:softHyphen/>
      </w:r>
      <w:bookmarkEnd w:id="38"/>
    </w:p>
    <w:p w:rsidR="00455180" w:rsidRPr="00E56935" w:rsidRDefault="00455180" w:rsidP="00455180">
      <w:pPr>
        <w:rPr>
          <w:rFonts w:asciiTheme="minorHAnsi" w:hAnsiTheme="minorHAnsi" w:cstheme="minorHAnsi"/>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E56935">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rsidR="00455180" w:rsidRPr="00E56935" w:rsidRDefault="00455180" w:rsidP="00455180">
      <w:pPr>
        <w:pStyle w:val="EstiloTtulo1Antes6ptoDespus3ptoInterlineadoMn"/>
        <w:numPr>
          <w:ilvl w:val="1"/>
          <w:numId w:val="2"/>
        </w:numPr>
        <w:jc w:val="left"/>
        <w:rPr>
          <w:rFonts w:asciiTheme="minorHAnsi" w:hAnsiTheme="minorHAnsi" w:cstheme="minorHAnsi"/>
          <w:sz w:val="20"/>
        </w:rPr>
      </w:pPr>
      <w:bookmarkStart w:id="46" w:name="_Toc228339739"/>
      <w:bookmarkStart w:id="47" w:name="_Toc432760413"/>
      <w:bookmarkStart w:id="48" w:name="_Toc435197750"/>
      <w:bookmarkStart w:id="49" w:name="_Toc461701833"/>
      <w:bookmarkStart w:id="50" w:name="_Toc488512963"/>
      <w:r w:rsidRPr="00E56935">
        <w:rPr>
          <w:rFonts w:asciiTheme="minorHAnsi" w:hAnsiTheme="minorHAnsi" w:cstheme="minorHAnsi"/>
          <w:sz w:val="20"/>
        </w:rPr>
        <w:t>&lt;Precondición 1&gt;</w:t>
      </w:r>
      <w:bookmarkEnd w:id="46"/>
      <w:bookmarkEnd w:id="47"/>
      <w:bookmarkEnd w:id="48"/>
      <w:bookmarkEnd w:id="49"/>
      <w:r w:rsidR="005915A8" w:rsidRPr="00E56935">
        <w:rPr>
          <w:rFonts w:asciiTheme="minorHAnsi" w:hAnsiTheme="minorHAnsi" w:cstheme="minorHAnsi"/>
          <w:sz w:val="20"/>
        </w:rPr>
        <w:t xml:space="preserve"> Nombre usuario y contraseña válidos.</w:t>
      </w:r>
      <w:bookmarkEnd w:id="50"/>
    </w:p>
    <w:p w:rsidR="00455180" w:rsidRPr="00E56935" w:rsidRDefault="00455180" w:rsidP="00765ACB">
      <w:pPr>
        <w:ind w:left="360"/>
        <w:rPr>
          <w:rFonts w:asciiTheme="minorHAnsi" w:hAnsiTheme="minorHAnsi" w:cstheme="minorHAnsi"/>
        </w:rPr>
      </w:pPr>
      <w:r w:rsidRPr="00E56935">
        <w:rPr>
          <w:rFonts w:asciiTheme="minorHAnsi" w:hAnsiTheme="minorHAnsi" w:cstheme="minorHAnsi"/>
        </w:rPr>
        <w:t xml:space="preserve">El </w:t>
      </w:r>
      <w:r w:rsidR="00F902AE" w:rsidRPr="00E56935">
        <w:rPr>
          <w:rFonts w:asciiTheme="minorHAnsi" w:hAnsiTheme="minorHAnsi" w:cstheme="minorHAnsi"/>
        </w:rPr>
        <w:t>usuario d</w:t>
      </w:r>
      <w:r w:rsidR="006A35FA" w:rsidRPr="00E56935">
        <w:rPr>
          <w:rFonts w:asciiTheme="minorHAnsi" w:hAnsiTheme="minorHAnsi" w:cstheme="minorHAnsi"/>
        </w:rPr>
        <w:t>e la DGAJ</w:t>
      </w:r>
      <w:r w:rsidR="00150957">
        <w:rPr>
          <w:rFonts w:asciiTheme="minorHAnsi" w:hAnsiTheme="minorHAnsi" w:cstheme="minorHAnsi"/>
        </w:rPr>
        <w:t xml:space="preserve"> </w:t>
      </w:r>
      <w:r w:rsidR="00CF6856" w:rsidRPr="00E56935">
        <w:rPr>
          <w:rFonts w:asciiTheme="minorHAnsi" w:hAnsiTheme="minorHAnsi" w:cstheme="minorHAnsi"/>
        </w:rPr>
        <w:t>debe</w:t>
      </w:r>
      <w:r w:rsidRPr="00E56935">
        <w:rPr>
          <w:rFonts w:asciiTheme="minorHAnsi" w:hAnsiTheme="minorHAnsi" w:cstheme="minorHAnsi"/>
        </w:rPr>
        <w:t xml:space="preserve"> contar con un </w:t>
      </w:r>
      <w:r w:rsidR="00CF6856" w:rsidRPr="00E56935">
        <w:rPr>
          <w:rFonts w:asciiTheme="minorHAnsi" w:hAnsiTheme="minorHAnsi" w:cstheme="minorHAnsi"/>
        </w:rPr>
        <w:t xml:space="preserve">nombre de </w:t>
      </w:r>
      <w:r w:rsidR="00E832AF" w:rsidRPr="00E56935">
        <w:rPr>
          <w:rFonts w:asciiTheme="minorHAnsi" w:hAnsiTheme="minorHAnsi" w:cstheme="minorHAnsi"/>
        </w:rPr>
        <w:t>usuario y contraseña</w:t>
      </w:r>
      <w:r w:rsidR="00CF6856" w:rsidRPr="00E56935">
        <w:rPr>
          <w:rFonts w:asciiTheme="minorHAnsi" w:hAnsiTheme="minorHAnsi" w:cstheme="minorHAnsi"/>
        </w:rPr>
        <w:t xml:space="preserve"> válido</w:t>
      </w:r>
      <w:r w:rsidR="006A5C61" w:rsidRPr="00E56935">
        <w:rPr>
          <w:rFonts w:asciiTheme="minorHAnsi" w:hAnsiTheme="minorHAnsi" w:cstheme="minorHAnsi"/>
        </w:rPr>
        <w:t>s</w:t>
      </w:r>
      <w:r w:rsidR="00CF6856" w:rsidRPr="00E56935">
        <w:rPr>
          <w:rFonts w:asciiTheme="minorHAnsi" w:hAnsiTheme="minorHAnsi" w:cstheme="minorHAnsi"/>
        </w:rPr>
        <w:t>.</w:t>
      </w:r>
    </w:p>
    <w:p w:rsidR="00455180" w:rsidRPr="00E56935" w:rsidRDefault="00455180" w:rsidP="00455180">
      <w:pPr>
        <w:pStyle w:val="EstiloTtulo1Antes6ptoDespus3ptoInterlineadoMn"/>
        <w:numPr>
          <w:ilvl w:val="1"/>
          <w:numId w:val="2"/>
        </w:numPr>
        <w:jc w:val="left"/>
        <w:rPr>
          <w:rFonts w:asciiTheme="minorHAnsi" w:hAnsiTheme="minorHAnsi" w:cstheme="minorHAnsi"/>
          <w:sz w:val="20"/>
        </w:rPr>
      </w:pPr>
      <w:bookmarkStart w:id="51" w:name="_Toc461701834"/>
      <w:bookmarkStart w:id="52" w:name="_Toc488512964"/>
      <w:r w:rsidRPr="00E56935">
        <w:rPr>
          <w:rFonts w:asciiTheme="minorHAnsi" w:hAnsiTheme="minorHAnsi" w:cstheme="minorHAnsi"/>
          <w:sz w:val="20"/>
        </w:rPr>
        <w:t>&lt;Precondición 2&gt;</w:t>
      </w:r>
      <w:bookmarkEnd w:id="51"/>
      <w:r w:rsidR="005915A8" w:rsidRPr="00E56935">
        <w:rPr>
          <w:rFonts w:asciiTheme="minorHAnsi" w:hAnsiTheme="minorHAnsi" w:cstheme="minorHAnsi"/>
          <w:sz w:val="20"/>
        </w:rPr>
        <w:t xml:space="preserve"> Permisos.</w:t>
      </w:r>
      <w:bookmarkEnd w:id="52"/>
    </w:p>
    <w:p w:rsidR="00CF6856" w:rsidRPr="00E56935" w:rsidRDefault="00CF6856" w:rsidP="00CF6856">
      <w:pPr>
        <w:ind w:left="360"/>
        <w:rPr>
          <w:rFonts w:asciiTheme="minorHAnsi" w:hAnsiTheme="minorHAnsi" w:cstheme="minorHAnsi"/>
        </w:rPr>
      </w:pPr>
      <w:r w:rsidRPr="00E56935">
        <w:rPr>
          <w:rFonts w:asciiTheme="minorHAnsi" w:hAnsiTheme="minorHAnsi" w:cstheme="minorHAnsi"/>
        </w:rPr>
        <w:t xml:space="preserve">El </w:t>
      </w:r>
      <w:r w:rsidR="00F902AE" w:rsidRPr="00E56935">
        <w:rPr>
          <w:rFonts w:asciiTheme="minorHAnsi" w:hAnsiTheme="minorHAnsi" w:cstheme="minorHAnsi"/>
          <w:szCs w:val="20"/>
        </w:rPr>
        <w:t xml:space="preserve">usuario </w:t>
      </w:r>
      <w:r w:rsidR="009E1E70" w:rsidRPr="00E56935">
        <w:rPr>
          <w:rFonts w:asciiTheme="minorHAnsi" w:hAnsiTheme="minorHAnsi" w:cstheme="minorHAnsi"/>
        </w:rPr>
        <w:t xml:space="preserve">de </w:t>
      </w:r>
      <w:r w:rsidR="006A35FA" w:rsidRPr="00E56935">
        <w:rPr>
          <w:rFonts w:asciiTheme="minorHAnsi" w:hAnsiTheme="minorHAnsi" w:cstheme="minorHAnsi"/>
        </w:rPr>
        <w:t xml:space="preserve">la DGAJ </w:t>
      </w:r>
      <w:r w:rsidRPr="00E56935">
        <w:rPr>
          <w:rFonts w:asciiTheme="minorHAnsi" w:hAnsiTheme="minorHAnsi" w:cstheme="minorHAnsi"/>
        </w:rPr>
        <w:t>debe contar con los permisos para hacer uso de la funcionalidad.</w:t>
      </w:r>
    </w:p>
    <w:p w:rsidR="00CF6856" w:rsidRPr="00E56935" w:rsidRDefault="0033216F" w:rsidP="0033216F">
      <w:pPr>
        <w:pStyle w:val="EstiloTtulo1Antes6ptoDespus3ptoInterlineadoMn"/>
        <w:numPr>
          <w:ilvl w:val="1"/>
          <w:numId w:val="2"/>
        </w:numPr>
        <w:jc w:val="left"/>
        <w:rPr>
          <w:rFonts w:asciiTheme="minorHAnsi" w:hAnsiTheme="minorHAnsi" w:cstheme="minorHAnsi"/>
          <w:sz w:val="20"/>
        </w:rPr>
      </w:pPr>
      <w:bookmarkStart w:id="53" w:name="_Toc488512965"/>
      <w:r w:rsidRPr="00E56935">
        <w:rPr>
          <w:rFonts w:asciiTheme="minorHAnsi" w:hAnsiTheme="minorHAnsi" w:cstheme="minorHAnsi"/>
          <w:sz w:val="20"/>
        </w:rPr>
        <w:t>&lt;Precondición 3&gt;</w:t>
      </w:r>
      <w:r w:rsidR="005915A8" w:rsidRPr="00E56935">
        <w:rPr>
          <w:rFonts w:asciiTheme="minorHAnsi" w:hAnsiTheme="minorHAnsi" w:cstheme="minorHAnsi"/>
          <w:sz w:val="20"/>
        </w:rPr>
        <w:t xml:space="preserve"> Autenticación.</w:t>
      </w:r>
      <w:bookmarkEnd w:id="53"/>
    </w:p>
    <w:p w:rsidR="00455180" w:rsidRPr="00E56935" w:rsidRDefault="00455180" w:rsidP="00455180">
      <w:pPr>
        <w:ind w:firstLine="360"/>
        <w:rPr>
          <w:rFonts w:asciiTheme="minorHAnsi" w:hAnsiTheme="minorHAnsi" w:cstheme="minorHAnsi"/>
          <w:szCs w:val="20"/>
          <w:lang w:val="es-MX" w:eastAsia="en-US"/>
        </w:rPr>
      </w:pPr>
      <w:r w:rsidRPr="00E56935">
        <w:rPr>
          <w:rFonts w:asciiTheme="minorHAnsi" w:hAnsiTheme="minorHAnsi" w:cstheme="minorHAnsi"/>
          <w:szCs w:val="20"/>
          <w:lang w:val="es-MX" w:eastAsia="en-US"/>
        </w:rPr>
        <w:t>E</w:t>
      </w:r>
      <w:r w:rsidR="00CF6856" w:rsidRPr="00E56935">
        <w:rPr>
          <w:rFonts w:asciiTheme="minorHAnsi" w:hAnsiTheme="minorHAnsi" w:cstheme="minorHAnsi"/>
          <w:szCs w:val="20"/>
          <w:lang w:val="es-MX" w:eastAsia="en-US"/>
        </w:rPr>
        <w:t xml:space="preserve">l </w:t>
      </w:r>
      <w:r w:rsidR="00F902AE" w:rsidRPr="00E56935">
        <w:rPr>
          <w:rFonts w:asciiTheme="minorHAnsi" w:hAnsiTheme="minorHAnsi" w:cstheme="minorHAnsi"/>
          <w:szCs w:val="20"/>
        </w:rPr>
        <w:t xml:space="preserve">usuario </w:t>
      </w:r>
      <w:r w:rsidR="009E1E70" w:rsidRPr="00E56935">
        <w:rPr>
          <w:rFonts w:asciiTheme="minorHAnsi" w:hAnsiTheme="minorHAnsi" w:cstheme="minorHAnsi"/>
        </w:rPr>
        <w:t xml:space="preserve">de </w:t>
      </w:r>
      <w:r w:rsidR="006A35FA" w:rsidRPr="00E56935">
        <w:rPr>
          <w:rFonts w:asciiTheme="minorHAnsi" w:hAnsiTheme="minorHAnsi" w:cstheme="minorHAnsi"/>
        </w:rPr>
        <w:t xml:space="preserve">la DGAJ </w:t>
      </w:r>
      <w:r w:rsidR="00CF6856" w:rsidRPr="00E56935">
        <w:rPr>
          <w:rFonts w:asciiTheme="minorHAnsi" w:hAnsiTheme="minorHAnsi" w:cstheme="minorHAnsi"/>
          <w:szCs w:val="20"/>
          <w:lang w:val="es-MX" w:eastAsia="en-US"/>
        </w:rPr>
        <w:t xml:space="preserve">debe </w:t>
      </w:r>
      <w:r w:rsidRPr="00E56935">
        <w:rPr>
          <w:rFonts w:asciiTheme="minorHAnsi" w:hAnsiTheme="minorHAnsi" w:cstheme="minorHAnsi"/>
          <w:szCs w:val="20"/>
          <w:lang w:val="es-MX" w:eastAsia="en-US"/>
        </w:rPr>
        <w:t>estar autenticado dentro del sistema.</w:t>
      </w:r>
    </w:p>
    <w:p w:rsidR="002B2586" w:rsidRPr="00E56935" w:rsidRDefault="002B2586" w:rsidP="002B2586">
      <w:pPr>
        <w:pStyle w:val="EstiloTtulo1Antes6ptoDespus3ptoInterlineadoMn"/>
        <w:numPr>
          <w:ilvl w:val="1"/>
          <w:numId w:val="2"/>
        </w:numPr>
        <w:jc w:val="left"/>
        <w:rPr>
          <w:rFonts w:asciiTheme="minorHAnsi" w:hAnsiTheme="minorHAnsi" w:cstheme="minorHAnsi"/>
          <w:sz w:val="20"/>
        </w:rPr>
      </w:pPr>
      <w:bookmarkStart w:id="54" w:name="_Toc488512966"/>
      <w:r w:rsidRPr="00E56935">
        <w:rPr>
          <w:rFonts w:asciiTheme="minorHAnsi" w:hAnsiTheme="minorHAnsi" w:cstheme="minorHAnsi"/>
          <w:sz w:val="20"/>
        </w:rPr>
        <w:t>&lt;Precondición 4&gt;</w:t>
      </w:r>
      <w:r w:rsidR="00A410FC" w:rsidRPr="00E56935">
        <w:rPr>
          <w:rFonts w:asciiTheme="minorHAnsi" w:hAnsiTheme="minorHAnsi" w:cstheme="minorHAnsi"/>
          <w:sz w:val="20"/>
        </w:rPr>
        <w:t>Oficios de continuidad</w:t>
      </w:r>
      <w:r w:rsidR="00AC5303" w:rsidRPr="00E56935">
        <w:rPr>
          <w:rFonts w:asciiTheme="minorHAnsi" w:hAnsiTheme="minorHAnsi" w:cstheme="minorHAnsi"/>
          <w:sz w:val="20"/>
        </w:rPr>
        <w:t xml:space="preserve"> previos</w:t>
      </w:r>
      <w:bookmarkEnd w:id="54"/>
    </w:p>
    <w:p w:rsidR="002B2586" w:rsidRPr="00E56935" w:rsidRDefault="00A4200F" w:rsidP="001461FB">
      <w:pPr>
        <w:ind w:left="360"/>
        <w:rPr>
          <w:rFonts w:asciiTheme="minorHAnsi" w:hAnsiTheme="minorHAnsi" w:cstheme="minorHAnsi"/>
          <w:szCs w:val="20"/>
        </w:rPr>
      </w:pPr>
      <w:r w:rsidRPr="00E56935">
        <w:rPr>
          <w:rFonts w:asciiTheme="minorHAnsi" w:hAnsiTheme="minorHAnsi" w:cstheme="minorHAnsi"/>
          <w:szCs w:val="20"/>
          <w:lang w:val="es-MX" w:eastAsia="en-US"/>
        </w:rPr>
        <w:t>Para el remplazo de un Oficio de continuidad</w:t>
      </w:r>
      <w:r w:rsidR="00375B5C" w:rsidRPr="00E56935">
        <w:rPr>
          <w:rFonts w:asciiTheme="minorHAnsi" w:hAnsiTheme="minorHAnsi" w:cstheme="minorHAnsi"/>
          <w:szCs w:val="20"/>
          <w:lang w:val="es-MX" w:eastAsia="en-US"/>
        </w:rPr>
        <w:t>, el sistema</w:t>
      </w:r>
      <w:r w:rsidR="000B7154" w:rsidRPr="00E56935">
        <w:rPr>
          <w:rFonts w:asciiTheme="minorHAnsi" w:hAnsiTheme="minorHAnsi" w:cstheme="minorHAnsi"/>
          <w:szCs w:val="20"/>
          <w:lang w:val="es-MX" w:eastAsia="en-US"/>
        </w:rPr>
        <w:t xml:space="preserve"> debe de</w:t>
      </w:r>
      <w:r w:rsidR="00265B31" w:rsidRPr="00E56935">
        <w:rPr>
          <w:rFonts w:asciiTheme="minorHAnsi" w:hAnsiTheme="minorHAnsi" w:cstheme="minorHAnsi"/>
          <w:szCs w:val="20"/>
          <w:lang w:val="es-MX" w:eastAsia="en-US"/>
        </w:rPr>
        <w:t xml:space="preserve"> contar con</w:t>
      </w:r>
      <w:r w:rsidR="001F0E48" w:rsidRPr="00E56935">
        <w:rPr>
          <w:rFonts w:asciiTheme="minorHAnsi" w:hAnsiTheme="minorHAnsi" w:cstheme="minorHAnsi"/>
          <w:szCs w:val="20"/>
          <w:lang w:val="es-MX" w:eastAsia="en-US"/>
        </w:rPr>
        <w:t xml:space="preserve"> un</w:t>
      </w:r>
      <w:r w:rsidR="00150957">
        <w:rPr>
          <w:rFonts w:asciiTheme="minorHAnsi" w:hAnsiTheme="minorHAnsi" w:cstheme="minorHAnsi"/>
          <w:szCs w:val="20"/>
          <w:lang w:val="es-MX" w:eastAsia="en-US"/>
        </w:rPr>
        <w:t xml:space="preserve"> </w:t>
      </w:r>
      <w:r w:rsidRPr="00E56935">
        <w:rPr>
          <w:rFonts w:asciiTheme="minorHAnsi" w:hAnsiTheme="minorHAnsi" w:cstheme="minorHAnsi"/>
          <w:szCs w:val="20"/>
          <w:lang w:val="es-MX" w:eastAsia="en-US"/>
        </w:rPr>
        <w:t>Oficio de Continuidad</w:t>
      </w:r>
      <w:r w:rsidR="00E16CC7" w:rsidRPr="00E56935">
        <w:rPr>
          <w:rFonts w:asciiTheme="minorHAnsi" w:hAnsiTheme="minorHAnsi" w:cstheme="minorHAnsi"/>
          <w:szCs w:val="20"/>
          <w:lang w:val="es-MX" w:eastAsia="en-US"/>
        </w:rPr>
        <w:t xml:space="preserve"> cargado</w:t>
      </w:r>
      <w:r w:rsidR="00286B8B" w:rsidRPr="00E56935">
        <w:rPr>
          <w:rFonts w:asciiTheme="minorHAnsi" w:hAnsiTheme="minorHAnsi" w:cstheme="minorHAnsi"/>
          <w:szCs w:val="20"/>
        </w:rPr>
        <w:t xml:space="preserve">. </w:t>
      </w:r>
    </w:p>
    <w:p w:rsidR="00892F1F" w:rsidRPr="00E56935" w:rsidRDefault="00A4200F" w:rsidP="008F750B">
      <w:pPr>
        <w:pStyle w:val="EstiloTtulo1Antes6ptoDespus3ptoInterlineadoMn"/>
        <w:numPr>
          <w:ilvl w:val="1"/>
          <w:numId w:val="2"/>
        </w:numPr>
        <w:jc w:val="left"/>
        <w:rPr>
          <w:rFonts w:asciiTheme="minorHAnsi" w:hAnsiTheme="minorHAnsi" w:cstheme="minorHAnsi"/>
          <w:sz w:val="20"/>
        </w:rPr>
      </w:pPr>
      <w:bookmarkStart w:id="55" w:name="_Toc488512967"/>
      <w:r w:rsidRPr="00E56935">
        <w:rPr>
          <w:rFonts w:asciiTheme="minorHAnsi" w:hAnsiTheme="minorHAnsi" w:cstheme="minorHAnsi"/>
          <w:sz w:val="20"/>
        </w:rPr>
        <w:t>&lt;Precondición 5</w:t>
      </w:r>
      <w:r w:rsidR="00892F1F" w:rsidRPr="00E56935">
        <w:rPr>
          <w:rFonts w:asciiTheme="minorHAnsi" w:hAnsiTheme="minorHAnsi" w:cstheme="minorHAnsi"/>
          <w:sz w:val="20"/>
        </w:rPr>
        <w:t>&gt; Instrumento Operacional Previo.</w:t>
      </w:r>
      <w:bookmarkEnd w:id="55"/>
    </w:p>
    <w:p w:rsidR="00892F1F" w:rsidRPr="00E56935" w:rsidRDefault="008F750B" w:rsidP="00892F1F">
      <w:pPr>
        <w:ind w:left="360"/>
        <w:rPr>
          <w:rFonts w:asciiTheme="minorHAnsi" w:hAnsiTheme="minorHAnsi" w:cstheme="minorHAnsi"/>
          <w:szCs w:val="20"/>
        </w:rPr>
      </w:pPr>
      <w:r w:rsidRPr="00E56935">
        <w:rPr>
          <w:rFonts w:asciiTheme="minorHAnsi" w:hAnsiTheme="minorHAnsi" w:cstheme="minorHAnsi"/>
          <w:szCs w:val="20"/>
        </w:rPr>
        <w:t>D</w:t>
      </w:r>
      <w:r w:rsidR="00892F1F" w:rsidRPr="00E56935">
        <w:rPr>
          <w:rFonts w:asciiTheme="minorHAnsi" w:hAnsiTheme="minorHAnsi" w:cstheme="minorHAnsi"/>
          <w:szCs w:val="20"/>
        </w:rPr>
        <w:t>ebe de existir el instrumento jurídico</w:t>
      </w:r>
      <w:r w:rsidR="00150957">
        <w:rPr>
          <w:rFonts w:asciiTheme="minorHAnsi" w:hAnsiTheme="minorHAnsi" w:cstheme="minorHAnsi"/>
          <w:szCs w:val="20"/>
        </w:rPr>
        <w:t xml:space="preserve"> </w:t>
      </w:r>
      <w:r w:rsidR="003059DE" w:rsidRPr="00E56935">
        <w:rPr>
          <w:rFonts w:asciiTheme="minorHAnsi" w:hAnsiTheme="minorHAnsi" w:cstheme="minorHAnsi"/>
          <w:color w:val="000000" w:themeColor="text1"/>
          <w:szCs w:val="20"/>
          <w:lang w:val="es-MX" w:eastAsia="en-US"/>
        </w:rPr>
        <w:t>(Acuerdo, contrato, convenio modificatorio y convenio de colaboración)</w:t>
      </w:r>
      <w:r w:rsidR="00150957">
        <w:rPr>
          <w:rFonts w:asciiTheme="minorHAnsi" w:hAnsiTheme="minorHAnsi" w:cstheme="minorHAnsi"/>
          <w:color w:val="000000" w:themeColor="text1"/>
          <w:szCs w:val="20"/>
          <w:lang w:val="es-MX" w:eastAsia="en-US"/>
        </w:rPr>
        <w:t xml:space="preserve"> </w:t>
      </w:r>
      <w:r w:rsidR="00265B31" w:rsidRPr="00E56935">
        <w:rPr>
          <w:rFonts w:asciiTheme="minorHAnsi" w:hAnsiTheme="minorHAnsi" w:cstheme="minorHAnsi"/>
          <w:szCs w:val="20"/>
        </w:rPr>
        <w:t>vigente</w:t>
      </w:r>
      <w:r w:rsidR="00892F1F" w:rsidRPr="00E56935">
        <w:rPr>
          <w:rFonts w:asciiTheme="minorHAnsi" w:hAnsiTheme="minorHAnsi" w:cstheme="minorHAnsi"/>
          <w:szCs w:val="20"/>
        </w:rPr>
        <w:t>.</w:t>
      </w:r>
    </w:p>
    <w:p w:rsidR="00D16B4F" w:rsidRPr="00E56935" w:rsidRDefault="00D16B4F" w:rsidP="00A4200F">
      <w:pPr>
        <w:pStyle w:val="EstiloTtulo1Antes6ptoDespus3ptoInterlineadoMn"/>
        <w:numPr>
          <w:ilvl w:val="0"/>
          <w:numId w:val="2"/>
        </w:numPr>
        <w:tabs>
          <w:tab w:val="left" w:pos="708"/>
        </w:tabs>
        <w:jc w:val="left"/>
        <w:rPr>
          <w:rFonts w:asciiTheme="minorHAnsi" w:hAnsiTheme="minorHAnsi" w:cstheme="minorHAnsi"/>
          <w:sz w:val="20"/>
        </w:rPr>
      </w:pPr>
      <w:bookmarkStart w:id="56" w:name="_Toc488512968"/>
      <w:r w:rsidRPr="00E56935">
        <w:rPr>
          <w:rFonts w:asciiTheme="minorHAnsi" w:hAnsiTheme="minorHAnsi" w:cstheme="minorHAnsi"/>
          <w:sz w:val="20"/>
        </w:rPr>
        <w:t>Flujo de Eventos</w:t>
      </w:r>
      <w:bookmarkEnd w:id="43"/>
      <w:bookmarkEnd w:id="44"/>
      <w:bookmarkEnd w:id="45"/>
      <w:bookmarkEnd w:id="56"/>
    </w:p>
    <w:p w:rsidR="00D16B4F" w:rsidRPr="00E5693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57" w:name="_Toc371934673"/>
      <w:bookmarkStart w:id="58" w:name="_Toc289774378"/>
      <w:bookmarkStart w:id="59" w:name="_Toc126991050"/>
      <w:bookmarkStart w:id="60" w:name="_Toc488512969"/>
      <w:r w:rsidRPr="00E56935">
        <w:rPr>
          <w:rFonts w:asciiTheme="minorHAnsi" w:hAnsiTheme="minorHAnsi" w:cstheme="minorHAnsi"/>
          <w:sz w:val="20"/>
        </w:rPr>
        <w:t>Flujo Básico</w:t>
      </w:r>
      <w:bookmarkEnd w:id="57"/>
      <w:bookmarkEnd w:id="58"/>
      <w:bookmarkEnd w:id="59"/>
      <w:bookmarkEnd w:id="60"/>
    </w:p>
    <w:tbl>
      <w:tblPr>
        <w:tblStyle w:val="Tablaconcuadrcula"/>
        <w:tblW w:w="10173" w:type="dxa"/>
        <w:jc w:val="center"/>
        <w:tblLook w:val="04A0" w:firstRow="1" w:lastRow="0" w:firstColumn="1" w:lastColumn="0" w:noHBand="0" w:noVBand="1"/>
      </w:tblPr>
      <w:tblGrid>
        <w:gridCol w:w="509"/>
        <w:gridCol w:w="2226"/>
        <w:gridCol w:w="7438"/>
      </w:tblGrid>
      <w:tr w:rsidR="00F029E5" w:rsidRPr="00E56935" w:rsidTr="00DA45CB">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E56935" w:rsidRDefault="00455180" w:rsidP="00DA45CB">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E56935" w:rsidRDefault="00455180" w:rsidP="00DA45CB">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Actor</w:t>
            </w:r>
          </w:p>
        </w:tc>
        <w:tc>
          <w:tcPr>
            <w:tcW w:w="7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E56935" w:rsidRDefault="00455180" w:rsidP="00DA45CB">
            <w:pPr>
              <w:jc w:val="center"/>
              <w:rPr>
                <w:rFonts w:asciiTheme="minorHAnsi" w:hAnsiTheme="minorHAnsi" w:cstheme="minorHAnsi"/>
                <w:b/>
                <w:bCs/>
                <w:szCs w:val="20"/>
                <w:lang w:val="es-MX" w:eastAsia="es-MX"/>
              </w:rPr>
            </w:pPr>
            <w:r w:rsidRPr="00E56935">
              <w:rPr>
                <w:rFonts w:asciiTheme="minorHAnsi" w:hAnsiTheme="minorHAnsi" w:cstheme="minorHAnsi"/>
                <w:b/>
                <w:bCs/>
                <w:szCs w:val="20"/>
                <w:lang w:val="es-MX" w:eastAsia="es-MX"/>
              </w:rPr>
              <w:t>Descripción de la acción</w:t>
            </w:r>
          </w:p>
        </w:tc>
      </w:tr>
      <w:tr w:rsidR="000E6D31" w:rsidRPr="00E56935"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hideMark/>
          </w:tcPr>
          <w:p w:rsidR="000E6D31" w:rsidRPr="00E56935" w:rsidRDefault="000E6D31" w:rsidP="000E6D31">
            <w:pPr>
              <w:rPr>
                <w:rFonts w:asciiTheme="minorHAnsi" w:hAnsiTheme="minorHAnsi" w:cstheme="minorHAnsi"/>
                <w:bCs/>
                <w:szCs w:val="20"/>
              </w:rPr>
            </w:pPr>
            <w:r w:rsidRPr="00E56935">
              <w:rPr>
                <w:rFonts w:asciiTheme="minorHAnsi" w:hAnsiTheme="minorHAnsi" w:cstheme="minorHAnsi"/>
                <w:bCs/>
                <w:szCs w:val="20"/>
              </w:rPr>
              <w:t>1</w:t>
            </w:r>
          </w:p>
        </w:tc>
        <w:tc>
          <w:tcPr>
            <w:tcW w:w="2226" w:type="dxa"/>
            <w:tcBorders>
              <w:top w:val="single" w:sz="4" w:space="0" w:color="auto"/>
              <w:left w:val="single" w:sz="4" w:space="0" w:color="auto"/>
              <w:bottom w:val="single" w:sz="4" w:space="0" w:color="auto"/>
              <w:right w:val="single" w:sz="4" w:space="0" w:color="auto"/>
            </w:tcBorders>
            <w:vAlign w:val="center"/>
          </w:tcPr>
          <w:p w:rsidR="000E6D31" w:rsidRPr="00E56935" w:rsidRDefault="00150957" w:rsidP="000E6D31">
            <w:pPr>
              <w:jc w:val="left"/>
              <w:rPr>
                <w:rFonts w:asciiTheme="minorHAnsi" w:hAnsiTheme="minorHAnsi" w:cstheme="minorHAnsi"/>
                <w:szCs w:val="20"/>
              </w:rPr>
            </w:pPr>
            <w:r>
              <w:rPr>
                <w:rFonts w:asciiTheme="minorHAnsi" w:hAnsiTheme="minorHAnsi" w:cstheme="minorHAnsi"/>
                <w:szCs w:val="20"/>
              </w:rPr>
              <w:t xml:space="preserve">Usuario de la </w:t>
            </w:r>
            <w:r w:rsidR="000E6D31" w:rsidRPr="00E56935">
              <w:rPr>
                <w:rFonts w:asciiTheme="minorHAnsi" w:hAnsiTheme="minorHAnsi" w:cstheme="minorHAnsi"/>
                <w:szCs w:val="20"/>
              </w:rPr>
              <w:t>DGAJ.</w:t>
            </w:r>
          </w:p>
        </w:tc>
        <w:tc>
          <w:tcPr>
            <w:tcW w:w="7438" w:type="dxa"/>
            <w:tcBorders>
              <w:top w:val="single" w:sz="4" w:space="0" w:color="auto"/>
              <w:left w:val="single" w:sz="4" w:space="0" w:color="auto"/>
              <w:bottom w:val="single" w:sz="4" w:space="0" w:color="auto"/>
              <w:right w:val="single" w:sz="4" w:space="0" w:color="auto"/>
            </w:tcBorders>
            <w:vAlign w:val="center"/>
          </w:tcPr>
          <w:p w:rsidR="000E6D31" w:rsidRPr="00E56935" w:rsidRDefault="000E6D31" w:rsidP="000E6D31">
            <w:pPr>
              <w:rPr>
                <w:rFonts w:asciiTheme="minorHAnsi" w:hAnsiTheme="minorHAnsi" w:cstheme="minorHAnsi"/>
                <w:bCs/>
                <w:szCs w:val="20"/>
              </w:rPr>
            </w:pPr>
            <w:r w:rsidRPr="00E56935">
              <w:rPr>
                <w:rFonts w:asciiTheme="minorHAnsi" w:hAnsiTheme="minorHAnsi" w:cstheme="minorHAnsi"/>
                <w:bCs/>
                <w:szCs w:val="20"/>
              </w:rPr>
              <w:t>Selecciona la opción “Remplazar Oficio de Continuidad”.</w:t>
            </w:r>
          </w:p>
          <w:p w:rsidR="000E6D31" w:rsidRPr="00E56935" w:rsidRDefault="00532C60" w:rsidP="000E6D31">
            <w:pPr>
              <w:rPr>
                <w:rFonts w:asciiTheme="minorHAnsi" w:hAnsiTheme="minorHAnsi" w:cstheme="minorHAnsi"/>
                <w:bCs/>
                <w:szCs w:val="20"/>
              </w:rPr>
            </w:pPr>
            <w:r w:rsidRPr="00E56935">
              <w:rPr>
                <w:rFonts w:asciiTheme="minorHAnsi" w:hAnsiTheme="minorHAnsi" w:cstheme="minorHAnsi"/>
                <w:b/>
                <w:bCs/>
                <w:color w:val="000000" w:themeColor="text1"/>
                <w:szCs w:val="20"/>
              </w:rPr>
              <w:t>Nota</w:t>
            </w:r>
            <w:r w:rsidRPr="00E56935">
              <w:rPr>
                <w:rFonts w:asciiTheme="minorHAnsi" w:hAnsiTheme="minorHAnsi" w:cstheme="minorHAnsi"/>
                <w:bCs/>
                <w:color w:val="000000" w:themeColor="text1"/>
                <w:szCs w:val="20"/>
              </w:rPr>
              <w:t>: Esta opción estará presente en la consulta de Instrumentos Jurídicos formalizados.</w:t>
            </w:r>
          </w:p>
        </w:tc>
      </w:tr>
      <w:tr w:rsidR="00F029E5" w:rsidRPr="00E56935"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455180" w:rsidRPr="00E56935" w:rsidRDefault="006A5C61" w:rsidP="00DA45CB">
            <w:pPr>
              <w:rPr>
                <w:rFonts w:asciiTheme="minorHAnsi" w:hAnsiTheme="minorHAnsi" w:cstheme="minorHAnsi"/>
                <w:bCs/>
                <w:szCs w:val="20"/>
                <w:lang w:val="es-MX"/>
              </w:rPr>
            </w:pPr>
            <w:r w:rsidRPr="00E56935">
              <w:rPr>
                <w:rFonts w:asciiTheme="minorHAnsi" w:hAnsiTheme="minorHAnsi" w:cstheme="minorHAnsi"/>
                <w:bCs/>
                <w:szCs w:val="20"/>
                <w:lang w:val="es-MX"/>
              </w:rPr>
              <w:t>2</w:t>
            </w:r>
          </w:p>
        </w:tc>
        <w:tc>
          <w:tcPr>
            <w:tcW w:w="2226" w:type="dxa"/>
            <w:tcBorders>
              <w:top w:val="single" w:sz="4" w:space="0" w:color="auto"/>
              <w:left w:val="single" w:sz="4" w:space="0" w:color="auto"/>
              <w:bottom w:val="single" w:sz="4" w:space="0" w:color="auto"/>
              <w:right w:val="single" w:sz="4" w:space="0" w:color="auto"/>
            </w:tcBorders>
            <w:vAlign w:val="center"/>
          </w:tcPr>
          <w:p w:rsidR="00455180" w:rsidRPr="00E56935" w:rsidRDefault="00CF6856" w:rsidP="00DA45CB">
            <w:pPr>
              <w:rPr>
                <w:rFonts w:asciiTheme="minorHAnsi" w:hAnsiTheme="minorHAnsi" w:cstheme="minorHAnsi"/>
                <w:bCs/>
                <w:szCs w:val="20"/>
              </w:rPr>
            </w:pPr>
            <w:r w:rsidRPr="00E56935">
              <w:rPr>
                <w:rFonts w:asciiTheme="minorHAnsi" w:hAnsiTheme="minorHAnsi" w:cstheme="minorHAnsi"/>
                <w:bCs/>
                <w:szCs w:val="20"/>
              </w:rPr>
              <w:t>CONEC II</w:t>
            </w:r>
            <w:r w:rsidR="00455180" w:rsidRPr="00E56935">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rsidR="0036193B" w:rsidRPr="00E56935" w:rsidRDefault="0036193B" w:rsidP="0036193B">
            <w:pPr>
              <w:pStyle w:val="ndice2"/>
            </w:pPr>
            <w:r w:rsidRPr="00E56935">
              <w:t>Muestra el asistente para adjuntar documentos, mismo que solicita la ruta del Oficio de Continuidad de</w:t>
            </w:r>
            <w:r w:rsidR="0055648C" w:rsidRPr="00E56935">
              <w:t xml:space="preserve"> servicio que será remplazado</w:t>
            </w:r>
            <w:r w:rsidRPr="00E56935">
              <w:t>.</w:t>
            </w:r>
          </w:p>
          <w:p w:rsidR="0036193B" w:rsidRPr="00E56935" w:rsidRDefault="0036193B" w:rsidP="0036193B">
            <w:pPr>
              <w:rPr>
                <w:rFonts w:asciiTheme="minorHAnsi" w:hAnsiTheme="minorHAnsi" w:cstheme="minorHAnsi"/>
                <w:lang w:eastAsia="es-MX"/>
              </w:rPr>
            </w:pPr>
            <w:r w:rsidRPr="00E56935">
              <w:rPr>
                <w:rFonts w:asciiTheme="minorHAnsi" w:hAnsiTheme="minorHAnsi" w:cstheme="minorHAnsi"/>
                <w:lang w:eastAsia="es-MX"/>
              </w:rPr>
              <w:t>Así como las opciones:</w:t>
            </w:r>
          </w:p>
          <w:p w:rsidR="0036193B" w:rsidRPr="00E56935" w:rsidRDefault="0036193B" w:rsidP="0036193B">
            <w:pPr>
              <w:pStyle w:val="Prrafodelista"/>
              <w:numPr>
                <w:ilvl w:val="0"/>
                <w:numId w:val="31"/>
              </w:numPr>
              <w:rPr>
                <w:rFonts w:asciiTheme="minorHAnsi" w:hAnsiTheme="minorHAnsi" w:cstheme="minorHAnsi"/>
                <w:lang w:eastAsia="es-MX"/>
              </w:rPr>
            </w:pPr>
            <w:r w:rsidRPr="00E56935">
              <w:rPr>
                <w:rFonts w:asciiTheme="minorHAnsi" w:hAnsiTheme="minorHAnsi" w:cstheme="minorHAnsi"/>
                <w:lang w:eastAsia="es-MX"/>
              </w:rPr>
              <w:t>“Adjuntar”.</w:t>
            </w:r>
          </w:p>
          <w:p w:rsidR="00892F1F" w:rsidRPr="00E56935" w:rsidRDefault="0036193B" w:rsidP="0036193B">
            <w:pPr>
              <w:pStyle w:val="Prrafodelista"/>
              <w:numPr>
                <w:ilvl w:val="0"/>
                <w:numId w:val="19"/>
              </w:numPr>
              <w:rPr>
                <w:rFonts w:asciiTheme="minorHAnsi" w:hAnsiTheme="minorHAnsi" w:cstheme="minorHAnsi"/>
                <w:bCs/>
                <w:szCs w:val="20"/>
              </w:rPr>
            </w:pPr>
            <w:r w:rsidRPr="00E56935">
              <w:rPr>
                <w:rFonts w:asciiTheme="minorHAnsi" w:hAnsiTheme="minorHAnsi" w:cstheme="minorHAnsi"/>
                <w:lang w:eastAsia="es-MX"/>
              </w:rPr>
              <w:t>“Cancelar”</w:t>
            </w:r>
          </w:p>
        </w:tc>
      </w:tr>
      <w:tr w:rsidR="00E6762D" w:rsidRPr="00E56935" w:rsidTr="009C104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rPr>
                <w:rFonts w:asciiTheme="minorHAnsi" w:hAnsiTheme="minorHAnsi" w:cstheme="minorHAnsi"/>
                <w:bCs/>
                <w:szCs w:val="20"/>
                <w:lang w:val="es-MX"/>
              </w:rPr>
            </w:pPr>
            <w:r w:rsidRPr="00E56935">
              <w:rPr>
                <w:rFonts w:asciiTheme="minorHAnsi" w:hAnsiTheme="minorHAnsi" w:cstheme="minorHAnsi"/>
                <w:bCs/>
                <w:szCs w:val="20"/>
                <w:lang w:val="es-MX"/>
              </w:rPr>
              <w:t>3.</w:t>
            </w:r>
          </w:p>
        </w:tc>
        <w:tc>
          <w:tcPr>
            <w:tcW w:w="2226" w:type="dxa"/>
            <w:tcBorders>
              <w:top w:val="single" w:sz="4" w:space="0" w:color="auto"/>
              <w:left w:val="single" w:sz="4" w:space="0" w:color="auto"/>
              <w:bottom w:val="single" w:sz="4" w:space="0" w:color="auto"/>
              <w:right w:val="single" w:sz="4" w:space="0" w:color="auto"/>
            </w:tcBorders>
            <w:vAlign w:val="center"/>
          </w:tcPr>
          <w:p w:rsidR="00E6762D" w:rsidRPr="00E56935" w:rsidRDefault="00150957" w:rsidP="00E6762D">
            <w:pPr>
              <w:rPr>
                <w:rFonts w:asciiTheme="minorHAnsi" w:hAnsiTheme="minorHAnsi" w:cstheme="minorHAnsi"/>
                <w:bCs/>
                <w:szCs w:val="20"/>
              </w:rPr>
            </w:pPr>
            <w:r>
              <w:rPr>
                <w:rFonts w:asciiTheme="minorHAnsi" w:hAnsiTheme="minorHAnsi" w:cstheme="minorHAnsi"/>
                <w:szCs w:val="20"/>
              </w:rPr>
              <w:t xml:space="preserve">Usuario de la </w:t>
            </w:r>
            <w:r w:rsidRPr="00E56935">
              <w:rPr>
                <w:rFonts w:asciiTheme="minorHAnsi" w:hAnsiTheme="minorHAnsi" w:cstheme="minorHAnsi"/>
                <w:szCs w:val="20"/>
              </w:rPr>
              <w:t>DGAJ.</w:t>
            </w:r>
          </w:p>
        </w:tc>
        <w:tc>
          <w:tcPr>
            <w:tcW w:w="7438" w:type="dxa"/>
            <w:tcBorders>
              <w:top w:val="single" w:sz="4" w:space="0" w:color="auto"/>
              <w:left w:val="single" w:sz="4" w:space="0" w:color="auto"/>
              <w:bottom w:val="single" w:sz="4" w:space="0" w:color="auto"/>
              <w:right w:val="single" w:sz="4" w:space="0" w:color="auto"/>
            </w:tcBorders>
          </w:tcPr>
          <w:p w:rsidR="00E6762D" w:rsidRPr="00E56935" w:rsidRDefault="00D87B7D" w:rsidP="00E6762D">
            <w:pPr>
              <w:keepLines/>
              <w:spacing w:after="0"/>
              <w:jc w:val="left"/>
              <w:rPr>
                <w:rFonts w:asciiTheme="minorHAnsi" w:hAnsiTheme="minorHAnsi" w:cstheme="minorHAnsi"/>
                <w:bCs/>
                <w:color w:val="000000" w:themeColor="text1"/>
                <w:szCs w:val="20"/>
              </w:rPr>
            </w:pPr>
            <w:r w:rsidRPr="00E56935">
              <w:rPr>
                <w:rFonts w:asciiTheme="minorHAnsi" w:hAnsiTheme="minorHAnsi" w:cstheme="minorHAnsi"/>
                <w:bCs/>
                <w:color w:val="000000" w:themeColor="text1"/>
                <w:szCs w:val="20"/>
              </w:rPr>
              <w:t>De acuerdo con</w:t>
            </w:r>
            <w:r w:rsidR="00E6762D" w:rsidRPr="00E56935">
              <w:rPr>
                <w:rFonts w:asciiTheme="minorHAnsi" w:hAnsiTheme="minorHAnsi" w:cstheme="minorHAnsi"/>
                <w:bCs/>
                <w:color w:val="000000" w:themeColor="text1"/>
                <w:szCs w:val="20"/>
              </w:rPr>
              <w:t xml:space="preserve"> la opción seleccionada, continúa como sigue:</w:t>
            </w:r>
          </w:p>
          <w:p w:rsidR="00E6762D" w:rsidRPr="00E56935" w:rsidRDefault="00E6762D" w:rsidP="00E6762D">
            <w:pPr>
              <w:pStyle w:val="Prrafodelista"/>
              <w:keepLines/>
              <w:numPr>
                <w:ilvl w:val="0"/>
                <w:numId w:val="32"/>
              </w:numPr>
              <w:spacing w:after="0"/>
              <w:jc w:val="left"/>
              <w:rPr>
                <w:rFonts w:asciiTheme="minorHAnsi" w:hAnsiTheme="minorHAnsi" w:cstheme="minorHAnsi"/>
                <w:bCs/>
                <w:color w:val="000000" w:themeColor="text1"/>
                <w:szCs w:val="20"/>
              </w:rPr>
            </w:pPr>
            <w:r w:rsidRPr="00E56935">
              <w:rPr>
                <w:rFonts w:asciiTheme="minorHAnsi" w:hAnsiTheme="minorHAnsi" w:cstheme="minorHAnsi"/>
                <w:bCs/>
                <w:color w:val="000000" w:themeColor="text1"/>
                <w:szCs w:val="20"/>
              </w:rPr>
              <w:t>Selecciona la ruta del archivo y la opción “Adjuntar”, continúa el flujo.</w:t>
            </w:r>
          </w:p>
          <w:p w:rsidR="00E6762D" w:rsidRPr="00E56935" w:rsidRDefault="00E6762D" w:rsidP="00E6762D">
            <w:pPr>
              <w:pStyle w:val="Prrafodelista"/>
              <w:numPr>
                <w:ilvl w:val="0"/>
                <w:numId w:val="28"/>
              </w:numPr>
              <w:tabs>
                <w:tab w:val="left" w:pos="879"/>
              </w:tabs>
              <w:rPr>
                <w:rFonts w:asciiTheme="minorHAnsi" w:hAnsiTheme="minorHAnsi" w:cstheme="minorHAnsi"/>
                <w:bCs/>
                <w:szCs w:val="20"/>
              </w:rPr>
            </w:pPr>
            <w:r w:rsidRPr="00E56935">
              <w:rPr>
                <w:rFonts w:asciiTheme="minorHAnsi" w:hAnsiTheme="minorHAnsi" w:cstheme="minorHAnsi"/>
                <w:bCs/>
                <w:color w:val="000000" w:themeColor="text1"/>
                <w:szCs w:val="20"/>
              </w:rPr>
              <w:t>Selecciona la opción “</w:t>
            </w:r>
            <w:r w:rsidRPr="00E56935">
              <w:rPr>
                <w:rFonts w:asciiTheme="minorHAnsi" w:hAnsiTheme="minorHAnsi" w:cstheme="minorHAnsi"/>
                <w:color w:val="000000" w:themeColor="text1"/>
                <w:szCs w:val="20"/>
                <w:lang w:val="es-MX" w:eastAsia="en-US"/>
              </w:rPr>
              <w:t>Cancelar</w:t>
            </w:r>
            <w:r w:rsidRPr="00E56935">
              <w:rPr>
                <w:rFonts w:asciiTheme="minorHAnsi" w:hAnsiTheme="minorHAnsi" w:cstheme="minorHAnsi"/>
                <w:bCs/>
                <w:color w:val="000000" w:themeColor="text1"/>
                <w:szCs w:val="20"/>
              </w:rPr>
              <w:t xml:space="preserve">”, continúa en el </w:t>
            </w:r>
            <w:r w:rsidRPr="00E56935">
              <w:rPr>
                <w:rFonts w:asciiTheme="minorHAnsi" w:hAnsiTheme="minorHAnsi" w:cstheme="minorHAnsi"/>
                <w:b/>
                <w:bCs/>
                <w:color w:val="000000" w:themeColor="text1"/>
                <w:szCs w:val="20"/>
              </w:rPr>
              <w:t>AG01 Cancelar</w:t>
            </w:r>
            <w:r w:rsidRPr="00E56935">
              <w:rPr>
                <w:rFonts w:asciiTheme="minorHAnsi" w:hAnsiTheme="minorHAnsi" w:cstheme="minorHAnsi"/>
                <w:color w:val="000000" w:themeColor="text1"/>
                <w:szCs w:val="20"/>
                <w:lang w:val="es-MX" w:eastAsia="en-US"/>
              </w:rPr>
              <w:t>.</w:t>
            </w:r>
          </w:p>
        </w:tc>
      </w:tr>
      <w:tr w:rsidR="00E6762D" w:rsidRPr="00E56935"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E6762D" w:rsidRPr="00E56935" w:rsidRDefault="005C0185" w:rsidP="00E6762D">
            <w:pPr>
              <w:rPr>
                <w:rFonts w:asciiTheme="minorHAnsi" w:hAnsiTheme="minorHAnsi" w:cstheme="minorHAnsi"/>
                <w:bCs/>
                <w:szCs w:val="20"/>
                <w:lang w:val="es-MX"/>
              </w:rPr>
            </w:pPr>
            <w:r w:rsidRPr="00E56935">
              <w:rPr>
                <w:rFonts w:asciiTheme="minorHAnsi" w:hAnsiTheme="minorHAnsi" w:cstheme="minorHAnsi"/>
                <w:bCs/>
                <w:szCs w:val="20"/>
                <w:lang w:val="es-MX"/>
              </w:rPr>
              <w:lastRenderedPageBreak/>
              <w:t>4.</w:t>
            </w:r>
          </w:p>
        </w:tc>
        <w:tc>
          <w:tcPr>
            <w:tcW w:w="2226" w:type="dxa"/>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rPr>
                <w:rFonts w:asciiTheme="minorHAnsi" w:hAnsiTheme="minorHAnsi" w:cstheme="minorHAnsi"/>
                <w:szCs w:val="20"/>
              </w:rPr>
            </w:pPr>
            <w:r w:rsidRPr="00E56935">
              <w:rPr>
                <w:rFonts w:asciiTheme="minorHAnsi" w:hAnsiTheme="minorHAnsi" w:cstheme="minorHAnsi"/>
                <w:szCs w:val="20"/>
              </w:rPr>
              <w:t>CONEC II</w:t>
            </w:r>
            <w:r w:rsidR="00150957">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rPr>
                <w:rFonts w:asciiTheme="minorHAnsi" w:hAnsiTheme="minorHAnsi" w:cstheme="minorHAnsi"/>
                <w:bCs/>
                <w:szCs w:val="20"/>
              </w:rPr>
            </w:pPr>
            <w:r w:rsidRPr="00E56935">
              <w:rPr>
                <w:rFonts w:asciiTheme="minorHAnsi" w:hAnsiTheme="minorHAnsi" w:cstheme="minorHAnsi"/>
                <w:bCs/>
                <w:szCs w:val="20"/>
              </w:rPr>
              <w:t>Muestra un mensaje de confirmación:</w:t>
            </w:r>
          </w:p>
          <w:p w:rsidR="00E6762D" w:rsidRPr="00E56935" w:rsidRDefault="00E6762D" w:rsidP="00E6762D">
            <w:pPr>
              <w:pStyle w:val="Prrafodelista"/>
              <w:numPr>
                <w:ilvl w:val="0"/>
                <w:numId w:val="19"/>
              </w:numPr>
              <w:rPr>
                <w:rFonts w:asciiTheme="minorHAnsi" w:hAnsiTheme="minorHAnsi" w:cstheme="minorHAnsi"/>
                <w:bCs/>
                <w:szCs w:val="20"/>
              </w:rPr>
            </w:pPr>
            <w:r w:rsidRPr="00E56935">
              <w:rPr>
                <w:rFonts w:asciiTheme="minorHAnsi" w:hAnsiTheme="minorHAnsi" w:cstheme="minorHAnsi"/>
                <w:bCs/>
                <w:szCs w:val="20"/>
              </w:rPr>
              <w:t>“¿Desea Remplazar Oficio de Continuidad?”</w:t>
            </w:r>
          </w:p>
          <w:p w:rsidR="00E6762D" w:rsidRPr="00E56935" w:rsidRDefault="00E6762D" w:rsidP="00E6762D">
            <w:pPr>
              <w:rPr>
                <w:rFonts w:asciiTheme="minorHAnsi" w:hAnsiTheme="minorHAnsi" w:cstheme="minorHAnsi"/>
                <w:bCs/>
                <w:szCs w:val="20"/>
              </w:rPr>
            </w:pPr>
            <w:r w:rsidRPr="00E56935">
              <w:rPr>
                <w:rFonts w:asciiTheme="minorHAnsi" w:hAnsiTheme="minorHAnsi" w:cstheme="minorHAnsi"/>
                <w:bCs/>
                <w:szCs w:val="20"/>
              </w:rPr>
              <w:t>Así mismo dos opciones:</w:t>
            </w:r>
          </w:p>
          <w:p w:rsidR="00E6762D" w:rsidRPr="00E56935" w:rsidRDefault="00150957" w:rsidP="00E6762D">
            <w:pPr>
              <w:pStyle w:val="Prrafodelista"/>
              <w:numPr>
                <w:ilvl w:val="0"/>
                <w:numId w:val="22"/>
              </w:numPr>
              <w:rPr>
                <w:rFonts w:asciiTheme="minorHAnsi" w:hAnsiTheme="minorHAnsi" w:cstheme="minorHAnsi"/>
                <w:bCs/>
                <w:szCs w:val="20"/>
              </w:rPr>
            </w:pPr>
            <w:r>
              <w:rPr>
                <w:rFonts w:asciiTheme="minorHAnsi" w:hAnsiTheme="minorHAnsi" w:cstheme="minorHAnsi"/>
                <w:bCs/>
                <w:szCs w:val="20"/>
              </w:rPr>
              <w:t>“Sí</w:t>
            </w:r>
            <w:r w:rsidR="00E6762D" w:rsidRPr="00E56935">
              <w:rPr>
                <w:rFonts w:asciiTheme="minorHAnsi" w:hAnsiTheme="minorHAnsi" w:cstheme="minorHAnsi"/>
                <w:bCs/>
                <w:szCs w:val="20"/>
              </w:rPr>
              <w:t>”,</w:t>
            </w:r>
          </w:p>
          <w:p w:rsidR="00E6762D" w:rsidRPr="00E56935" w:rsidRDefault="00E6762D" w:rsidP="00E6762D">
            <w:pPr>
              <w:pStyle w:val="Prrafodelista"/>
              <w:numPr>
                <w:ilvl w:val="0"/>
                <w:numId w:val="22"/>
              </w:numPr>
              <w:rPr>
                <w:rFonts w:asciiTheme="minorHAnsi" w:hAnsiTheme="minorHAnsi" w:cstheme="minorHAnsi"/>
                <w:bCs/>
                <w:szCs w:val="20"/>
              </w:rPr>
            </w:pPr>
            <w:r w:rsidRPr="00E56935">
              <w:rPr>
                <w:rFonts w:asciiTheme="minorHAnsi" w:hAnsiTheme="minorHAnsi" w:cstheme="minorHAnsi"/>
                <w:bCs/>
                <w:szCs w:val="20"/>
              </w:rPr>
              <w:t>“No”</w:t>
            </w:r>
          </w:p>
        </w:tc>
      </w:tr>
      <w:tr w:rsidR="00E6762D" w:rsidRPr="00E56935"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E6762D" w:rsidRPr="00E56935" w:rsidRDefault="005C0185" w:rsidP="00E6762D">
            <w:pPr>
              <w:rPr>
                <w:rFonts w:asciiTheme="minorHAnsi" w:hAnsiTheme="minorHAnsi" w:cstheme="minorHAnsi"/>
                <w:bCs/>
                <w:szCs w:val="20"/>
                <w:lang w:val="es-MX"/>
              </w:rPr>
            </w:pPr>
            <w:r w:rsidRPr="00E56935">
              <w:rPr>
                <w:rFonts w:asciiTheme="minorHAnsi" w:hAnsiTheme="minorHAnsi" w:cstheme="minorHAnsi"/>
                <w:bCs/>
                <w:szCs w:val="20"/>
                <w:lang w:val="es-MX"/>
              </w:rPr>
              <w:t>5</w:t>
            </w:r>
            <w:r w:rsidR="00E6762D" w:rsidRPr="00E56935">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rsidR="00E6762D" w:rsidRPr="00E56935" w:rsidRDefault="00150957" w:rsidP="00E6762D">
            <w:pPr>
              <w:rPr>
                <w:rFonts w:asciiTheme="minorHAnsi" w:hAnsiTheme="minorHAnsi" w:cstheme="minorHAnsi"/>
                <w:szCs w:val="20"/>
              </w:rPr>
            </w:pPr>
            <w:r>
              <w:rPr>
                <w:rFonts w:asciiTheme="minorHAnsi" w:hAnsiTheme="minorHAnsi" w:cstheme="minorHAnsi"/>
                <w:szCs w:val="20"/>
              </w:rPr>
              <w:t xml:space="preserve">Usuario de la </w:t>
            </w:r>
            <w:r w:rsidRPr="00E56935">
              <w:rPr>
                <w:rFonts w:asciiTheme="minorHAnsi" w:hAnsiTheme="minorHAnsi" w:cstheme="minorHAnsi"/>
                <w:szCs w:val="20"/>
              </w:rPr>
              <w:t>DGAJ.</w:t>
            </w:r>
          </w:p>
        </w:tc>
        <w:tc>
          <w:tcPr>
            <w:tcW w:w="7438" w:type="dxa"/>
            <w:tcBorders>
              <w:top w:val="single" w:sz="4" w:space="0" w:color="auto"/>
              <w:left w:val="single" w:sz="4" w:space="0" w:color="auto"/>
              <w:bottom w:val="single" w:sz="4" w:space="0" w:color="auto"/>
              <w:right w:val="single" w:sz="4" w:space="0" w:color="auto"/>
            </w:tcBorders>
            <w:vAlign w:val="center"/>
          </w:tcPr>
          <w:p w:rsidR="00E6762D" w:rsidRPr="00E56935" w:rsidRDefault="00D87B7D" w:rsidP="00E6762D">
            <w:pPr>
              <w:rPr>
                <w:rFonts w:asciiTheme="minorHAnsi" w:hAnsiTheme="minorHAnsi" w:cstheme="minorHAnsi"/>
                <w:bCs/>
                <w:szCs w:val="20"/>
              </w:rPr>
            </w:pPr>
            <w:r w:rsidRPr="00E56935">
              <w:rPr>
                <w:rFonts w:asciiTheme="minorHAnsi" w:hAnsiTheme="minorHAnsi" w:cstheme="minorHAnsi"/>
                <w:bCs/>
                <w:szCs w:val="20"/>
              </w:rPr>
              <w:t>De acuerdo con</w:t>
            </w:r>
            <w:r w:rsidR="00E6762D" w:rsidRPr="00E56935">
              <w:rPr>
                <w:rFonts w:asciiTheme="minorHAnsi" w:hAnsiTheme="minorHAnsi" w:cstheme="minorHAnsi"/>
                <w:bCs/>
                <w:szCs w:val="20"/>
              </w:rPr>
              <w:t xml:space="preserve"> la opción seleccionada, continúa con lo siguiente:</w:t>
            </w:r>
          </w:p>
          <w:p w:rsidR="00E6762D" w:rsidRPr="00E56935" w:rsidRDefault="00E6762D" w:rsidP="00E6762D">
            <w:pPr>
              <w:pStyle w:val="Prrafodelista"/>
              <w:numPr>
                <w:ilvl w:val="0"/>
                <w:numId w:val="23"/>
              </w:numPr>
              <w:rPr>
                <w:rFonts w:asciiTheme="minorHAnsi" w:hAnsiTheme="minorHAnsi" w:cstheme="minorHAnsi"/>
                <w:bCs/>
                <w:szCs w:val="20"/>
              </w:rPr>
            </w:pPr>
            <w:r w:rsidRPr="00E56935">
              <w:rPr>
                <w:rFonts w:asciiTheme="minorHAnsi" w:hAnsiTheme="minorHAnsi" w:cstheme="minorHAnsi"/>
                <w:bCs/>
                <w:szCs w:val="20"/>
              </w:rPr>
              <w:t xml:space="preserve">Si elige la opción </w:t>
            </w:r>
            <w:r w:rsidR="00150957">
              <w:rPr>
                <w:rFonts w:asciiTheme="minorHAnsi" w:hAnsiTheme="minorHAnsi" w:cstheme="minorHAnsi"/>
                <w:bCs/>
                <w:szCs w:val="20"/>
              </w:rPr>
              <w:t>“Sí</w:t>
            </w:r>
            <w:r w:rsidRPr="00E56935">
              <w:rPr>
                <w:rFonts w:asciiTheme="minorHAnsi" w:hAnsiTheme="minorHAnsi" w:cstheme="minorHAnsi"/>
                <w:bCs/>
                <w:szCs w:val="20"/>
              </w:rPr>
              <w:t>”, continúa con el flujo.</w:t>
            </w:r>
          </w:p>
          <w:p w:rsidR="00E6762D" w:rsidRPr="00E56935" w:rsidRDefault="00E6762D" w:rsidP="00E6762D">
            <w:pPr>
              <w:pStyle w:val="Prrafodelista"/>
              <w:numPr>
                <w:ilvl w:val="0"/>
                <w:numId w:val="24"/>
              </w:numPr>
              <w:rPr>
                <w:rFonts w:asciiTheme="minorHAnsi" w:hAnsiTheme="minorHAnsi" w:cstheme="minorHAnsi"/>
                <w:bCs/>
                <w:szCs w:val="20"/>
              </w:rPr>
            </w:pPr>
            <w:r w:rsidRPr="00E56935">
              <w:rPr>
                <w:rFonts w:asciiTheme="minorHAnsi" w:hAnsiTheme="minorHAnsi" w:cstheme="minorHAnsi"/>
                <w:bCs/>
                <w:szCs w:val="20"/>
              </w:rPr>
              <w:t xml:space="preserve">Si elige la opción “No”, no ejecuta ninguna acción y continúa con el flujo </w:t>
            </w:r>
            <w:r w:rsidRPr="00E56935">
              <w:rPr>
                <w:rFonts w:asciiTheme="minorHAnsi" w:hAnsiTheme="minorHAnsi" w:cstheme="minorHAnsi"/>
                <w:b/>
                <w:bCs/>
                <w:szCs w:val="20"/>
              </w:rPr>
              <w:t>AO01. No Remplazar.</w:t>
            </w:r>
          </w:p>
        </w:tc>
      </w:tr>
      <w:tr w:rsidR="00E6762D" w:rsidRPr="00E56935"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E6762D" w:rsidRPr="00E56935" w:rsidRDefault="005C0185" w:rsidP="00E6762D">
            <w:pPr>
              <w:rPr>
                <w:rFonts w:asciiTheme="minorHAnsi" w:hAnsiTheme="minorHAnsi" w:cstheme="minorHAnsi"/>
                <w:bCs/>
                <w:szCs w:val="20"/>
                <w:lang w:val="es-MX"/>
              </w:rPr>
            </w:pPr>
            <w:r w:rsidRPr="00E56935">
              <w:rPr>
                <w:rFonts w:asciiTheme="minorHAnsi" w:hAnsiTheme="minorHAnsi" w:cstheme="minorHAnsi"/>
                <w:bCs/>
                <w:szCs w:val="20"/>
                <w:lang w:val="es-MX"/>
              </w:rPr>
              <w:t>6</w:t>
            </w:r>
            <w:r w:rsidR="00E6762D" w:rsidRPr="00E56935">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rPr>
                <w:rFonts w:asciiTheme="minorHAnsi" w:hAnsiTheme="minorHAnsi" w:cstheme="minorHAnsi"/>
                <w:szCs w:val="20"/>
              </w:rPr>
            </w:pPr>
            <w:r w:rsidRPr="00E56935">
              <w:rPr>
                <w:rFonts w:asciiTheme="minorHAnsi" w:hAnsiTheme="minorHAnsi" w:cstheme="minorHAnsi"/>
                <w:szCs w:val="20"/>
              </w:rPr>
              <w:t>CONEC II</w:t>
            </w:r>
            <w:r w:rsidR="00150957">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rPr>
                <w:rFonts w:asciiTheme="minorHAnsi" w:hAnsiTheme="minorHAnsi" w:cstheme="minorHAnsi"/>
                <w:szCs w:val="20"/>
              </w:rPr>
            </w:pPr>
            <w:r w:rsidRPr="00E56935">
              <w:rPr>
                <w:rFonts w:asciiTheme="minorHAnsi" w:hAnsiTheme="minorHAnsi" w:cstheme="minorHAnsi"/>
                <w:szCs w:val="20"/>
              </w:rPr>
              <w:t xml:space="preserve">Efectúa las validaciones </w:t>
            </w:r>
            <w:r w:rsidRPr="00E56935">
              <w:rPr>
                <w:rFonts w:asciiTheme="minorHAnsi" w:hAnsiTheme="minorHAnsi" w:cstheme="minorHAnsi"/>
                <w:b/>
                <w:szCs w:val="20"/>
              </w:rPr>
              <w:t>V01</w:t>
            </w:r>
            <w:r w:rsidRPr="00E56935">
              <w:rPr>
                <w:rFonts w:asciiTheme="minorHAnsi" w:hAnsiTheme="minorHAnsi" w:cstheme="minorHAnsi"/>
                <w:szCs w:val="20"/>
              </w:rPr>
              <w:t xml:space="preserve"> y </w:t>
            </w:r>
            <w:r w:rsidRPr="00E56935">
              <w:rPr>
                <w:rFonts w:asciiTheme="minorHAnsi" w:hAnsiTheme="minorHAnsi" w:cstheme="minorHAnsi"/>
                <w:b/>
                <w:szCs w:val="20"/>
              </w:rPr>
              <w:t>V02</w:t>
            </w:r>
            <w:r w:rsidRPr="00E56935">
              <w:rPr>
                <w:rFonts w:asciiTheme="minorHAnsi" w:hAnsiTheme="minorHAnsi" w:cstheme="minorHAnsi"/>
                <w:szCs w:val="20"/>
              </w:rPr>
              <w:t>.</w:t>
            </w:r>
          </w:p>
          <w:p w:rsidR="00E6762D" w:rsidRPr="00E56935" w:rsidRDefault="00E6762D" w:rsidP="00E6762D">
            <w:pPr>
              <w:pStyle w:val="Prrafodelista"/>
              <w:numPr>
                <w:ilvl w:val="0"/>
                <w:numId w:val="25"/>
              </w:numPr>
              <w:rPr>
                <w:rFonts w:asciiTheme="minorHAnsi" w:hAnsiTheme="minorHAnsi" w:cstheme="minorHAnsi"/>
                <w:bCs/>
                <w:szCs w:val="20"/>
              </w:rPr>
            </w:pPr>
            <w:r w:rsidRPr="00E56935">
              <w:rPr>
                <w:rFonts w:asciiTheme="minorHAnsi" w:hAnsiTheme="minorHAnsi" w:cstheme="minorHAnsi"/>
                <w:szCs w:val="20"/>
              </w:rPr>
              <w:t xml:space="preserve">Si no cumple con todas las validaciones, mostrará mensaje </w:t>
            </w:r>
            <w:r w:rsidR="00D87B7D" w:rsidRPr="00E56935">
              <w:rPr>
                <w:rFonts w:asciiTheme="minorHAnsi" w:hAnsiTheme="minorHAnsi" w:cstheme="minorHAnsi"/>
                <w:szCs w:val="20"/>
              </w:rPr>
              <w:t>de acuerdo con</w:t>
            </w:r>
            <w:r w:rsidRPr="00E56935">
              <w:rPr>
                <w:rFonts w:asciiTheme="minorHAnsi" w:hAnsiTheme="minorHAnsi" w:cstheme="minorHAnsi"/>
                <w:szCs w:val="20"/>
              </w:rPr>
              <w:t xml:space="preserve"> la validación. Continúa en el paso 2 del presente flujo.</w:t>
            </w:r>
          </w:p>
        </w:tc>
      </w:tr>
      <w:tr w:rsidR="00E6762D" w:rsidRPr="00E56935"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E6762D" w:rsidRPr="00E56935" w:rsidRDefault="005C0185" w:rsidP="00E6762D">
            <w:pPr>
              <w:rPr>
                <w:rFonts w:asciiTheme="minorHAnsi" w:hAnsiTheme="minorHAnsi" w:cstheme="minorHAnsi"/>
                <w:bCs/>
                <w:szCs w:val="20"/>
                <w:lang w:val="es-MX"/>
              </w:rPr>
            </w:pPr>
            <w:r w:rsidRPr="00E56935">
              <w:rPr>
                <w:rFonts w:asciiTheme="minorHAnsi" w:hAnsiTheme="minorHAnsi" w:cstheme="minorHAnsi"/>
                <w:bCs/>
                <w:szCs w:val="20"/>
                <w:lang w:val="es-MX"/>
              </w:rPr>
              <w:t>7</w:t>
            </w:r>
            <w:r w:rsidR="00E6762D" w:rsidRPr="00E56935">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rPr>
                <w:rFonts w:asciiTheme="minorHAnsi" w:hAnsiTheme="minorHAnsi" w:cstheme="minorHAnsi"/>
                <w:szCs w:val="20"/>
              </w:rPr>
            </w:pPr>
            <w:r w:rsidRPr="00E56935">
              <w:rPr>
                <w:rFonts w:asciiTheme="minorHAnsi" w:hAnsiTheme="minorHAnsi" w:cstheme="minorHAnsi"/>
                <w:szCs w:val="20"/>
              </w:rPr>
              <w:t>CONEC II</w:t>
            </w:r>
            <w:r w:rsidR="00150957">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rsidR="00E6762D" w:rsidRPr="00E56935" w:rsidRDefault="001C4B1E" w:rsidP="00E6762D">
            <w:pPr>
              <w:rPr>
                <w:rFonts w:asciiTheme="minorHAnsi" w:hAnsiTheme="minorHAnsi" w:cstheme="minorHAnsi"/>
                <w:bCs/>
                <w:szCs w:val="20"/>
              </w:rPr>
            </w:pPr>
            <w:r w:rsidRPr="00E56935">
              <w:rPr>
                <w:rFonts w:asciiTheme="minorHAnsi" w:hAnsiTheme="minorHAnsi" w:cstheme="minorHAnsi"/>
                <w:bCs/>
                <w:szCs w:val="20"/>
              </w:rPr>
              <w:t>Realiza el remplazo</w:t>
            </w:r>
            <w:r w:rsidR="00E6762D" w:rsidRPr="00E56935">
              <w:rPr>
                <w:rFonts w:asciiTheme="minorHAnsi" w:hAnsiTheme="minorHAnsi" w:cstheme="minorHAnsi"/>
                <w:bCs/>
                <w:szCs w:val="20"/>
              </w:rPr>
              <w:t xml:space="preserve"> del Oficio de Continuidad y lo actualiza.</w:t>
            </w:r>
          </w:p>
          <w:p w:rsidR="00E6762D" w:rsidRPr="00E56935" w:rsidRDefault="00E6762D" w:rsidP="00E6762D">
            <w:pPr>
              <w:rPr>
                <w:rFonts w:asciiTheme="minorHAnsi" w:hAnsiTheme="minorHAnsi" w:cstheme="minorHAnsi"/>
                <w:bCs/>
                <w:szCs w:val="20"/>
              </w:rPr>
            </w:pPr>
            <w:r w:rsidRPr="00E56935">
              <w:rPr>
                <w:rFonts w:asciiTheme="minorHAnsi" w:hAnsiTheme="minorHAnsi" w:cstheme="minorHAnsi"/>
                <w:bCs/>
                <w:szCs w:val="20"/>
              </w:rPr>
              <w:t>Guarda el Oficio de Continuidad y muestra mensaje:</w:t>
            </w:r>
          </w:p>
          <w:p w:rsidR="00E6762D" w:rsidRPr="00E56935" w:rsidRDefault="00E6762D" w:rsidP="00E6762D">
            <w:pPr>
              <w:pStyle w:val="Prrafodelista"/>
              <w:numPr>
                <w:ilvl w:val="0"/>
                <w:numId w:val="23"/>
              </w:numPr>
              <w:rPr>
                <w:rFonts w:asciiTheme="minorHAnsi" w:hAnsiTheme="minorHAnsi" w:cstheme="minorHAnsi"/>
                <w:bCs/>
                <w:szCs w:val="20"/>
              </w:rPr>
            </w:pPr>
            <w:r w:rsidRPr="00E56935">
              <w:rPr>
                <w:rFonts w:asciiTheme="minorHAnsi" w:hAnsiTheme="minorHAnsi" w:cstheme="minorHAnsi"/>
                <w:bCs/>
                <w:szCs w:val="20"/>
              </w:rPr>
              <w:t>“El Oficio de Continuidad ha sido remplazado correctamente”.</w:t>
            </w:r>
          </w:p>
        </w:tc>
      </w:tr>
      <w:tr w:rsidR="00E6762D" w:rsidRPr="00E56935"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E6762D" w:rsidRPr="00E56935" w:rsidRDefault="005C0185" w:rsidP="00E6762D">
            <w:pPr>
              <w:rPr>
                <w:rFonts w:asciiTheme="minorHAnsi" w:hAnsiTheme="minorHAnsi" w:cstheme="minorHAnsi"/>
                <w:bCs/>
                <w:szCs w:val="20"/>
                <w:lang w:val="es-MX"/>
              </w:rPr>
            </w:pPr>
            <w:r w:rsidRPr="00E56935">
              <w:rPr>
                <w:rFonts w:asciiTheme="minorHAnsi" w:hAnsiTheme="minorHAnsi" w:cstheme="minorHAnsi"/>
                <w:bCs/>
                <w:szCs w:val="20"/>
              </w:rPr>
              <w:t>8</w:t>
            </w:r>
            <w:r w:rsidR="00E6762D" w:rsidRPr="00E56935">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rsidR="00E6762D" w:rsidRPr="00E56935" w:rsidRDefault="00150957" w:rsidP="00E6762D">
            <w:pPr>
              <w:rPr>
                <w:rFonts w:asciiTheme="minorHAnsi" w:hAnsiTheme="minorHAnsi" w:cstheme="minorHAnsi"/>
                <w:szCs w:val="20"/>
              </w:rPr>
            </w:pPr>
            <w:r>
              <w:rPr>
                <w:rFonts w:asciiTheme="minorHAnsi" w:hAnsiTheme="minorHAnsi" w:cstheme="minorHAnsi"/>
                <w:szCs w:val="20"/>
              </w:rPr>
              <w:t xml:space="preserve">Usuario de la </w:t>
            </w:r>
            <w:r w:rsidRPr="00E56935">
              <w:rPr>
                <w:rFonts w:asciiTheme="minorHAnsi" w:hAnsiTheme="minorHAnsi" w:cstheme="minorHAnsi"/>
                <w:szCs w:val="20"/>
              </w:rPr>
              <w:t>DGAJ.</w:t>
            </w:r>
          </w:p>
        </w:tc>
        <w:tc>
          <w:tcPr>
            <w:tcW w:w="7438" w:type="dxa"/>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rPr>
                <w:rFonts w:asciiTheme="minorHAnsi" w:hAnsiTheme="minorHAnsi" w:cstheme="minorHAnsi"/>
                <w:szCs w:val="20"/>
              </w:rPr>
            </w:pPr>
            <w:r w:rsidRPr="00E56935">
              <w:rPr>
                <w:rFonts w:asciiTheme="minorHAnsi" w:hAnsiTheme="minorHAnsi" w:cstheme="minorHAnsi"/>
                <w:szCs w:val="20"/>
                <w:lang w:val="es-MX"/>
              </w:rPr>
              <w:t xml:space="preserve">Si el usuario cierra sesión en cualquier paso del flujo básico o alterno, continúa con el flujo </w:t>
            </w:r>
            <w:r w:rsidRPr="00E56935">
              <w:rPr>
                <w:rFonts w:asciiTheme="minorHAnsi" w:hAnsiTheme="minorHAnsi" w:cstheme="minorHAnsi"/>
                <w:b/>
                <w:szCs w:val="20"/>
                <w:lang w:val="es-MX"/>
              </w:rPr>
              <w:t>AG01. Cerrar sesión</w:t>
            </w:r>
            <w:r w:rsidRPr="00E56935">
              <w:rPr>
                <w:rFonts w:asciiTheme="minorHAnsi" w:hAnsiTheme="minorHAnsi" w:cstheme="minorHAnsi"/>
                <w:szCs w:val="20"/>
                <w:lang w:val="es-MX"/>
              </w:rPr>
              <w:t>.</w:t>
            </w:r>
          </w:p>
        </w:tc>
      </w:tr>
      <w:tr w:rsidR="00E6762D" w:rsidRPr="00E56935" w:rsidTr="002F23B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rsidR="00E6762D" w:rsidRPr="00E56935" w:rsidRDefault="005C0185" w:rsidP="00E6762D">
            <w:pPr>
              <w:keepLines/>
              <w:spacing w:after="0"/>
              <w:jc w:val="left"/>
              <w:rPr>
                <w:rFonts w:asciiTheme="minorHAnsi" w:hAnsiTheme="minorHAnsi" w:cstheme="minorHAnsi"/>
                <w:bCs/>
                <w:szCs w:val="20"/>
              </w:rPr>
            </w:pPr>
            <w:r w:rsidRPr="00E56935">
              <w:rPr>
                <w:rFonts w:asciiTheme="minorHAnsi" w:hAnsiTheme="minorHAnsi" w:cstheme="minorHAnsi"/>
                <w:bCs/>
                <w:szCs w:val="20"/>
              </w:rPr>
              <w:t>9</w:t>
            </w:r>
            <w:r w:rsidR="00E6762D" w:rsidRPr="00E56935">
              <w:rPr>
                <w:rFonts w:asciiTheme="minorHAnsi" w:hAnsiTheme="minorHAnsi" w:cstheme="minorHAnsi"/>
                <w:bCs/>
                <w:szCs w:val="20"/>
              </w:rPr>
              <w:t>.</w:t>
            </w:r>
          </w:p>
        </w:tc>
        <w:tc>
          <w:tcPr>
            <w:tcW w:w="9664" w:type="dxa"/>
            <w:gridSpan w:val="2"/>
            <w:tcBorders>
              <w:top w:val="single" w:sz="4" w:space="0" w:color="auto"/>
              <w:left w:val="single" w:sz="4" w:space="0" w:color="auto"/>
              <w:bottom w:val="single" w:sz="4" w:space="0" w:color="auto"/>
              <w:right w:val="single" w:sz="4" w:space="0" w:color="auto"/>
            </w:tcBorders>
            <w:vAlign w:val="center"/>
          </w:tcPr>
          <w:p w:rsidR="00E6762D" w:rsidRPr="00E56935" w:rsidRDefault="00E6762D" w:rsidP="00E6762D">
            <w:pPr>
              <w:keepLines/>
              <w:spacing w:after="0"/>
              <w:jc w:val="left"/>
              <w:rPr>
                <w:rFonts w:asciiTheme="minorHAnsi" w:hAnsiTheme="minorHAnsi" w:cstheme="minorHAnsi"/>
                <w:bCs/>
                <w:szCs w:val="20"/>
              </w:rPr>
            </w:pPr>
            <w:r w:rsidRPr="00E56935">
              <w:rPr>
                <w:rFonts w:asciiTheme="minorHAnsi" w:hAnsiTheme="minorHAnsi" w:cstheme="minorHAnsi"/>
                <w:bCs/>
                <w:szCs w:val="20"/>
              </w:rPr>
              <w:t>Fin del flujo básico.</w:t>
            </w:r>
          </w:p>
        </w:tc>
      </w:tr>
    </w:tbl>
    <w:p w:rsidR="00590FF3" w:rsidRPr="00E56935"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61" w:name="_Toc371934674"/>
      <w:bookmarkStart w:id="62" w:name="_Toc228339743"/>
      <w:bookmarkStart w:id="63" w:name="_Toc488512970"/>
      <w:r w:rsidRPr="00E56935">
        <w:rPr>
          <w:rFonts w:asciiTheme="minorHAnsi" w:hAnsiTheme="minorHAnsi" w:cstheme="minorHAnsi"/>
          <w:sz w:val="20"/>
        </w:rPr>
        <w:t>Flujos Alternos</w:t>
      </w:r>
      <w:bookmarkStart w:id="64" w:name="_Toc52616587"/>
      <w:bookmarkStart w:id="65" w:name="_Toc182735731"/>
      <w:bookmarkStart w:id="66" w:name="_Toc228339744"/>
      <w:bookmarkStart w:id="67" w:name="_Toc461701838"/>
      <w:bookmarkEnd w:id="61"/>
      <w:bookmarkEnd w:id="62"/>
      <w:bookmarkEnd w:id="63"/>
    </w:p>
    <w:p w:rsidR="00A44AA0" w:rsidRPr="00E56935" w:rsidRDefault="00455180" w:rsidP="00A44AA0">
      <w:pPr>
        <w:pStyle w:val="EstiloTtulo1Antes6ptoDespus3ptoInterlineadoMn"/>
        <w:numPr>
          <w:ilvl w:val="2"/>
          <w:numId w:val="2"/>
        </w:numPr>
        <w:jc w:val="left"/>
        <w:rPr>
          <w:rFonts w:asciiTheme="minorHAnsi" w:hAnsiTheme="minorHAnsi" w:cstheme="minorHAnsi"/>
          <w:sz w:val="20"/>
        </w:rPr>
      </w:pPr>
      <w:bookmarkStart w:id="68" w:name="_Toc488512971"/>
      <w:r w:rsidRPr="00E56935">
        <w:rPr>
          <w:rFonts w:asciiTheme="minorHAnsi" w:hAnsiTheme="minorHAnsi" w:cstheme="minorHAnsi"/>
          <w:sz w:val="20"/>
        </w:rPr>
        <w:t>Opcionales</w:t>
      </w:r>
      <w:bookmarkEnd w:id="64"/>
      <w:bookmarkEnd w:id="65"/>
      <w:bookmarkEnd w:id="66"/>
      <w:bookmarkEnd w:id="67"/>
      <w:bookmarkEnd w:id="68"/>
    </w:p>
    <w:p w:rsidR="004B57C9" w:rsidRPr="00E56935" w:rsidRDefault="009264B3" w:rsidP="009264B3">
      <w:pPr>
        <w:pStyle w:val="EstiloTtulo1Antes6ptoDespus3ptoInterlineadoMn"/>
        <w:numPr>
          <w:ilvl w:val="3"/>
          <w:numId w:val="2"/>
        </w:numPr>
        <w:rPr>
          <w:rFonts w:asciiTheme="minorHAnsi" w:hAnsiTheme="minorHAnsi" w:cstheme="minorHAnsi"/>
          <w:sz w:val="20"/>
        </w:rPr>
      </w:pPr>
      <w:bookmarkStart w:id="69" w:name="_Toc488512972"/>
      <w:r w:rsidRPr="00E56935">
        <w:rPr>
          <w:rFonts w:asciiTheme="minorHAnsi" w:hAnsiTheme="minorHAnsi" w:cstheme="minorHAnsi"/>
          <w:sz w:val="20"/>
        </w:rPr>
        <w:t>AO01</w:t>
      </w:r>
      <w:r w:rsidR="004B57C9" w:rsidRPr="00E56935">
        <w:rPr>
          <w:rFonts w:asciiTheme="minorHAnsi" w:hAnsiTheme="minorHAnsi" w:cstheme="minorHAnsi"/>
          <w:sz w:val="20"/>
        </w:rPr>
        <w:t xml:space="preserve">. </w:t>
      </w:r>
      <w:r w:rsidR="00085C41" w:rsidRPr="00E56935">
        <w:rPr>
          <w:rFonts w:asciiTheme="minorHAnsi" w:hAnsiTheme="minorHAnsi" w:cstheme="minorHAnsi"/>
          <w:sz w:val="20"/>
        </w:rPr>
        <w:t>No Remplazar.</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19"/>
        <w:gridCol w:w="2038"/>
        <w:gridCol w:w="7133"/>
      </w:tblGrid>
      <w:tr w:rsidR="0052422A" w:rsidRPr="00E56935" w:rsidTr="0045276E">
        <w:trPr>
          <w:tblHeader/>
        </w:trPr>
        <w:tc>
          <w:tcPr>
            <w:tcW w:w="500" w:type="pct"/>
            <w:shd w:val="clear" w:color="auto" w:fill="BFBFBF" w:themeFill="background1" w:themeFillShade="BF"/>
            <w:vAlign w:val="center"/>
          </w:tcPr>
          <w:p w:rsidR="0052422A" w:rsidRPr="00E56935" w:rsidRDefault="0052422A" w:rsidP="0045276E">
            <w:pPr>
              <w:jc w:val="center"/>
              <w:rPr>
                <w:rFonts w:asciiTheme="minorHAnsi" w:hAnsiTheme="minorHAnsi" w:cstheme="minorHAnsi"/>
                <w:b/>
              </w:rPr>
            </w:pPr>
            <w:r w:rsidRPr="00E56935">
              <w:rPr>
                <w:rFonts w:asciiTheme="minorHAnsi" w:hAnsiTheme="minorHAnsi" w:cstheme="minorHAnsi"/>
                <w:b/>
              </w:rPr>
              <w:t>No. Paso</w:t>
            </w:r>
          </w:p>
        </w:tc>
        <w:tc>
          <w:tcPr>
            <w:tcW w:w="1000" w:type="pct"/>
            <w:shd w:val="clear" w:color="auto" w:fill="BFBFBF" w:themeFill="background1" w:themeFillShade="BF"/>
            <w:vAlign w:val="center"/>
          </w:tcPr>
          <w:p w:rsidR="0052422A" w:rsidRPr="00E56935" w:rsidRDefault="0052422A" w:rsidP="0045276E">
            <w:pPr>
              <w:jc w:val="center"/>
              <w:rPr>
                <w:rFonts w:asciiTheme="minorHAnsi" w:hAnsiTheme="minorHAnsi" w:cstheme="minorHAnsi"/>
                <w:b/>
              </w:rPr>
            </w:pPr>
            <w:r w:rsidRPr="00E56935">
              <w:rPr>
                <w:rFonts w:asciiTheme="minorHAnsi" w:hAnsiTheme="minorHAnsi" w:cstheme="minorHAnsi"/>
                <w:b/>
              </w:rPr>
              <w:t>Actor</w:t>
            </w:r>
          </w:p>
        </w:tc>
        <w:tc>
          <w:tcPr>
            <w:tcW w:w="3500" w:type="pct"/>
            <w:shd w:val="clear" w:color="auto" w:fill="BFBFBF" w:themeFill="background1" w:themeFillShade="BF"/>
            <w:vAlign w:val="center"/>
          </w:tcPr>
          <w:p w:rsidR="0052422A" w:rsidRPr="00E56935" w:rsidRDefault="0052422A" w:rsidP="0045276E">
            <w:pPr>
              <w:jc w:val="center"/>
              <w:rPr>
                <w:rFonts w:asciiTheme="minorHAnsi" w:hAnsiTheme="minorHAnsi" w:cstheme="minorHAnsi"/>
                <w:b/>
              </w:rPr>
            </w:pPr>
            <w:r w:rsidRPr="00E56935">
              <w:rPr>
                <w:rFonts w:asciiTheme="minorHAnsi" w:hAnsiTheme="minorHAnsi" w:cstheme="minorHAnsi"/>
                <w:b/>
              </w:rPr>
              <w:t>Descripción de la acción</w:t>
            </w:r>
          </w:p>
        </w:tc>
      </w:tr>
      <w:tr w:rsidR="0052422A" w:rsidRPr="00E56935" w:rsidTr="0045276E">
        <w:tc>
          <w:tcPr>
            <w:tcW w:w="500" w:type="pct"/>
            <w:shd w:val="clear" w:color="auto" w:fill="auto"/>
          </w:tcPr>
          <w:p w:rsidR="0052422A" w:rsidRPr="00E56935" w:rsidRDefault="0052422A" w:rsidP="008C576A">
            <w:pPr>
              <w:pStyle w:val="Prrafodelista"/>
              <w:numPr>
                <w:ilvl w:val="0"/>
                <w:numId w:val="8"/>
              </w:numPr>
              <w:jc w:val="center"/>
              <w:rPr>
                <w:rFonts w:asciiTheme="minorHAnsi" w:hAnsiTheme="minorHAnsi" w:cstheme="minorHAnsi"/>
              </w:rPr>
            </w:pPr>
          </w:p>
        </w:tc>
        <w:tc>
          <w:tcPr>
            <w:tcW w:w="1000" w:type="pct"/>
            <w:shd w:val="clear" w:color="auto" w:fill="auto"/>
            <w:vAlign w:val="center"/>
          </w:tcPr>
          <w:p w:rsidR="0052422A" w:rsidRPr="00E56935" w:rsidRDefault="0052422A" w:rsidP="0045276E">
            <w:pPr>
              <w:keepLines/>
              <w:jc w:val="left"/>
              <w:rPr>
                <w:rFonts w:asciiTheme="minorHAnsi" w:hAnsiTheme="minorHAnsi" w:cstheme="minorHAnsi"/>
                <w:bCs/>
                <w:szCs w:val="20"/>
              </w:rPr>
            </w:pPr>
            <w:r w:rsidRPr="00E56935">
              <w:rPr>
                <w:rFonts w:asciiTheme="minorHAnsi" w:hAnsiTheme="minorHAnsi" w:cstheme="minorHAnsi"/>
                <w:bCs/>
                <w:szCs w:val="20"/>
              </w:rPr>
              <w:t>CONEC II</w:t>
            </w:r>
          </w:p>
        </w:tc>
        <w:tc>
          <w:tcPr>
            <w:tcW w:w="3500" w:type="pct"/>
            <w:shd w:val="clear" w:color="auto" w:fill="auto"/>
            <w:vAlign w:val="center"/>
          </w:tcPr>
          <w:p w:rsidR="00A652DF" w:rsidRPr="00E56935" w:rsidRDefault="009E0420" w:rsidP="004B57C9">
            <w:pPr>
              <w:spacing w:before="0" w:line="240" w:lineRule="auto"/>
              <w:rPr>
                <w:rFonts w:asciiTheme="minorHAnsi" w:hAnsiTheme="minorHAnsi" w:cstheme="minorHAnsi"/>
              </w:rPr>
            </w:pPr>
            <w:r w:rsidRPr="00E56935">
              <w:rPr>
                <w:rFonts w:asciiTheme="minorHAnsi" w:hAnsiTheme="minorHAnsi" w:cstheme="minorHAnsi"/>
              </w:rPr>
              <w:t>No ejecuta ninguna</w:t>
            </w:r>
            <w:r w:rsidR="00085C41" w:rsidRPr="00E56935">
              <w:rPr>
                <w:rFonts w:asciiTheme="minorHAnsi" w:hAnsiTheme="minorHAnsi" w:cstheme="minorHAnsi"/>
              </w:rPr>
              <w:t xml:space="preserve"> acción y regresa al punto 2 del flujo básico.</w:t>
            </w:r>
          </w:p>
        </w:tc>
      </w:tr>
      <w:tr w:rsidR="000255B7" w:rsidRPr="00E56935" w:rsidTr="000255B7">
        <w:tc>
          <w:tcPr>
            <w:tcW w:w="500" w:type="pct"/>
            <w:shd w:val="clear" w:color="auto" w:fill="auto"/>
          </w:tcPr>
          <w:p w:rsidR="000255B7" w:rsidRPr="00E56935" w:rsidRDefault="000255B7" w:rsidP="008C576A">
            <w:pPr>
              <w:pStyle w:val="Prrafodelista"/>
              <w:numPr>
                <w:ilvl w:val="0"/>
                <w:numId w:val="8"/>
              </w:numPr>
              <w:jc w:val="center"/>
              <w:rPr>
                <w:rFonts w:asciiTheme="minorHAnsi" w:hAnsiTheme="minorHAnsi" w:cstheme="minorHAnsi"/>
              </w:rPr>
            </w:pPr>
          </w:p>
        </w:tc>
        <w:tc>
          <w:tcPr>
            <w:tcW w:w="4500" w:type="pct"/>
            <w:gridSpan w:val="2"/>
            <w:shd w:val="clear" w:color="auto" w:fill="auto"/>
            <w:vAlign w:val="center"/>
          </w:tcPr>
          <w:p w:rsidR="000255B7" w:rsidRPr="00E56935" w:rsidRDefault="000255B7" w:rsidP="0045276E">
            <w:pPr>
              <w:keepLines/>
              <w:jc w:val="left"/>
              <w:rPr>
                <w:rFonts w:asciiTheme="minorHAnsi" w:hAnsiTheme="minorHAnsi" w:cstheme="minorHAnsi"/>
                <w:bCs/>
                <w:szCs w:val="20"/>
              </w:rPr>
            </w:pPr>
            <w:r w:rsidRPr="00E56935">
              <w:rPr>
                <w:rFonts w:asciiTheme="minorHAnsi" w:hAnsiTheme="minorHAnsi" w:cstheme="minorHAnsi"/>
                <w:bCs/>
                <w:szCs w:val="20"/>
              </w:rPr>
              <w:t>Fin del flujo alterno.</w:t>
            </w:r>
          </w:p>
        </w:tc>
      </w:tr>
    </w:tbl>
    <w:p w:rsidR="00985BD7" w:rsidRPr="00E56935" w:rsidRDefault="00D16B4F" w:rsidP="0035670E">
      <w:pPr>
        <w:pStyle w:val="EstiloTtulo1Antes6ptoDespus3ptoInterlineadoMn"/>
        <w:numPr>
          <w:ilvl w:val="2"/>
          <w:numId w:val="2"/>
        </w:numPr>
        <w:jc w:val="left"/>
        <w:rPr>
          <w:rFonts w:asciiTheme="minorHAnsi" w:hAnsiTheme="minorHAnsi" w:cstheme="minorHAnsi"/>
          <w:sz w:val="20"/>
        </w:rPr>
      </w:pPr>
      <w:bookmarkStart w:id="70" w:name="_Toc371934678"/>
      <w:bookmarkStart w:id="71" w:name="_Toc228339745"/>
      <w:bookmarkStart w:id="72" w:name="_Toc182735732"/>
      <w:bookmarkStart w:id="73" w:name="_Toc52616588"/>
      <w:bookmarkStart w:id="74" w:name="_Toc488512973"/>
      <w:r w:rsidRPr="00E56935">
        <w:rPr>
          <w:rFonts w:asciiTheme="minorHAnsi" w:hAnsiTheme="minorHAnsi" w:cstheme="minorHAnsi"/>
          <w:sz w:val="20"/>
        </w:rPr>
        <w:lastRenderedPageBreak/>
        <w:t>Generales</w:t>
      </w:r>
      <w:bookmarkEnd w:id="70"/>
      <w:bookmarkEnd w:id="71"/>
      <w:bookmarkEnd w:id="72"/>
      <w:bookmarkEnd w:id="73"/>
      <w:bookmarkEnd w:id="74"/>
    </w:p>
    <w:p w:rsidR="00630864" w:rsidRPr="00E56935" w:rsidRDefault="0035670E" w:rsidP="00F20DC7">
      <w:pPr>
        <w:pStyle w:val="EstiloTtulo1Antes6ptoDespus3ptoInterlineadoMn"/>
        <w:numPr>
          <w:ilvl w:val="3"/>
          <w:numId w:val="2"/>
        </w:numPr>
        <w:rPr>
          <w:rFonts w:asciiTheme="minorHAnsi" w:hAnsiTheme="minorHAnsi" w:cstheme="minorHAnsi"/>
          <w:sz w:val="20"/>
        </w:rPr>
      </w:pPr>
      <w:bookmarkStart w:id="75" w:name="_Toc363727164"/>
      <w:bookmarkStart w:id="76" w:name="_Toc461701843"/>
      <w:bookmarkStart w:id="77" w:name="_Toc488512974"/>
      <w:r w:rsidRPr="00E56935">
        <w:rPr>
          <w:rFonts w:asciiTheme="minorHAnsi" w:hAnsiTheme="minorHAnsi" w:cstheme="minorHAnsi"/>
          <w:sz w:val="20"/>
        </w:rPr>
        <w:t>AG01</w:t>
      </w:r>
      <w:r w:rsidR="00630864" w:rsidRPr="00E56935">
        <w:rPr>
          <w:rFonts w:asciiTheme="minorHAnsi" w:hAnsiTheme="minorHAnsi" w:cstheme="minorHAnsi"/>
          <w:sz w:val="20"/>
        </w:rPr>
        <w:t xml:space="preserve"> C</w:t>
      </w:r>
      <w:bookmarkEnd w:id="75"/>
      <w:r w:rsidR="002D0D30" w:rsidRPr="00E56935">
        <w:rPr>
          <w:rFonts w:asciiTheme="minorHAnsi" w:hAnsiTheme="minorHAnsi" w:cstheme="minorHAnsi"/>
          <w:sz w:val="20"/>
        </w:rPr>
        <w:t>errar Sesión</w:t>
      </w:r>
      <w:r w:rsidR="00630864" w:rsidRPr="00E56935">
        <w:rPr>
          <w:rFonts w:asciiTheme="minorHAnsi" w:hAnsiTheme="minorHAnsi" w:cstheme="minorHAnsi"/>
          <w:sz w:val="20"/>
        </w:rPr>
        <w:t>.</w:t>
      </w:r>
      <w:bookmarkEnd w:id="76"/>
      <w:bookmarkEnd w:id="77"/>
    </w:p>
    <w:tbl>
      <w:tblPr>
        <w:tblStyle w:val="Tablaconcuadrcula"/>
        <w:tblW w:w="9923" w:type="dxa"/>
        <w:jc w:val="center"/>
        <w:tblLook w:val="0020" w:firstRow="1" w:lastRow="0" w:firstColumn="0" w:lastColumn="0" w:noHBand="0" w:noVBand="0"/>
      </w:tblPr>
      <w:tblGrid>
        <w:gridCol w:w="1135"/>
        <w:gridCol w:w="1559"/>
        <w:gridCol w:w="7229"/>
      </w:tblGrid>
      <w:tr w:rsidR="00F029E5" w:rsidRPr="00E56935" w:rsidTr="00150957">
        <w:trPr>
          <w:trHeight w:val="281"/>
          <w:tblHeader/>
          <w:jc w:val="center"/>
        </w:trPr>
        <w:tc>
          <w:tcPr>
            <w:tcW w:w="1135" w:type="dxa"/>
            <w:shd w:val="clear" w:color="auto" w:fill="BFBFBF" w:themeFill="background1" w:themeFillShade="BF"/>
            <w:vAlign w:val="center"/>
          </w:tcPr>
          <w:p w:rsidR="00630864" w:rsidRPr="00E56935" w:rsidRDefault="00630864" w:rsidP="00F029E5">
            <w:pPr>
              <w:keepLines/>
              <w:spacing w:after="0"/>
              <w:jc w:val="center"/>
              <w:rPr>
                <w:rFonts w:asciiTheme="minorHAnsi" w:hAnsiTheme="minorHAnsi" w:cstheme="minorHAnsi"/>
                <w:b/>
                <w:bCs/>
                <w:szCs w:val="20"/>
              </w:rPr>
            </w:pPr>
            <w:r w:rsidRPr="00E56935">
              <w:rPr>
                <w:rFonts w:asciiTheme="minorHAnsi" w:hAnsiTheme="minorHAnsi" w:cstheme="minorHAnsi"/>
                <w:b/>
                <w:bCs/>
                <w:szCs w:val="20"/>
              </w:rPr>
              <w:t>No. Paso</w:t>
            </w:r>
          </w:p>
        </w:tc>
        <w:tc>
          <w:tcPr>
            <w:tcW w:w="1559" w:type="dxa"/>
            <w:shd w:val="clear" w:color="auto" w:fill="BFBFBF" w:themeFill="background1" w:themeFillShade="BF"/>
            <w:vAlign w:val="center"/>
          </w:tcPr>
          <w:p w:rsidR="00630864" w:rsidRPr="00E56935" w:rsidRDefault="00630864" w:rsidP="00F029E5">
            <w:pPr>
              <w:keepLines/>
              <w:spacing w:after="0"/>
              <w:jc w:val="center"/>
              <w:rPr>
                <w:rFonts w:asciiTheme="minorHAnsi" w:hAnsiTheme="minorHAnsi" w:cstheme="minorHAnsi"/>
                <w:b/>
                <w:bCs/>
                <w:szCs w:val="20"/>
              </w:rPr>
            </w:pPr>
            <w:r w:rsidRPr="00E56935">
              <w:rPr>
                <w:rFonts w:asciiTheme="minorHAnsi" w:hAnsiTheme="minorHAnsi" w:cstheme="minorHAnsi"/>
                <w:b/>
                <w:bCs/>
                <w:szCs w:val="20"/>
              </w:rPr>
              <w:t>Actor</w:t>
            </w:r>
          </w:p>
        </w:tc>
        <w:tc>
          <w:tcPr>
            <w:tcW w:w="7229" w:type="dxa"/>
            <w:shd w:val="clear" w:color="auto" w:fill="BFBFBF" w:themeFill="background1" w:themeFillShade="BF"/>
            <w:vAlign w:val="center"/>
          </w:tcPr>
          <w:p w:rsidR="00630864" w:rsidRPr="00E56935" w:rsidRDefault="00630864" w:rsidP="00F029E5">
            <w:pPr>
              <w:keepLines/>
              <w:spacing w:after="0"/>
              <w:jc w:val="center"/>
              <w:rPr>
                <w:rFonts w:asciiTheme="minorHAnsi" w:hAnsiTheme="minorHAnsi" w:cstheme="minorHAnsi"/>
                <w:b/>
                <w:bCs/>
                <w:szCs w:val="20"/>
              </w:rPr>
            </w:pPr>
            <w:r w:rsidRPr="00E56935">
              <w:rPr>
                <w:rFonts w:asciiTheme="minorHAnsi" w:hAnsiTheme="minorHAnsi" w:cstheme="minorHAnsi"/>
                <w:b/>
                <w:bCs/>
                <w:szCs w:val="20"/>
              </w:rPr>
              <w:t>Descripción de la acción</w:t>
            </w:r>
          </w:p>
        </w:tc>
      </w:tr>
      <w:tr w:rsidR="00F029E5" w:rsidRPr="00E56935" w:rsidTr="00150957">
        <w:trPr>
          <w:trHeight w:val="298"/>
          <w:tblHeader/>
          <w:jc w:val="center"/>
        </w:trPr>
        <w:tc>
          <w:tcPr>
            <w:tcW w:w="1135" w:type="dxa"/>
            <w:vAlign w:val="center"/>
          </w:tcPr>
          <w:p w:rsidR="002D0D30" w:rsidRPr="00E56935" w:rsidRDefault="002D0D30" w:rsidP="00B53AA1">
            <w:pPr>
              <w:keepLines/>
              <w:spacing w:after="0"/>
              <w:rPr>
                <w:rFonts w:asciiTheme="minorHAnsi" w:hAnsiTheme="minorHAnsi" w:cstheme="minorHAnsi"/>
                <w:bCs/>
                <w:szCs w:val="20"/>
              </w:rPr>
            </w:pPr>
            <w:r w:rsidRPr="00E56935">
              <w:rPr>
                <w:rFonts w:asciiTheme="minorHAnsi" w:hAnsiTheme="minorHAnsi" w:cstheme="minorHAnsi"/>
                <w:bCs/>
                <w:szCs w:val="20"/>
              </w:rPr>
              <w:t>1</w:t>
            </w:r>
            <w:r w:rsidR="00E95678" w:rsidRPr="00E56935">
              <w:rPr>
                <w:rFonts w:asciiTheme="minorHAnsi" w:hAnsiTheme="minorHAnsi" w:cstheme="minorHAnsi"/>
                <w:bCs/>
                <w:szCs w:val="20"/>
              </w:rPr>
              <w:t>.</w:t>
            </w:r>
          </w:p>
        </w:tc>
        <w:tc>
          <w:tcPr>
            <w:tcW w:w="1559" w:type="dxa"/>
            <w:vAlign w:val="center"/>
          </w:tcPr>
          <w:p w:rsidR="002D0D30" w:rsidRPr="00E56935" w:rsidRDefault="008B1DC8" w:rsidP="00B53AA1">
            <w:pPr>
              <w:rPr>
                <w:rFonts w:asciiTheme="minorHAnsi" w:hAnsiTheme="minorHAnsi" w:cstheme="minorHAnsi"/>
                <w:szCs w:val="20"/>
              </w:rPr>
            </w:pPr>
            <w:r w:rsidRPr="00E56935">
              <w:rPr>
                <w:rFonts w:asciiTheme="minorHAnsi" w:hAnsiTheme="minorHAnsi" w:cstheme="minorHAnsi"/>
                <w:bCs/>
                <w:szCs w:val="20"/>
              </w:rPr>
              <w:t>CONEC II.</w:t>
            </w:r>
          </w:p>
        </w:tc>
        <w:tc>
          <w:tcPr>
            <w:tcW w:w="7229" w:type="dxa"/>
            <w:vAlign w:val="center"/>
          </w:tcPr>
          <w:p w:rsidR="002D0D30" w:rsidRPr="00E56935" w:rsidRDefault="0037280B" w:rsidP="0036193B">
            <w:pPr>
              <w:pStyle w:val="ndice2"/>
            </w:pPr>
            <w:r w:rsidRPr="00E56935">
              <w:t>Muestra mensaje: “¿Esta seguro que desea cerrar sesión?”</w:t>
            </w:r>
          </w:p>
          <w:p w:rsidR="0037280B" w:rsidRPr="00E56935" w:rsidRDefault="0037280B" w:rsidP="0037280B">
            <w:pPr>
              <w:rPr>
                <w:rFonts w:asciiTheme="minorHAnsi" w:hAnsiTheme="minorHAnsi" w:cstheme="minorHAnsi"/>
                <w:szCs w:val="20"/>
              </w:rPr>
            </w:pPr>
            <w:r w:rsidRPr="00E56935">
              <w:rPr>
                <w:rFonts w:asciiTheme="minorHAnsi" w:hAnsiTheme="minorHAnsi" w:cstheme="minorHAnsi"/>
                <w:szCs w:val="20"/>
              </w:rPr>
              <w:t>Y las opciones:</w:t>
            </w:r>
          </w:p>
          <w:p w:rsidR="0037280B" w:rsidRPr="00E56935" w:rsidRDefault="00150957" w:rsidP="008C576A">
            <w:pPr>
              <w:pStyle w:val="Prrafodelista"/>
              <w:numPr>
                <w:ilvl w:val="0"/>
                <w:numId w:val="6"/>
              </w:numPr>
              <w:rPr>
                <w:rFonts w:asciiTheme="minorHAnsi" w:hAnsiTheme="minorHAnsi" w:cstheme="minorHAnsi"/>
                <w:szCs w:val="20"/>
              </w:rPr>
            </w:pPr>
            <w:r>
              <w:rPr>
                <w:rFonts w:asciiTheme="minorHAnsi" w:hAnsiTheme="minorHAnsi" w:cstheme="minorHAnsi"/>
                <w:szCs w:val="20"/>
              </w:rPr>
              <w:t>“Sí</w:t>
            </w:r>
            <w:r w:rsidR="0037280B" w:rsidRPr="00E56935">
              <w:rPr>
                <w:rFonts w:asciiTheme="minorHAnsi" w:hAnsiTheme="minorHAnsi" w:cstheme="minorHAnsi"/>
                <w:szCs w:val="20"/>
              </w:rPr>
              <w:t>”,</w:t>
            </w:r>
          </w:p>
          <w:p w:rsidR="0037280B" w:rsidRPr="00E56935" w:rsidRDefault="0037280B" w:rsidP="008C576A">
            <w:pPr>
              <w:pStyle w:val="Prrafodelista"/>
              <w:numPr>
                <w:ilvl w:val="0"/>
                <w:numId w:val="6"/>
              </w:numPr>
              <w:rPr>
                <w:rFonts w:asciiTheme="minorHAnsi" w:hAnsiTheme="minorHAnsi" w:cstheme="minorHAnsi"/>
              </w:rPr>
            </w:pPr>
            <w:r w:rsidRPr="00E56935">
              <w:rPr>
                <w:rFonts w:asciiTheme="minorHAnsi" w:hAnsiTheme="minorHAnsi" w:cstheme="minorHAnsi"/>
                <w:szCs w:val="20"/>
              </w:rPr>
              <w:t>“No”.</w:t>
            </w:r>
          </w:p>
        </w:tc>
      </w:tr>
      <w:tr w:rsidR="00187D91" w:rsidRPr="00E56935" w:rsidTr="00150957">
        <w:trPr>
          <w:trHeight w:val="369"/>
          <w:tblHeader/>
          <w:jc w:val="center"/>
        </w:trPr>
        <w:tc>
          <w:tcPr>
            <w:tcW w:w="1135" w:type="dxa"/>
            <w:vAlign w:val="center"/>
          </w:tcPr>
          <w:p w:rsidR="00187D91" w:rsidRPr="00E56935" w:rsidRDefault="00187D91" w:rsidP="00187D91">
            <w:pPr>
              <w:keepLines/>
              <w:spacing w:after="0"/>
              <w:rPr>
                <w:rFonts w:asciiTheme="minorHAnsi" w:hAnsiTheme="minorHAnsi" w:cstheme="minorHAnsi"/>
                <w:bCs/>
                <w:szCs w:val="20"/>
              </w:rPr>
            </w:pPr>
            <w:r w:rsidRPr="00E56935">
              <w:rPr>
                <w:rFonts w:asciiTheme="minorHAnsi" w:hAnsiTheme="minorHAnsi" w:cstheme="minorHAnsi"/>
                <w:bCs/>
                <w:szCs w:val="20"/>
              </w:rPr>
              <w:t>2</w:t>
            </w:r>
            <w:r w:rsidR="00E95678" w:rsidRPr="00E56935">
              <w:rPr>
                <w:rFonts w:asciiTheme="minorHAnsi" w:hAnsiTheme="minorHAnsi" w:cstheme="minorHAnsi"/>
                <w:bCs/>
                <w:szCs w:val="20"/>
              </w:rPr>
              <w:t>.</w:t>
            </w:r>
          </w:p>
        </w:tc>
        <w:tc>
          <w:tcPr>
            <w:tcW w:w="1559" w:type="dxa"/>
            <w:vAlign w:val="center"/>
          </w:tcPr>
          <w:p w:rsidR="00187D91" w:rsidRPr="00E56935" w:rsidRDefault="00150957" w:rsidP="00187D91">
            <w:pPr>
              <w:rPr>
                <w:rFonts w:asciiTheme="minorHAnsi" w:hAnsiTheme="minorHAnsi" w:cstheme="minorHAnsi"/>
                <w:szCs w:val="20"/>
              </w:rPr>
            </w:pPr>
            <w:r>
              <w:rPr>
                <w:rFonts w:asciiTheme="minorHAnsi" w:hAnsiTheme="minorHAnsi" w:cstheme="minorHAnsi"/>
                <w:szCs w:val="20"/>
              </w:rPr>
              <w:t xml:space="preserve">Usuario de la </w:t>
            </w:r>
            <w:r w:rsidRPr="00E56935">
              <w:rPr>
                <w:rFonts w:asciiTheme="minorHAnsi" w:hAnsiTheme="minorHAnsi" w:cstheme="minorHAnsi"/>
                <w:szCs w:val="20"/>
              </w:rPr>
              <w:t>DGAJ.</w:t>
            </w:r>
          </w:p>
        </w:tc>
        <w:tc>
          <w:tcPr>
            <w:tcW w:w="7229" w:type="dxa"/>
            <w:vAlign w:val="center"/>
          </w:tcPr>
          <w:p w:rsidR="00C95526" w:rsidRPr="00E56935" w:rsidRDefault="00D87B7D" w:rsidP="0036193B">
            <w:pPr>
              <w:pStyle w:val="ndice2"/>
            </w:pPr>
            <w:r w:rsidRPr="00E56935">
              <w:t>De acuerdo con</w:t>
            </w:r>
            <w:r w:rsidR="0037280B" w:rsidRPr="00E56935">
              <w:t xml:space="preserve"> la opción seleccionada</w:t>
            </w:r>
            <w:r w:rsidR="00C95526" w:rsidRPr="00E56935">
              <w:t>:</w:t>
            </w:r>
          </w:p>
          <w:p w:rsidR="00C95526" w:rsidRPr="00E56935" w:rsidRDefault="00150957" w:rsidP="008C576A">
            <w:pPr>
              <w:pStyle w:val="Prrafodelista"/>
              <w:numPr>
                <w:ilvl w:val="0"/>
                <w:numId w:val="17"/>
              </w:numPr>
              <w:rPr>
                <w:rFonts w:asciiTheme="minorHAnsi" w:hAnsiTheme="minorHAnsi" w:cstheme="minorHAnsi"/>
              </w:rPr>
            </w:pPr>
            <w:r>
              <w:rPr>
                <w:rFonts w:asciiTheme="minorHAnsi" w:hAnsiTheme="minorHAnsi" w:cstheme="minorHAnsi"/>
              </w:rPr>
              <w:t>Si selecciona Sí</w:t>
            </w:r>
            <w:r w:rsidR="00C95526" w:rsidRPr="00E56935">
              <w:rPr>
                <w:rFonts w:asciiTheme="minorHAnsi" w:hAnsiTheme="minorHAnsi" w:cstheme="minorHAnsi"/>
              </w:rPr>
              <w:t xml:space="preserve">, </w:t>
            </w:r>
            <w:r w:rsidR="00DA45CB" w:rsidRPr="00E56935">
              <w:rPr>
                <w:rFonts w:asciiTheme="minorHAnsi" w:hAnsiTheme="minorHAnsi" w:cstheme="minorHAnsi"/>
              </w:rPr>
              <w:t>continúa</w:t>
            </w:r>
            <w:r w:rsidR="00C95526" w:rsidRPr="00E56935">
              <w:rPr>
                <w:rFonts w:asciiTheme="minorHAnsi" w:hAnsiTheme="minorHAnsi" w:cstheme="minorHAnsi"/>
              </w:rPr>
              <w:t xml:space="preserve"> con el flujo.</w:t>
            </w:r>
          </w:p>
          <w:p w:rsidR="00C95526" w:rsidRPr="00E56935" w:rsidRDefault="00C95526" w:rsidP="008C576A">
            <w:pPr>
              <w:pStyle w:val="Prrafodelista"/>
              <w:numPr>
                <w:ilvl w:val="0"/>
                <w:numId w:val="17"/>
              </w:numPr>
              <w:rPr>
                <w:rFonts w:asciiTheme="minorHAnsi" w:hAnsiTheme="minorHAnsi" w:cstheme="minorHAnsi"/>
              </w:rPr>
            </w:pPr>
            <w:r w:rsidRPr="00E56935">
              <w:rPr>
                <w:rFonts w:asciiTheme="minorHAnsi" w:hAnsiTheme="minorHAnsi" w:cstheme="minorHAnsi"/>
              </w:rPr>
              <w:t xml:space="preserve">Si selecciona No, </w:t>
            </w:r>
            <w:r w:rsidR="00430E2E" w:rsidRPr="00E56935">
              <w:rPr>
                <w:rFonts w:asciiTheme="minorHAnsi" w:hAnsiTheme="minorHAnsi" w:cstheme="minorHAnsi"/>
              </w:rPr>
              <w:t>continúa</w:t>
            </w:r>
            <w:r w:rsidRPr="00E56935">
              <w:rPr>
                <w:rFonts w:asciiTheme="minorHAnsi" w:hAnsiTheme="minorHAnsi" w:cstheme="minorHAnsi"/>
              </w:rPr>
              <w:t xml:space="preserve"> con la sesión activa.</w:t>
            </w:r>
          </w:p>
        </w:tc>
      </w:tr>
      <w:tr w:rsidR="00183F76" w:rsidRPr="00E56935" w:rsidTr="00150957">
        <w:trPr>
          <w:trHeight w:val="369"/>
          <w:tblHeader/>
          <w:jc w:val="center"/>
        </w:trPr>
        <w:tc>
          <w:tcPr>
            <w:tcW w:w="1135" w:type="dxa"/>
            <w:vAlign w:val="center"/>
          </w:tcPr>
          <w:p w:rsidR="00183F76" w:rsidRPr="00E56935" w:rsidRDefault="00183F76" w:rsidP="00187D91">
            <w:pPr>
              <w:keepLines/>
              <w:spacing w:after="0"/>
              <w:rPr>
                <w:rFonts w:asciiTheme="minorHAnsi" w:hAnsiTheme="minorHAnsi" w:cstheme="minorHAnsi"/>
                <w:bCs/>
                <w:szCs w:val="20"/>
              </w:rPr>
            </w:pPr>
            <w:r w:rsidRPr="00E56935">
              <w:rPr>
                <w:rFonts w:asciiTheme="minorHAnsi" w:hAnsiTheme="minorHAnsi" w:cstheme="minorHAnsi"/>
                <w:bCs/>
                <w:szCs w:val="20"/>
              </w:rPr>
              <w:t>3.</w:t>
            </w:r>
          </w:p>
        </w:tc>
        <w:tc>
          <w:tcPr>
            <w:tcW w:w="1559" w:type="dxa"/>
            <w:vAlign w:val="center"/>
          </w:tcPr>
          <w:p w:rsidR="00183F76" w:rsidRPr="00E56935" w:rsidRDefault="00BF642B" w:rsidP="00187D91">
            <w:pPr>
              <w:rPr>
                <w:rFonts w:asciiTheme="minorHAnsi" w:hAnsiTheme="minorHAnsi" w:cstheme="minorHAnsi"/>
                <w:bCs/>
                <w:szCs w:val="20"/>
              </w:rPr>
            </w:pPr>
            <w:r w:rsidRPr="00E56935">
              <w:rPr>
                <w:rFonts w:asciiTheme="minorHAnsi" w:hAnsiTheme="minorHAnsi" w:cstheme="minorHAnsi"/>
                <w:bCs/>
                <w:szCs w:val="20"/>
              </w:rPr>
              <w:t>CONEC II</w:t>
            </w:r>
            <w:r w:rsidR="00150957">
              <w:rPr>
                <w:rFonts w:asciiTheme="minorHAnsi" w:hAnsiTheme="minorHAnsi" w:cstheme="minorHAnsi"/>
                <w:bCs/>
                <w:szCs w:val="20"/>
              </w:rPr>
              <w:t>.</w:t>
            </w:r>
          </w:p>
        </w:tc>
        <w:tc>
          <w:tcPr>
            <w:tcW w:w="7229" w:type="dxa"/>
            <w:vAlign w:val="center"/>
          </w:tcPr>
          <w:p w:rsidR="00183F76" w:rsidRPr="00E56935" w:rsidRDefault="00183F76" w:rsidP="00E76EBF">
            <w:pPr>
              <w:rPr>
                <w:rFonts w:asciiTheme="minorHAnsi" w:hAnsiTheme="minorHAnsi" w:cstheme="minorHAnsi"/>
                <w:szCs w:val="20"/>
              </w:rPr>
            </w:pPr>
            <w:r w:rsidRPr="00E56935">
              <w:rPr>
                <w:rFonts w:asciiTheme="minorHAnsi" w:hAnsiTheme="minorHAnsi" w:cstheme="minorHAnsi"/>
                <w:szCs w:val="20"/>
              </w:rPr>
              <w:t>Cerrar sesión y muestra mensaje: “Sesión Finalizada” y regrese a la pantalla de acceso.</w:t>
            </w:r>
          </w:p>
        </w:tc>
      </w:tr>
      <w:tr w:rsidR="000255B7" w:rsidRPr="00E56935" w:rsidTr="00150957">
        <w:trPr>
          <w:trHeight w:val="369"/>
          <w:tblHeader/>
          <w:jc w:val="center"/>
        </w:trPr>
        <w:tc>
          <w:tcPr>
            <w:tcW w:w="1135" w:type="dxa"/>
            <w:vAlign w:val="center"/>
          </w:tcPr>
          <w:p w:rsidR="000255B7" w:rsidRPr="00E56935" w:rsidRDefault="000255B7" w:rsidP="00187D91">
            <w:pPr>
              <w:keepLines/>
              <w:spacing w:after="0"/>
              <w:rPr>
                <w:rFonts w:asciiTheme="minorHAnsi" w:hAnsiTheme="minorHAnsi" w:cstheme="minorHAnsi"/>
                <w:bCs/>
                <w:szCs w:val="20"/>
              </w:rPr>
            </w:pPr>
            <w:r w:rsidRPr="00E56935">
              <w:rPr>
                <w:rFonts w:asciiTheme="minorHAnsi" w:hAnsiTheme="minorHAnsi" w:cstheme="minorHAnsi"/>
                <w:bCs/>
                <w:szCs w:val="20"/>
              </w:rPr>
              <w:t>4.</w:t>
            </w:r>
          </w:p>
        </w:tc>
        <w:tc>
          <w:tcPr>
            <w:tcW w:w="8788" w:type="dxa"/>
            <w:gridSpan w:val="2"/>
            <w:vAlign w:val="center"/>
          </w:tcPr>
          <w:p w:rsidR="000255B7" w:rsidRPr="00E56935" w:rsidRDefault="000255B7" w:rsidP="0036193B">
            <w:pPr>
              <w:pStyle w:val="ndice2"/>
            </w:pPr>
            <w:r w:rsidRPr="00E56935">
              <w:t>Fin del flujo general.</w:t>
            </w:r>
          </w:p>
        </w:tc>
      </w:tr>
    </w:tbl>
    <w:p w:rsidR="004F0F20" w:rsidRPr="00E56935" w:rsidRDefault="004F0F20" w:rsidP="004F0F20">
      <w:pPr>
        <w:pStyle w:val="EstiloTtulo1Antes6ptoDespus3ptoInterlineadoMn"/>
        <w:numPr>
          <w:ilvl w:val="3"/>
          <w:numId w:val="2"/>
        </w:numPr>
        <w:rPr>
          <w:rFonts w:asciiTheme="minorHAnsi" w:hAnsiTheme="minorHAnsi" w:cstheme="minorHAnsi"/>
          <w:sz w:val="20"/>
        </w:rPr>
      </w:pPr>
      <w:bookmarkStart w:id="78" w:name="_Toc488512975"/>
      <w:bookmarkStart w:id="79" w:name="_Toc371934681"/>
      <w:bookmarkStart w:id="80" w:name="_Toc228339746"/>
      <w:bookmarkStart w:id="81" w:name="_Toc182735733"/>
      <w:bookmarkStart w:id="82" w:name="_Toc52616589"/>
      <w:r w:rsidRPr="00E56935">
        <w:rPr>
          <w:rFonts w:asciiTheme="minorHAnsi" w:hAnsiTheme="minorHAnsi" w:cstheme="minorHAnsi"/>
          <w:sz w:val="20"/>
        </w:rPr>
        <w:t>AG02.Cancelar</w:t>
      </w:r>
      <w:bookmarkEnd w:id="78"/>
    </w:p>
    <w:tbl>
      <w:tblPr>
        <w:tblStyle w:val="Tablaconcuadrcula"/>
        <w:tblW w:w="10027" w:type="dxa"/>
        <w:tblLook w:val="0020" w:firstRow="1" w:lastRow="0" w:firstColumn="0" w:lastColumn="0" w:noHBand="0" w:noVBand="0"/>
      </w:tblPr>
      <w:tblGrid>
        <w:gridCol w:w="1101"/>
        <w:gridCol w:w="1871"/>
        <w:gridCol w:w="7055"/>
      </w:tblGrid>
      <w:tr w:rsidR="004F0F20" w:rsidRPr="00E56935" w:rsidTr="00241FE1">
        <w:trPr>
          <w:trHeight w:val="601"/>
        </w:trPr>
        <w:tc>
          <w:tcPr>
            <w:tcW w:w="1101" w:type="dxa"/>
            <w:shd w:val="clear" w:color="auto" w:fill="BFBFBF" w:themeFill="background1" w:themeFillShade="BF"/>
          </w:tcPr>
          <w:p w:rsidR="004F0F20" w:rsidRPr="00E56935" w:rsidRDefault="004F0F20" w:rsidP="00241FE1">
            <w:pPr>
              <w:keepLines/>
              <w:spacing w:after="0"/>
              <w:jc w:val="center"/>
              <w:rPr>
                <w:rFonts w:asciiTheme="minorHAnsi" w:hAnsiTheme="minorHAnsi" w:cstheme="minorHAnsi"/>
                <w:b/>
                <w:bCs/>
                <w:szCs w:val="20"/>
              </w:rPr>
            </w:pPr>
            <w:r w:rsidRPr="00E56935">
              <w:rPr>
                <w:rFonts w:asciiTheme="minorHAnsi" w:hAnsiTheme="minorHAnsi" w:cstheme="minorHAnsi"/>
                <w:b/>
                <w:bCs/>
                <w:szCs w:val="20"/>
              </w:rPr>
              <w:t>No. Paso</w:t>
            </w:r>
          </w:p>
        </w:tc>
        <w:tc>
          <w:tcPr>
            <w:tcW w:w="1871" w:type="dxa"/>
            <w:shd w:val="clear" w:color="auto" w:fill="BFBFBF" w:themeFill="background1" w:themeFillShade="BF"/>
          </w:tcPr>
          <w:p w:rsidR="004F0F20" w:rsidRPr="00E56935" w:rsidRDefault="004F0F20" w:rsidP="00241FE1">
            <w:pPr>
              <w:keepLines/>
              <w:spacing w:after="0"/>
              <w:jc w:val="center"/>
              <w:rPr>
                <w:rFonts w:asciiTheme="minorHAnsi" w:hAnsiTheme="minorHAnsi" w:cstheme="minorHAnsi"/>
                <w:b/>
                <w:bCs/>
                <w:szCs w:val="20"/>
              </w:rPr>
            </w:pPr>
            <w:r w:rsidRPr="00E56935">
              <w:rPr>
                <w:rFonts w:asciiTheme="minorHAnsi" w:hAnsiTheme="minorHAnsi" w:cstheme="minorHAnsi"/>
                <w:b/>
                <w:bCs/>
                <w:szCs w:val="20"/>
              </w:rPr>
              <w:t>Actor</w:t>
            </w:r>
          </w:p>
        </w:tc>
        <w:tc>
          <w:tcPr>
            <w:tcW w:w="7055" w:type="dxa"/>
            <w:shd w:val="clear" w:color="auto" w:fill="BFBFBF" w:themeFill="background1" w:themeFillShade="BF"/>
          </w:tcPr>
          <w:p w:rsidR="004F0F20" w:rsidRPr="00E56935" w:rsidRDefault="004F0F20" w:rsidP="00241FE1">
            <w:pPr>
              <w:keepLines/>
              <w:spacing w:after="0"/>
              <w:jc w:val="center"/>
              <w:rPr>
                <w:rFonts w:asciiTheme="minorHAnsi" w:hAnsiTheme="minorHAnsi" w:cstheme="minorHAnsi"/>
                <w:b/>
                <w:bCs/>
                <w:szCs w:val="20"/>
              </w:rPr>
            </w:pPr>
            <w:r w:rsidRPr="00E56935">
              <w:rPr>
                <w:rFonts w:asciiTheme="minorHAnsi" w:hAnsiTheme="minorHAnsi" w:cstheme="minorHAnsi"/>
                <w:b/>
                <w:bCs/>
                <w:szCs w:val="20"/>
              </w:rPr>
              <w:t xml:space="preserve">Descripción de la acción </w:t>
            </w:r>
          </w:p>
        </w:tc>
      </w:tr>
      <w:tr w:rsidR="004F0F20" w:rsidRPr="00E56935" w:rsidTr="00241FE1">
        <w:trPr>
          <w:trHeight w:val="298"/>
        </w:trPr>
        <w:tc>
          <w:tcPr>
            <w:tcW w:w="1101" w:type="dxa"/>
          </w:tcPr>
          <w:p w:rsidR="004F0F20" w:rsidRPr="00E56935" w:rsidRDefault="004F0F20" w:rsidP="00241FE1">
            <w:pPr>
              <w:keepLines/>
              <w:spacing w:after="0"/>
              <w:jc w:val="left"/>
              <w:rPr>
                <w:rFonts w:asciiTheme="minorHAnsi" w:hAnsiTheme="minorHAnsi" w:cstheme="minorHAnsi"/>
                <w:bCs/>
                <w:szCs w:val="20"/>
              </w:rPr>
            </w:pPr>
            <w:r w:rsidRPr="00E56935">
              <w:rPr>
                <w:rFonts w:asciiTheme="minorHAnsi" w:hAnsiTheme="minorHAnsi" w:cstheme="minorHAnsi"/>
                <w:bCs/>
                <w:szCs w:val="20"/>
              </w:rPr>
              <w:t>1.</w:t>
            </w:r>
          </w:p>
        </w:tc>
        <w:tc>
          <w:tcPr>
            <w:tcW w:w="1871" w:type="dxa"/>
          </w:tcPr>
          <w:p w:rsidR="004F0F20" w:rsidRPr="00E56935" w:rsidRDefault="004F0F20" w:rsidP="00241FE1">
            <w:pPr>
              <w:jc w:val="left"/>
              <w:rPr>
                <w:rFonts w:asciiTheme="minorHAnsi" w:hAnsiTheme="minorHAnsi" w:cstheme="minorHAnsi"/>
                <w:szCs w:val="20"/>
              </w:rPr>
            </w:pPr>
            <w:r w:rsidRPr="00E56935">
              <w:rPr>
                <w:rFonts w:asciiTheme="minorHAnsi" w:hAnsiTheme="minorHAnsi" w:cstheme="minorHAnsi"/>
                <w:bCs/>
                <w:szCs w:val="20"/>
              </w:rPr>
              <w:t>CONEC II.</w:t>
            </w:r>
          </w:p>
        </w:tc>
        <w:tc>
          <w:tcPr>
            <w:tcW w:w="7055" w:type="dxa"/>
          </w:tcPr>
          <w:p w:rsidR="004F0F20" w:rsidRPr="00E56935" w:rsidRDefault="004F0F20" w:rsidP="00241FE1">
            <w:pPr>
              <w:keepLines/>
              <w:spacing w:after="0"/>
              <w:jc w:val="left"/>
              <w:rPr>
                <w:rFonts w:asciiTheme="minorHAnsi" w:hAnsiTheme="minorHAnsi" w:cstheme="minorHAnsi"/>
                <w:bCs/>
                <w:szCs w:val="20"/>
              </w:rPr>
            </w:pPr>
            <w:r w:rsidRPr="00E56935">
              <w:rPr>
                <w:rFonts w:asciiTheme="minorHAnsi" w:hAnsiTheme="minorHAnsi" w:cstheme="minorHAnsi"/>
                <w:bCs/>
                <w:szCs w:val="20"/>
              </w:rPr>
              <w:t>No ejecuta ninguna acción y regresa al flujo básico.</w:t>
            </w:r>
          </w:p>
        </w:tc>
      </w:tr>
      <w:tr w:rsidR="000255B7" w:rsidRPr="00E56935" w:rsidTr="002F23BB">
        <w:trPr>
          <w:trHeight w:val="369"/>
        </w:trPr>
        <w:tc>
          <w:tcPr>
            <w:tcW w:w="1101" w:type="dxa"/>
          </w:tcPr>
          <w:p w:rsidR="000255B7" w:rsidRPr="00E56935" w:rsidRDefault="000255B7" w:rsidP="00241FE1">
            <w:pPr>
              <w:keepLines/>
              <w:spacing w:after="0"/>
              <w:jc w:val="left"/>
              <w:rPr>
                <w:rFonts w:asciiTheme="minorHAnsi" w:hAnsiTheme="minorHAnsi" w:cstheme="minorHAnsi"/>
                <w:bCs/>
                <w:szCs w:val="20"/>
              </w:rPr>
            </w:pPr>
            <w:r w:rsidRPr="00E56935">
              <w:rPr>
                <w:rFonts w:asciiTheme="minorHAnsi" w:hAnsiTheme="minorHAnsi" w:cstheme="minorHAnsi"/>
                <w:bCs/>
                <w:szCs w:val="20"/>
              </w:rPr>
              <w:t>2.</w:t>
            </w:r>
          </w:p>
        </w:tc>
        <w:tc>
          <w:tcPr>
            <w:tcW w:w="8926" w:type="dxa"/>
            <w:gridSpan w:val="2"/>
          </w:tcPr>
          <w:p w:rsidR="000255B7" w:rsidRPr="00E56935" w:rsidRDefault="000255B7" w:rsidP="00241FE1">
            <w:pPr>
              <w:keepLines/>
              <w:spacing w:after="0"/>
              <w:jc w:val="left"/>
              <w:rPr>
                <w:rFonts w:asciiTheme="minorHAnsi" w:hAnsiTheme="minorHAnsi" w:cstheme="minorHAnsi"/>
                <w:bCs/>
                <w:szCs w:val="20"/>
              </w:rPr>
            </w:pPr>
            <w:r w:rsidRPr="00E56935">
              <w:rPr>
                <w:rFonts w:asciiTheme="minorHAnsi" w:hAnsiTheme="minorHAnsi" w:cstheme="minorHAnsi"/>
                <w:bCs/>
                <w:szCs w:val="20"/>
              </w:rPr>
              <w:t>Fin del flujo general.</w:t>
            </w:r>
          </w:p>
        </w:tc>
      </w:tr>
    </w:tbl>
    <w:p w:rsidR="00D16B4F" w:rsidRPr="00E56935" w:rsidRDefault="00D16B4F" w:rsidP="00F20DC7">
      <w:pPr>
        <w:pStyle w:val="EstiloTtulo1Antes6ptoDespus3ptoInterlineadoMn"/>
        <w:numPr>
          <w:ilvl w:val="2"/>
          <w:numId w:val="2"/>
        </w:numPr>
        <w:rPr>
          <w:rFonts w:asciiTheme="minorHAnsi" w:hAnsiTheme="minorHAnsi" w:cstheme="minorHAnsi"/>
          <w:sz w:val="20"/>
        </w:rPr>
      </w:pPr>
      <w:bookmarkStart w:id="83" w:name="_Toc488512976"/>
      <w:r w:rsidRPr="00E56935">
        <w:rPr>
          <w:rFonts w:asciiTheme="minorHAnsi" w:hAnsiTheme="minorHAnsi" w:cstheme="minorHAnsi"/>
          <w:sz w:val="20"/>
        </w:rPr>
        <w:t>Extraordinarios</w:t>
      </w:r>
      <w:bookmarkEnd w:id="79"/>
      <w:bookmarkEnd w:id="80"/>
      <w:bookmarkEnd w:id="81"/>
      <w:bookmarkEnd w:id="82"/>
      <w:bookmarkEnd w:id="83"/>
      <w:r w:rsidRPr="00E56935">
        <w:rPr>
          <w:rFonts w:asciiTheme="minorHAnsi" w:hAnsiTheme="minorHAnsi" w:cstheme="minorHAnsi"/>
          <w:sz w:val="20"/>
        </w:rPr>
        <w:tab/>
      </w:r>
    </w:p>
    <w:p w:rsidR="0035670E" w:rsidRPr="00E56935" w:rsidRDefault="0035670E" w:rsidP="00DD3C42">
      <w:pPr>
        <w:rPr>
          <w:rFonts w:asciiTheme="minorHAnsi" w:hAnsiTheme="minorHAnsi" w:cstheme="minorHAnsi"/>
          <w:szCs w:val="20"/>
        </w:rPr>
      </w:pPr>
      <w:r w:rsidRPr="00E56935">
        <w:rPr>
          <w:rFonts w:asciiTheme="minorHAnsi" w:hAnsiTheme="minorHAnsi" w:cstheme="minorHAnsi"/>
          <w:szCs w:val="20"/>
        </w:rPr>
        <w:t>No aplica para esta funcionalidad del sistema.</w:t>
      </w:r>
    </w:p>
    <w:p w:rsidR="00554004" w:rsidRPr="00E56935" w:rsidRDefault="00D16B4F" w:rsidP="00AC285E">
      <w:pPr>
        <w:pStyle w:val="EstiloTtulo1Antes6ptoDespus3ptoInterlineadoMn"/>
        <w:numPr>
          <w:ilvl w:val="2"/>
          <w:numId w:val="2"/>
        </w:numPr>
        <w:jc w:val="left"/>
        <w:rPr>
          <w:rFonts w:asciiTheme="minorHAnsi" w:hAnsiTheme="minorHAnsi" w:cstheme="minorHAnsi"/>
          <w:sz w:val="20"/>
        </w:rPr>
      </w:pPr>
      <w:bookmarkStart w:id="84" w:name="_Toc371934684"/>
      <w:bookmarkStart w:id="85" w:name="_Toc228339747"/>
      <w:bookmarkStart w:id="86" w:name="_Toc182735734"/>
      <w:bookmarkStart w:id="87" w:name="_Toc52616590"/>
      <w:bookmarkStart w:id="88" w:name="_Toc488512977"/>
      <w:r w:rsidRPr="00E56935">
        <w:rPr>
          <w:rFonts w:asciiTheme="minorHAnsi" w:hAnsiTheme="minorHAnsi" w:cstheme="minorHAnsi"/>
          <w:sz w:val="20"/>
        </w:rPr>
        <w:t>De excepción</w:t>
      </w:r>
      <w:bookmarkEnd w:id="84"/>
      <w:bookmarkEnd w:id="85"/>
      <w:bookmarkEnd w:id="86"/>
      <w:bookmarkEnd w:id="87"/>
      <w:bookmarkEnd w:id="88"/>
    </w:p>
    <w:p w:rsidR="00AC285E" w:rsidRPr="00E56935" w:rsidRDefault="00AC285E" w:rsidP="00AC285E">
      <w:pPr>
        <w:rPr>
          <w:rFonts w:asciiTheme="minorHAnsi" w:hAnsiTheme="minorHAnsi" w:cstheme="minorHAnsi"/>
          <w:szCs w:val="20"/>
        </w:rPr>
      </w:pPr>
      <w:r w:rsidRPr="00E56935">
        <w:rPr>
          <w:rFonts w:asciiTheme="minorHAnsi" w:hAnsiTheme="minorHAnsi" w:cstheme="minorHAnsi"/>
          <w:szCs w:val="20"/>
        </w:rPr>
        <w:t>No aplica para esta funcionalidad del sistema.</w:t>
      </w:r>
    </w:p>
    <w:p w:rsidR="00D16B4F" w:rsidRPr="00E5693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89" w:name="FAE02"/>
      <w:bookmarkStart w:id="90" w:name="_Toc371934687"/>
      <w:bookmarkStart w:id="91" w:name="_Toc228339748"/>
      <w:bookmarkStart w:id="92" w:name="_Toc488512978"/>
      <w:bookmarkStart w:id="93" w:name="_Toc182735735"/>
      <w:bookmarkStart w:id="94" w:name="_Toc52616591"/>
      <w:bookmarkEnd w:id="89"/>
      <w:r w:rsidRPr="00E56935">
        <w:rPr>
          <w:rFonts w:asciiTheme="minorHAnsi" w:hAnsiTheme="minorHAnsi" w:cstheme="minorHAnsi"/>
          <w:sz w:val="20"/>
        </w:rPr>
        <w:t>Puntos de Extensión</w:t>
      </w:r>
      <w:bookmarkEnd w:id="90"/>
      <w:bookmarkEnd w:id="91"/>
      <w:bookmarkEnd w:id="92"/>
    </w:p>
    <w:p w:rsidR="002B4B45" w:rsidRPr="00E56935" w:rsidRDefault="002B4B45" w:rsidP="00222841">
      <w:pPr>
        <w:rPr>
          <w:rFonts w:asciiTheme="minorHAnsi" w:hAnsiTheme="minorHAnsi" w:cstheme="minorHAnsi"/>
          <w:szCs w:val="20"/>
        </w:rPr>
      </w:pPr>
      <w:r w:rsidRPr="00E56935">
        <w:rPr>
          <w:rFonts w:asciiTheme="minorHAnsi" w:hAnsiTheme="minorHAnsi" w:cstheme="minorHAnsi"/>
          <w:szCs w:val="20"/>
        </w:rPr>
        <w:t xml:space="preserve">Esta funcionalidad contiene un </w:t>
      </w:r>
      <w:proofErr w:type="spellStart"/>
      <w:r w:rsidRPr="00E56935">
        <w:rPr>
          <w:rFonts w:asciiTheme="minorHAnsi" w:hAnsiTheme="minorHAnsi" w:cstheme="minorHAnsi"/>
          <w:szCs w:val="20"/>
        </w:rPr>
        <w:t>extend</w:t>
      </w:r>
      <w:proofErr w:type="spellEnd"/>
      <w:r w:rsidRPr="00E56935">
        <w:rPr>
          <w:rFonts w:asciiTheme="minorHAnsi" w:hAnsiTheme="minorHAnsi" w:cstheme="minorHAnsi"/>
          <w:szCs w:val="20"/>
        </w:rPr>
        <w:t xml:space="preserve"> con </w:t>
      </w:r>
      <w:r w:rsidRPr="00150957">
        <w:rPr>
          <w:rFonts w:asciiTheme="minorHAnsi" w:hAnsiTheme="minorHAnsi" w:cstheme="minorHAnsi"/>
          <w:szCs w:val="20"/>
        </w:rPr>
        <w:t>el caso de uso</w:t>
      </w:r>
      <w:r w:rsidR="00150957">
        <w:rPr>
          <w:rFonts w:asciiTheme="minorHAnsi" w:hAnsiTheme="minorHAnsi" w:cstheme="minorHAnsi"/>
          <w:b/>
          <w:szCs w:val="20"/>
        </w:rPr>
        <w:t xml:space="preserve"> 2022 - </w:t>
      </w:r>
      <w:r w:rsidRPr="00E56935">
        <w:rPr>
          <w:rFonts w:asciiTheme="minorHAnsi" w:hAnsiTheme="minorHAnsi" w:cstheme="minorHAnsi"/>
          <w:b/>
          <w:szCs w:val="20"/>
        </w:rPr>
        <w:t>Registrar Movimientos Bitácora.</w:t>
      </w:r>
    </w:p>
    <w:p w:rsidR="00D16B4F" w:rsidRPr="00E5693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5" w:name="_Toc371934688"/>
      <w:bookmarkStart w:id="96" w:name="_Toc228339749"/>
      <w:bookmarkStart w:id="97" w:name="_Toc488512979"/>
      <w:r w:rsidRPr="00E56935">
        <w:rPr>
          <w:rFonts w:asciiTheme="minorHAnsi" w:hAnsiTheme="minorHAnsi" w:cstheme="minorHAnsi"/>
          <w:sz w:val="20"/>
        </w:rPr>
        <w:t>Requerimientos Especiales</w:t>
      </w:r>
      <w:bookmarkEnd w:id="93"/>
      <w:bookmarkEnd w:id="94"/>
      <w:bookmarkEnd w:id="95"/>
      <w:bookmarkEnd w:id="96"/>
      <w:bookmarkEnd w:id="97"/>
    </w:p>
    <w:p w:rsidR="0027178E" w:rsidRPr="00E56935" w:rsidRDefault="00EB3BDE" w:rsidP="00222841">
      <w:pPr>
        <w:rPr>
          <w:rFonts w:asciiTheme="minorHAnsi" w:hAnsiTheme="minorHAnsi" w:cstheme="minorHAnsi"/>
          <w:szCs w:val="20"/>
        </w:rPr>
      </w:pPr>
      <w:bookmarkStart w:id="98" w:name="_Toc371934689"/>
      <w:r w:rsidRPr="00E56935">
        <w:rPr>
          <w:rFonts w:asciiTheme="minorHAnsi" w:hAnsiTheme="minorHAnsi" w:cstheme="minorHAnsi"/>
          <w:szCs w:val="20"/>
        </w:rPr>
        <w:t>No aplica para esta funcionalidad del sistema.</w:t>
      </w:r>
    </w:p>
    <w:p w:rsidR="00D16B4F" w:rsidRPr="00E5693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9" w:name="_Toc488512980"/>
      <w:proofErr w:type="spellStart"/>
      <w:r w:rsidRPr="00E56935">
        <w:rPr>
          <w:rFonts w:asciiTheme="minorHAnsi" w:hAnsiTheme="minorHAnsi" w:cstheme="minorHAnsi"/>
          <w:sz w:val="20"/>
        </w:rPr>
        <w:lastRenderedPageBreak/>
        <w:t>Pos</w:t>
      </w:r>
      <w:proofErr w:type="spellEnd"/>
      <w:r w:rsidRPr="00E56935">
        <w:rPr>
          <w:rFonts w:asciiTheme="minorHAnsi" w:hAnsiTheme="minorHAnsi" w:cstheme="minorHAnsi"/>
          <w:sz w:val="20"/>
        </w:rPr>
        <w:t xml:space="preserve"> Condicione</w:t>
      </w:r>
      <w:bookmarkEnd w:id="98"/>
      <w:r w:rsidR="005F1EC7" w:rsidRPr="00E56935">
        <w:rPr>
          <w:rFonts w:asciiTheme="minorHAnsi" w:hAnsiTheme="minorHAnsi" w:cstheme="minorHAnsi"/>
          <w:sz w:val="20"/>
        </w:rPr>
        <w:t>s</w:t>
      </w:r>
      <w:bookmarkEnd w:id="99"/>
    </w:p>
    <w:p w:rsidR="00F473CD" w:rsidRPr="00E56935" w:rsidRDefault="00F473CD" w:rsidP="00F20DC7">
      <w:pPr>
        <w:pStyle w:val="EstiloTtulo1Antes6ptoDespus3ptoInterlineadoMn"/>
        <w:numPr>
          <w:ilvl w:val="2"/>
          <w:numId w:val="2"/>
        </w:numPr>
        <w:jc w:val="left"/>
        <w:rPr>
          <w:rFonts w:asciiTheme="minorHAnsi" w:hAnsiTheme="minorHAnsi" w:cstheme="minorHAnsi"/>
          <w:sz w:val="20"/>
        </w:rPr>
      </w:pPr>
      <w:bookmarkStart w:id="100" w:name="_Toc488512981"/>
      <w:bookmarkStart w:id="101" w:name="_Toc461701853"/>
      <w:bookmarkStart w:id="102" w:name="_Toc228339751"/>
      <w:r w:rsidRPr="00E56935">
        <w:rPr>
          <w:rFonts w:asciiTheme="minorHAnsi" w:hAnsiTheme="minorHAnsi" w:cstheme="minorHAnsi"/>
          <w:sz w:val="20"/>
        </w:rPr>
        <w:t>&lt;Pos condición 1&gt; Datos guardados</w:t>
      </w:r>
      <w:bookmarkEnd w:id="100"/>
    </w:p>
    <w:p w:rsidR="00F473CD" w:rsidRPr="00E56935" w:rsidRDefault="00F77BD0" w:rsidP="00150957">
      <w:pPr>
        <w:ind w:left="1134"/>
        <w:rPr>
          <w:rFonts w:asciiTheme="minorHAnsi" w:hAnsiTheme="minorHAnsi" w:cstheme="minorHAnsi"/>
          <w:szCs w:val="20"/>
        </w:rPr>
      </w:pPr>
      <w:r w:rsidRPr="00E56935">
        <w:rPr>
          <w:rFonts w:asciiTheme="minorHAnsi" w:hAnsiTheme="minorHAnsi" w:cstheme="minorHAnsi"/>
          <w:szCs w:val="20"/>
        </w:rPr>
        <w:t>El Oficio de Continuidad</w:t>
      </w:r>
      <w:r w:rsidR="003913D1" w:rsidRPr="00E56935">
        <w:rPr>
          <w:rFonts w:asciiTheme="minorHAnsi" w:hAnsiTheme="minorHAnsi" w:cstheme="minorHAnsi"/>
          <w:szCs w:val="20"/>
        </w:rPr>
        <w:t xml:space="preserve"> ha sido remplazado en e</w:t>
      </w:r>
      <w:r w:rsidR="00DC2B0A" w:rsidRPr="00E56935">
        <w:rPr>
          <w:rFonts w:asciiTheme="minorHAnsi" w:hAnsiTheme="minorHAnsi" w:cstheme="minorHAnsi"/>
          <w:szCs w:val="20"/>
        </w:rPr>
        <w:t>l sistema CONEC II y guardado</w:t>
      </w:r>
      <w:r w:rsidR="00F473CD" w:rsidRPr="00E56935">
        <w:rPr>
          <w:rFonts w:asciiTheme="minorHAnsi" w:hAnsiTheme="minorHAnsi" w:cstheme="minorHAnsi"/>
          <w:szCs w:val="20"/>
        </w:rPr>
        <w:t xml:space="preserve"> en la base de datos de CONEC II.</w:t>
      </w:r>
    </w:p>
    <w:p w:rsidR="00554004" w:rsidRPr="00E56935" w:rsidRDefault="00554004" w:rsidP="00DC5F97">
      <w:pPr>
        <w:pStyle w:val="EstiloTtulo1Antes6ptoDespus3ptoInterlineadoMn"/>
        <w:numPr>
          <w:ilvl w:val="2"/>
          <w:numId w:val="2"/>
        </w:numPr>
        <w:jc w:val="left"/>
        <w:rPr>
          <w:rFonts w:asciiTheme="minorHAnsi" w:hAnsiTheme="minorHAnsi" w:cstheme="minorHAnsi"/>
          <w:sz w:val="20"/>
        </w:rPr>
      </w:pPr>
      <w:bookmarkStart w:id="103" w:name="_Toc488512982"/>
      <w:r w:rsidRPr="00E56935">
        <w:rPr>
          <w:rFonts w:asciiTheme="minorHAnsi" w:hAnsiTheme="minorHAnsi" w:cstheme="minorHAnsi"/>
          <w:sz w:val="20"/>
        </w:rPr>
        <w:t>&lt;</w:t>
      </w:r>
      <w:r w:rsidR="00F77BD0" w:rsidRPr="00E56935">
        <w:rPr>
          <w:rFonts w:asciiTheme="minorHAnsi" w:hAnsiTheme="minorHAnsi" w:cstheme="minorHAnsi"/>
          <w:sz w:val="20"/>
        </w:rPr>
        <w:t>Pos condición 2</w:t>
      </w:r>
      <w:r w:rsidR="005F1EC7" w:rsidRPr="00E56935">
        <w:rPr>
          <w:rFonts w:asciiTheme="minorHAnsi" w:hAnsiTheme="minorHAnsi" w:cstheme="minorHAnsi"/>
          <w:sz w:val="20"/>
        </w:rPr>
        <w:t>&gt;</w:t>
      </w:r>
      <w:bookmarkEnd w:id="101"/>
      <w:r w:rsidR="0009521E" w:rsidRPr="00E56935">
        <w:rPr>
          <w:rFonts w:asciiTheme="minorHAnsi" w:hAnsiTheme="minorHAnsi" w:cstheme="minorHAnsi"/>
          <w:sz w:val="20"/>
        </w:rPr>
        <w:t xml:space="preserve">Registros en </w:t>
      </w:r>
      <w:r w:rsidR="00CD3662" w:rsidRPr="00E56935">
        <w:rPr>
          <w:rFonts w:asciiTheme="minorHAnsi" w:hAnsiTheme="minorHAnsi" w:cstheme="minorHAnsi"/>
          <w:sz w:val="20"/>
        </w:rPr>
        <w:t>Bitácora</w:t>
      </w:r>
      <w:bookmarkEnd w:id="103"/>
    </w:p>
    <w:p w:rsidR="0009521E" w:rsidRPr="00E56935" w:rsidRDefault="0009521E" w:rsidP="00150957">
      <w:pPr>
        <w:ind w:left="1134"/>
        <w:rPr>
          <w:rFonts w:asciiTheme="minorHAnsi" w:hAnsiTheme="minorHAnsi" w:cstheme="minorHAnsi"/>
          <w:szCs w:val="20"/>
        </w:rPr>
      </w:pPr>
      <w:r w:rsidRPr="00E56935">
        <w:rPr>
          <w:rFonts w:asciiTheme="minorHAnsi" w:hAnsiTheme="minorHAnsi" w:cstheme="minorHAnsi"/>
          <w:szCs w:val="20"/>
        </w:rPr>
        <w:t>Los movim</w:t>
      </w:r>
      <w:r w:rsidR="00F473CD" w:rsidRPr="00E56935">
        <w:rPr>
          <w:rFonts w:asciiTheme="minorHAnsi" w:hAnsiTheme="minorHAnsi" w:cstheme="minorHAnsi"/>
          <w:szCs w:val="20"/>
        </w:rPr>
        <w:t xml:space="preserve">ientos realizados </w:t>
      </w:r>
      <w:r w:rsidR="00E31B48" w:rsidRPr="00E56935">
        <w:rPr>
          <w:rFonts w:asciiTheme="minorHAnsi" w:hAnsiTheme="minorHAnsi" w:cstheme="minorHAnsi"/>
          <w:szCs w:val="20"/>
        </w:rPr>
        <w:t xml:space="preserve">por </w:t>
      </w:r>
      <w:r w:rsidR="006E6758" w:rsidRPr="00E56935">
        <w:rPr>
          <w:rFonts w:asciiTheme="minorHAnsi" w:hAnsiTheme="minorHAnsi" w:cstheme="minorHAnsi"/>
          <w:szCs w:val="20"/>
        </w:rPr>
        <w:t>la DGAJ para el remplazo de los Oficios de Continuidad</w:t>
      </w:r>
      <w:r w:rsidR="00150957">
        <w:rPr>
          <w:rFonts w:asciiTheme="minorHAnsi" w:hAnsiTheme="minorHAnsi" w:cstheme="minorHAnsi"/>
          <w:szCs w:val="20"/>
        </w:rPr>
        <w:t xml:space="preserve"> </w:t>
      </w:r>
      <w:r w:rsidR="00F473CD" w:rsidRPr="00E56935">
        <w:rPr>
          <w:rFonts w:asciiTheme="minorHAnsi" w:hAnsiTheme="minorHAnsi" w:cstheme="minorHAnsi"/>
          <w:szCs w:val="20"/>
        </w:rPr>
        <w:t>s</w:t>
      </w:r>
      <w:r w:rsidR="00E31B48" w:rsidRPr="00E56935">
        <w:rPr>
          <w:rFonts w:asciiTheme="minorHAnsi" w:hAnsiTheme="minorHAnsi" w:cstheme="minorHAnsi"/>
          <w:szCs w:val="20"/>
        </w:rPr>
        <w:t>on</w:t>
      </w:r>
      <w:r w:rsidRPr="00E56935">
        <w:rPr>
          <w:rFonts w:asciiTheme="minorHAnsi" w:hAnsiTheme="minorHAnsi" w:cstheme="minorHAnsi"/>
          <w:szCs w:val="20"/>
        </w:rPr>
        <w:t xml:space="preserve"> guardados </w:t>
      </w:r>
      <w:r w:rsidR="00CD3662" w:rsidRPr="00E56935">
        <w:rPr>
          <w:rFonts w:asciiTheme="minorHAnsi" w:hAnsiTheme="minorHAnsi" w:cstheme="minorHAnsi"/>
          <w:szCs w:val="20"/>
        </w:rPr>
        <w:t xml:space="preserve">y registrados </w:t>
      </w:r>
      <w:r w:rsidRPr="00E56935">
        <w:rPr>
          <w:rFonts w:asciiTheme="minorHAnsi" w:hAnsiTheme="minorHAnsi" w:cstheme="minorHAnsi"/>
          <w:szCs w:val="20"/>
        </w:rPr>
        <w:t>en bitácora.</w:t>
      </w:r>
    </w:p>
    <w:p w:rsidR="007C13B7" w:rsidRPr="00E56935" w:rsidRDefault="00D16B4F" w:rsidP="00DA45CB">
      <w:pPr>
        <w:pStyle w:val="EstiloTtulo1Antes6ptoDespus3ptoInterlineadoMn"/>
        <w:numPr>
          <w:ilvl w:val="0"/>
          <w:numId w:val="2"/>
        </w:numPr>
        <w:tabs>
          <w:tab w:val="left" w:pos="708"/>
        </w:tabs>
        <w:jc w:val="left"/>
        <w:rPr>
          <w:rFonts w:asciiTheme="minorHAnsi" w:hAnsiTheme="minorHAnsi" w:cstheme="minorHAnsi"/>
          <w:sz w:val="20"/>
        </w:rPr>
      </w:pPr>
      <w:bookmarkStart w:id="104" w:name="_Toc371934692"/>
      <w:bookmarkStart w:id="105" w:name="_Toc289774390"/>
      <w:bookmarkStart w:id="106" w:name="_Toc488512983"/>
      <w:bookmarkEnd w:id="102"/>
      <w:r w:rsidRPr="00E56935">
        <w:rPr>
          <w:rFonts w:asciiTheme="minorHAnsi" w:hAnsiTheme="minorHAnsi" w:cstheme="minorHAnsi"/>
          <w:sz w:val="20"/>
        </w:rPr>
        <w:t>Reglas de Negocio</w:t>
      </w:r>
      <w:bookmarkEnd w:id="104"/>
      <w:bookmarkEnd w:id="105"/>
      <w:bookmarkEnd w:id="106"/>
    </w:p>
    <w:p w:rsidR="00CA6D2C" w:rsidRPr="00E56935" w:rsidRDefault="008C1AFA" w:rsidP="008C1AFA">
      <w:pPr>
        <w:rPr>
          <w:rFonts w:asciiTheme="minorHAnsi" w:hAnsiTheme="minorHAnsi" w:cstheme="minorHAnsi"/>
        </w:rPr>
      </w:pPr>
      <w:r w:rsidRPr="00E56935">
        <w:rPr>
          <w:rFonts w:asciiTheme="minorHAnsi" w:hAnsiTheme="minorHAnsi" w:cstheme="minorHAnsi"/>
        </w:rPr>
        <w:t>No aplica para esta funcionalidad del sistema.</w:t>
      </w:r>
    </w:p>
    <w:p w:rsidR="00EB42E5" w:rsidRPr="00E56935" w:rsidRDefault="00D16B4F" w:rsidP="00EB42E5">
      <w:pPr>
        <w:pStyle w:val="EstiloTtulo1Antes6ptoDespus3ptoInterlineadoMn"/>
        <w:numPr>
          <w:ilvl w:val="0"/>
          <w:numId w:val="2"/>
        </w:numPr>
        <w:tabs>
          <w:tab w:val="left" w:pos="708"/>
        </w:tabs>
        <w:rPr>
          <w:rFonts w:asciiTheme="minorHAnsi" w:hAnsiTheme="minorHAnsi" w:cstheme="minorHAnsi"/>
          <w:sz w:val="20"/>
        </w:rPr>
      </w:pPr>
      <w:bookmarkStart w:id="107" w:name="_Toc371934693"/>
      <w:bookmarkStart w:id="108" w:name="_Toc488512984"/>
      <w:r w:rsidRPr="00E56935">
        <w:rPr>
          <w:rFonts w:asciiTheme="minorHAnsi" w:hAnsiTheme="minorHAnsi" w:cstheme="minorHAnsi"/>
          <w:sz w:val="20"/>
        </w:rPr>
        <w:t>Validaciones</w:t>
      </w:r>
      <w:bookmarkStart w:id="109" w:name="_Toc461701857"/>
      <w:bookmarkEnd w:id="107"/>
      <w:bookmarkEnd w:id="108"/>
    </w:p>
    <w:p w:rsidR="00554004" w:rsidRPr="00E56935" w:rsidRDefault="00554004" w:rsidP="00AA6910">
      <w:pPr>
        <w:pStyle w:val="EstiloTtulo1Antes6ptoDespus3ptoInterlineadoMn"/>
        <w:numPr>
          <w:ilvl w:val="1"/>
          <w:numId w:val="2"/>
        </w:numPr>
        <w:rPr>
          <w:rFonts w:asciiTheme="minorHAnsi" w:hAnsiTheme="minorHAnsi" w:cstheme="minorHAnsi"/>
          <w:sz w:val="20"/>
        </w:rPr>
      </w:pPr>
      <w:bookmarkStart w:id="110" w:name="_Toc488512985"/>
      <w:r w:rsidRPr="00E56935">
        <w:rPr>
          <w:rFonts w:asciiTheme="minorHAnsi" w:hAnsiTheme="minorHAnsi" w:cstheme="minorHAnsi"/>
          <w:sz w:val="20"/>
        </w:rPr>
        <w:t>V</w:t>
      </w:r>
      <w:r w:rsidR="007418B3" w:rsidRPr="00E56935">
        <w:rPr>
          <w:rFonts w:asciiTheme="minorHAnsi" w:hAnsiTheme="minorHAnsi" w:cstheme="minorHAnsi"/>
          <w:sz w:val="20"/>
        </w:rPr>
        <w:t>02.</w:t>
      </w:r>
      <w:r w:rsidRPr="00E56935">
        <w:rPr>
          <w:rFonts w:asciiTheme="minorHAnsi" w:hAnsiTheme="minorHAnsi" w:cstheme="minorHAnsi"/>
          <w:sz w:val="20"/>
        </w:rPr>
        <w:t xml:space="preserve"> Validar</w:t>
      </w:r>
      <w:bookmarkEnd w:id="109"/>
      <w:r w:rsidR="002D374D" w:rsidRPr="00E56935">
        <w:rPr>
          <w:rFonts w:asciiTheme="minorHAnsi" w:hAnsiTheme="minorHAnsi" w:cstheme="minorHAnsi"/>
          <w:sz w:val="20"/>
        </w:rPr>
        <w:t xml:space="preserve"> Formato del Oficio de Continuidad</w:t>
      </w:r>
      <w:r w:rsidR="00F8303B" w:rsidRPr="00E56935">
        <w:rPr>
          <w:rFonts w:asciiTheme="minorHAnsi" w:hAnsiTheme="minorHAnsi" w:cstheme="minorHAnsi"/>
          <w:sz w:val="20"/>
        </w:rPr>
        <w:t>.</w:t>
      </w:r>
      <w:bookmarkEnd w:id="110"/>
    </w:p>
    <w:p w:rsidR="00AF06F5" w:rsidRPr="00E56935" w:rsidRDefault="001035B2" w:rsidP="002E5BE7">
      <w:pPr>
        <w:rPr>
          <w:rFonts w:asciiTheme="minorHAnsi" w:hAnsiTheme="minorHAnsi" w:cstheme="minorHAnsi"/>
          <w:szCs w:val="20"/>
        </w:rPr>
      </w:pPr>
      <w:bookmarkStart w:id="111" w:name="_Toc461701858"/>
      <w:r w:rsidRPr="00E56935">
        <w:rPr>
          <w:rFonts w:asciiTheme="minorHAnsi" w:hAnsiTheme="minorHAnsi" w:cstheme="minorHAnsi"/>
          <w:szCs w:val="20"/>
        </w:rPr>
        <w:t xml:space="preserve">Validar que </w:t>
      </w:r>
      <w:r w:rsidR="002D374D" w:rsidRPr="00E56935">
        <w:rPr>
          <w:rFonts w:asciiTheme="minorHAnsi" w:hAnsiTheme="minorHAnsi" w:cstheme="minorHAnsi"/>
          <w:szCs w:val="20"/>
        </w:rPr>
        <w:t>el Oficio de Continuidad</w:t>
      </w:r>
      <w:r w:rsidR="00F8303B" w:rsidRPr="00E56935">
        <w:rPr>
          <w:rFonts w:asciiTheme="minorHAnsi" w:hAnsiTheme="minorHAnsi" w:cstheme="minorHAnsi"/>
          <w:szCs w:val="20"/>
        </w:rPr>
        <w:t xml:space="preserve"> sea en</w:t>
      </w:r>
      <w:r w:rsidRPr="00E56935">
        <w:rPr>
          <w:rFonts w:asciiTheme="minorHAnsi" w:hAnsiTheme="minorHAnsi" w:cstheme="minorHAnsi"/>
          <w:szCs w:val="20"/>
        </w:rPr>
        <w:t xml:space="preserve"> formato PDF</w:t>
      </w:r>
      <w:r w:rsidR="00E31B48" w:rsidRPr="00E56935">
        <w:rPr>
          <w:rFonts w:asciiTheme="minorHAnsi" w:hAnsiTheme="minorHAnsi" w:cstheme="minorHAnsi"/>
          <w:szCs w:val="20"/>
        </w:rPr>
        <w:t xml:space="preserve"> para </w:t>
      </w:r>
      <w:r w:rsidR="008C0350" w:rsidRPr="00E56935">
        <w:rPr>
          <w:rFonts w:asciiTheme="minorHAnsi" w:hAnsiTheme="minorHAnsi" w:cstheme="minorHAnsi"/>
          <w:szCs w:val="20"/>
        </w:rPr>
        <w:t>su remplazo</w:t>
      </w:r>
      <w:r w:rsidR="00F8303B" w:rsidRPr="00E56935">
        <w:rPr>
          <w:rFonts w:asciiTheme="minorHAnsi" w:hAnsiTheme="minorHAnsi" w:cstheme="minorHAnsi"/>
          <w:szCs w:val="20"/>
        </w:rPr>
        <w:t>.</w:t>
      </w:r>
    </w:p>
    <w:p w:rsidR="00CD3662" w:rsidRPr="00E56935" w:rsidRDefault="007418B3" w:rsidP="00AA6910">
      <w:pPr>
        <w:pStyle w:val="EstiloTtulo1Antes6ptoDespus3ptoInterlineadoMn"/>
        <w:numPr>
          <w:ilvl w:val="1"/>
          <w:numId w:val="2"/>
        </w:numPr>
        <w:tabs>
          <w:tab w:val="left" w:pos="708"/>
        </w:tabs>
        <w:rPr>
          <w:rFonts w:asciiTheme="minorHAnsi" w:hAnsiTheme="minorHAnsi" w:cstheme="minorHAnsi"/>
          <w:sz w:val="20"/>
        </w:rPr>
      </w:pPr>
      <w:bookmarkStart w:id="112" w:name="_Toc488512986"/>
      <w:bookmarkStart w:id="113" w:name="_Toc371934694"/>
      <w:bookmarkEnd w:id="111"/>
      <w:r w:rsidRPr="00E56935">
        <w:rPr>
          <w:rFonts w:asciiTheme="minorHAnsi" w:hAnsiTheme="minorHAnsi" w:cstheme="minorHAnsi"/>
          <w:sz w:val="20"/>
        </w:rPr>
        <w:t>V03</w:t>
      </w:r>
      <w:r w:rsidR="00201AEF" w:rsidRPr="00E56935">
        <w:rPr>
          <w:rFonts w:asciiTheme="minorHAnsi" w:hAnsiTheme="minorHAnsi" w:cstheme="minorHAnsi"/>
          <w:sz w:val="20"/>
        </w:rPr>
        <w:t>.</w:t>
      </w:r>
      <w:r w:rsidR="00CD3662" w:rsidRPr="00E56935">
        <w:rPr>
          <w:rFonts w:asciiTheme="minorHAnsi" w:hAnsiTheme="minorHAnsi" w:cstheme="minorHAnsi"/>
          <w:sz w:val="20"/>
        </w:rPr>
        <w:t xml:space="preserve"> Validar </w:t>
      </w:r>
      <w:r w:rsidR="002D374D" w:rsidRPr="00E56935">
        <w:rPr>
          <w:rFonts w:asciiTheme="minorHAnsi" w:hAnsiTheme="minorHAnsi" w:cstheme="minorHAnsi"/>
          <w:sz w:val="20"/>
        </w:rPr>
        <w:t>Tamaño Oficio de Continuidad</w:t>
      </w:r>
      <w:r w:rsidR="00F8303B" w:rsidRPr="00E56935">
        <w:rPr>
          <w:rFonts w:asciiTheme="minorHAnsi" w:hAnsiTheme="minorHAnsi" w:cstheme="minorHAnsi"/>
          <w:sz w:val="20"/>
        </w:rPr>
        <w:t>.</w:t>
      </w:r>
      <w:bookmarkEnd w:id="112"/>
    </w:p>
    <w:p w:rsidR="00CD3662" w:rsidRPr="00E56935" w:rsidRDefault="001035B2" w:rsidP="001035B2">
      <w:pPr>
        <w:rPr>
          <w:rFonts w:asciiTheme="minorHAnsi" w:hAnsiTheme="minorHAnsi" w:cstheme="minorHAnsi"/>
          <w:szCs w:val="20"/>
        </w:rPr>
      </w:pPr>
      <w:r w:rsidRPr="00E56935">
        <w:rPr>
          <w:rFonts w:asciiTheme="minorHAnsi" w:hAnsiTheme="minorHAnsi" w:cstheme="minorHAnsi"/>
          <w:szCs w:val="20"/>
        </w:rPr>
        <w:t xml:space="preserve">Validar que </w:t>
      </w:r>
      <w:r w:rsidR="002D374D" w:rsidRPr="00E56935">
        <w:rPr>
          <w:rFonts w:asciiTheme="minorHAnsi" w:hAnsiTheme="minorHAnsi" w:cstheme="minorHAnsi"/>
          <w:szCs w:val="20"/>
        </w:rPr>
        <w:t>el Oficio de Continuidad</w:t>
      </w:r>
      <w:r w:rsidR="00F8303B" w:rsidRPr="00E56935">
        <w:rPr>
          <w:rFonts w:asciiTheme="minorHAnsi" w:hAnsiTheme="minorHAnsi" w:cstheme="minorHAnsi"/>
          <w:szCs w:val="20"/>
        </w:rPr>
        <w:t xml:space="preserve"> tenga un tamaño máximo de 10 MB.</w:t>
      </w:r>
    </w:p>
    <w:p w:rsidR="00D16B4F" w:rsidRPr="00E56935" w:rsidRDefault="00D16B4F" w:rsidP="00AA6910">
      <w:pPr>
        <w:pStyle w:val="EstiloTtulo1Antes6ptoDespus3ptoInterlineadoMn"/>
        <w:numPr>
          <w:ilvl w:val="0"/>
          <w:numId w:val="2"/>
        </w:numPr>
        <w:tabs>
          <w:tab w:val="left" w:pos="708"/>
        </w:tabs>
        <w:jc w:val="left"/>
        <w:rPr>
          <w:rFonts w:asciiTheme="minorHAnsi" w:hAnsiTheme="minorHAnsi" w:cstheme="minorHAnsi"/>
          <w:sz w:val="20"/>
        </w:rPr>
      </w:pPr>
      <w:bookmarkStart w:id="114" w:name="_Toc488512987"/>
      <w:r w:rsidRPr="00E56935">
        <w:rPr>
          <w:rFonts w:asciiTheme="minorHAnsi" w:hAnsiTheme="minorHAnsi" w:cstheme="minorHAnsi"/>
          <w:sz w:val="20"/>
        </w:rPr>
        <w:t>Criterios de Aceptación</w:t>
      </w:r>
      <w:bookmarkEnd w:id="113"/>
      <w:bookmarkEnd w:id="114"/>
    </w:p>
    <w:p w:rsidR="00EB0D92" w:rsidRPr="00E56935" w:rsidRDefault="00150957" w:rsidP="00F8343E">
      <w:pPr>
        <w:rPr>
          <w:rFonts w:asciiTheme="minorHAnsi" w:hAnsiTheme="minorHAnsi" w:cstheme="minorHAnsi"/>
        </w:rPr>
      </w:pPr>
      <w:r>
        <w:rPr>
          <w:rFonts w:asciiTheme="minorHAnsi" w:hAnsiTheme="minorHAnsi" w:cstheme="minorHAnsi"/>
        </w:rPr>
        <w:t xml:space="preserve">FUNC-DGAJ-053 - </w:t>
      </w:r>
      <w:r w:rsidR="00056A88" w:rsidRPr="00E56935">
        <w:rPr>
          <w:rFonts w:asciiTheme="minorHAnsi" w:hAnsiTheme="minorHAnsi" w:cstheme="minorHAnsi"/>
        </w:rPr>
        <w:t>Validar que el sistema permita cambiar los Oficios de Continuidad del Servicio cargados previamente,</w:t>
      </w:r>
    </w:p>
    <w:p w:rsidR="00962796" w:rsidRPr="00E56935" w:rsidRDefault="00D16B4F" w:rsidP="00AA6910">
      <w:pPr>
        <w:pStyle w:val="EstiloTtulo1Antes6ptoDespus3ptoInterlineadoMn"/>
        <w:numPr>
          <w:ilvl w:val="0"/>
          <w:numId w:val="2"/>
        </w:numPr>
        <w:tabs>
          <w:tab w:val="left" w:pos="708"/>
        </w:tabs>
        <w:jc w:val="left"/>
        <w:rPr>
          <w:rFonts w:asciiTheme="minorHAnsi" w:hAnsiTheme="minorHAnsi" w:cstheme="minorHAnsi"/>
          <w:sz w:val="20"/>
        </w:rPr>
      </w:pPr>
      <w:bookmarkStart w:id="115" w:name="_Toc371934695"/>
      <w:bookmarkStart w:id="116" w:name="_Toc289774391"/>
      <w:bookmarkStart w:id="117" w:name="_Toc488512988"/>
      <w:r w:rsidRPr="00E56935">
        <w:rPr>
          <w:rFonts w:asciiTheme="minorHAnsi" w:hAnsiTheme="minorHAnsi" w:cstheme="minorHAnsi"/>
          <w:sz w:val="20"/>
        </w:rPr>
        <w:t>Referencias</w:t>
      </w:r>
      <w:bookmarkEnd w:id="115"/>
      <w:bookmarkEnd w:id="116"/>
      <w:bookmarkEnd w:id="117"/>
    </w:p>
    <w:tbl>
      <w:tblPr>
        <w:tblStyle w:val="Tablaconcuadrcula"/>
        <w:tblW w:w="9497" w:type="dxa"/>
        <w:tblLayout w:type="fixed"/>
        <w:tblLook w:val="01E0" w:firstRow="1" w:lastRow="1" w:firstColumn="1" w:lastColumn="1" w:noHBand="0" w:noVBand="0"/>
      </w:tblPr>
      <w:tblGrid>
        <w:gridCol w:w="567"/>
        <w:gridCol w:w="6804"/>
        <w:gridCol w:w="2126"/>
      </w:tblGrid>
      <w:tr w:rsidR="00962796" w:rsidRPr="00E56935" w:rsidTr="00A06862">
        <w:tc>
          <w:tcPr>
            <w:tcW w:w="567" w:type="dxa"/>
            <w:shd w:val="clear" w:color="auto" w:fill="BFBFBF" w:themeFill="background1" w:themeFillShade="BF"/>
          </w:tcPr>
          <w:p w:rsidR="00962796" w:rsidRPr="00E56935" w:rsidRDefault="00962796" w:rsidP="00962796">
            <w:pPr>
              <w:spacing w:before="0" w:after="0"/>
              <w:jc w:val="center"/>
              <w:rPr>
                <w:rFonts w:asciiTheme="minorHAnsi" w:hAnsiTheme="minorHAnsi" w:cstheme="minorHAnsi"/>
                <w:b/>
                <w:color w:val="000000" w:themeColor="text1"/>
                <w:szCs w:val="20"/>
              </w:rPr>
            </w:pPr>
            <w:r w:rsidRPr="00E56935">
              <w:rPr>
                <w:rFonts w:asciiTheme="minorHAnsi" w:hAnsiTheme="minorHAnsi" w:cstheme="minorHAnsi"/>
                <w:b/>
                <w:color w:val="000000" w:themeColor="text1"/>
                <w:szCs w:val="20"/>
              </w:rPr>
              <w:t>No.</w:t>
            </w:r>
          </w:p>
        </w:tc>
        <w:tc>
          <w:tcPr>
            <w:tcW w:w="6804" w:type="dxa"/>
            <w:shd w:val="clear" w:color="auto" w:fill="BFBFBF" w:themeFill="background1" w:themeFillShade="BF"/>
          </w:tcPr>
          <w:p w:rsidR="00962796" w:rsidRPr="00E56935" w:rsidRDefault="00962796" w:rsidP="00962796">
            <w:pPr>
              <w:spacing w:before="0" w:after="0"/>
              <w:jc w:val="center"/>
              <w:rPr>
                <w:rFonts w:asciiTheme="minorHAnsi" w:hAnsiTheme="minorHAnsi" w:cstheme="minorHAnsi"/>
                <w:b/>
                <w:color w:val="000000" w:themeColor="text1"/>
                <w:szCs w:val="20"/>
              </w:rPr>
            </w:pPr>
            <w:r w:rsidRPr="00E56935">
              <w:rPr>
                <w:rFonts w:asciiTheme="minorHAnsi" w:hAnsiTheme="minorHAnsi" w:cstheme="minorHAnsi"/>
                <w:b/>
                <w:color w:val="000000" w:themeColor="text1"/>
                <w:szCs w:val="20"/>
              </w:rPr>
              <w:t>Título del documento</w:t>
            </w:r>
          </w:p>
        </w:tc>
        <w:tc>
          <w:tcPr>
            <w:tcW w:w="2126" w:type="dxa"/>
            <w:shd w:val="clear" w:color="auto" w:fill="BFBFBF" w:themeFill="background1" w:themeFillShade="BF"/>
          </w:tcPr>
          <w:p w:rsidR="00962796" w:rsidRPr="00E56935" w:rsidRDefault="00962796" w:rsidP="00962796">
            <w:pPr>
              <w:spacing w:before="0" w:after="0"/>
              <w:jc w:val="center"/>
              <w:rPr>
                <w:rFonts w:asciiTheme="minorHAnsi" w:hAnsiTheme="minorHAnsi" w:cstheme="minorHAnsi"/>
                <w:b/>
                <w:color w:val="000000" w:themeColor="text1"/>
                <w:szCs w:val="20"/>
              </w:rPr>
            </w:pPr>
            <w:r w:rsidRPr="00E56935">
              <w:rPr>
                <w:rFonts w:asciiTheme="minorHAnsi" w:hAnsiTheme="minorHAnsi" w:cstheme="minorHAnsi"/>
                <w:b/>
                <w:color w:val="000000" w:themeColor="text1"/>
                <w:szCs w:val="20"/>
              </w:rPr>
              <w:t>Organización</w:t>
            </w:r>
          </w:p>
        </w:tc>
      </w:tr>
      <w:tr w:rsidR="00981EF0" w:rsidRPr="00E56935" w:rsidTr="00A06862">
        <w:tc>
          <w:tcPr>
            <w:tcW w:w="567" w:type="dxa"/>
          </w:tcPr>
          <w:p w:rsidR="00981EF0" w:rsidRPr="00E56935" w:rsidRDefault="00981EF0" w:rsidP="00981EF0">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1</w:t>
            </w:r>
          </w:p>
        </w:tc>
        <w:tc>
          <w:tcPr>
            <w:tcW w:w="6804"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Diagrama Conceptual de la Solución Tecnológica (DiaConcepSolTec_CONECII.docx).</w:t>
            </w:r>
          </w:p>
        </w:tc>
        <w:tc>
          <w:tcPr>
            <w:tcW w:w="2126"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rPr>
              <w:t>SEGOB</w:t>
            </w:r>
          </w:p>
        </w:tc>
      </w:tr>
      <w:tr w:rsidR="00981EF0" w:rsidRPr="00E56935" w:rsidTr="00A06862">
        <w:tc>
          <w:tcPr>
            <w:tcW w:w="567" w:type="dxa"/>
          </w:tcPr>
          <w:p w:rsidR="00981EF0" w:rsidRPr="00E56935" w:rsidRDefault="00981EF0" w:rsidP="00981EF0">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2</w:t>
            </w:r>
          </w:p>
        </w:tc>
        <w:tc>
          <w:tcPr>
            <w:tcW w:w="6804"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Requerimientos de la Solución Tecnológica (ReqSolTec_CONECII.docx).</w:t>
            </w:r>
          </w:p>
        </w:tc>
        <w:tc>
          <w:tcPr>
            <w:tcW w:w="2126"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rPr>
              <w:t>SEGOB</w:t>
            </w:r>
          </w:p>
        </w:tc>
      </w:tr>
      <w:tr w:rsidR="00981EF0" w:rsidRPr="00E56935" w:rsidTr="00A06862">
        <w:tc>
          <w:tcPr>
            <w:tcW w:w="567" w:type="dxa"/>
          </w:tcPr>
          <w:p w:rsidR="00981EF0" w:rsidRPr="00E56935" w:rsidRDefault="00981EF0" w:rsidP="00981EF0">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3</w:t>
            </w:r>
          </w:p>
        </w:tc>
        <w:tc>
          <w:tcPr>
            <w:tcW w:w="6804"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Glosario de Términos (GlosarioTer_CONECII.docx).</w:t>
            </w:r>
          </w:p>
        </w:tc>
        <w:tc>
          <w:tcPr>
            <w:tcW w:w="2126"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rPr>
              <w:t>SEGOB</w:t>
            </w:r>
          </w:p>
        </w:tc>
      </w:tr>
      <w:tr w:rsidR="00981EF0" w:rsidRPr="00E56935" w:rsidTr="00A06862">
        <w:tc>
          <w:tcPr>
            <w:tcW w:w="567" w:type="dxa"/>
          </w:tcPr>
          <w:p w:rsidR="00981EF0" w:rsidRPr="00E56935" w:rsidRDefault="00981EF0" w:rsidP="00981EF0">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4</w:t>
            </w:r>
          </w:p>
        </w:tc>
        <w:tc>
          <w:tcPr>
            <w:tcW w:w="6804"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Modelo de Flujo de Negocios (ModFlujoNeg_CONECII.docx).</w:t>
            </w:r>
          </w:p>
        </w:tc>
        <w:tc>
          <w:tcPr>
            <w:tcW w:w="2126" w:type="dxa"/>
          </w:tcPr>
          <w:p w:rsidR="00981EF0" w:rsidRPr="00E56935" w:rsidRDefault="00981EF0" w:rsidP="00981EF0">
            <w:pPr>
              <w:spacing w:line="240" w:lineRule="auto"/>
              <w:rPr>
                <w:rFonts w:asciiTheme="minorHAnsi" w:hAnsiTheme="minorHAnsi" w:cstheme="minorHAnsi"/>
                <w:color w:val="000000" w:themeColor="text1"/>
                <w:szCs w:val="20"/>
                <w:lang w:val="es-MX"/>
              </w:rPr>
            </w:pPr>
            <w:r w:rsidRPr="00E56935">
              <w:rPr>
                <w:rFonts w:asciiTheme="minorHAnsi" w:hAnsiTheme="minorHAnsi" w:cstheme="minorHAnsi"/>
              </w:rPr>
              <w:t>SEGOB</w:t>
            </w:r>
          </w:p>
        </w:tc>
      </w:tr>
      <w:tr w:rsidR="00981EF0" w:rsidRPr="00E56935" w:rsidTr="00A06862">
        <w:tc>
          <w:tcPr>
            <w:tcW w:w="567" w:type="dxa"/>
          </w:tcPr>
          <w:p w:rsidR="00981EF0" w:rsidRPr="00E56935" w:rsidRDefault="00981EF0" w:rsidP="00981EF0">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5</w:t>
            </w:r>
          </w:p>
        </w:tc>
        <w:tc>
          <w:tcPr>
            <w:tcW w:w="6804"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color w:val="000000" w:themeColor="text1"/>
                <w:szCs w:val="20"/>
              </w:rPr>
              <w:t>Catálogo de Reglas de Negocio (CataRegNeg_CONECII.docx).</w:t>
            </w:r>
          </w:p>
        </w:tc>
        <w:tc>
          <w:tcPr>
            <w:tcW w:w="2126" w:type="dxa"/>
          </w:tcPr>
          <w:p w:rsidR="00981EF0" w:rsidRPr="00E56935" w:rsidRDefault="00981EF0" w:rsidP="00981EF0">
            <w:pPr>
              <w:spacing w:line="240" w:lineRule="auto"/>
              <w:rPr>
                <w:rFonts w:asciiTheme="minorHAnsi" w:hAnsiTheme="minorHAnsi" w:cstheme="minorHAnsi"/>
                <w:color w:val="000000" w:themeColor="text1"/>
                <w:szCs w:val="20"/>
              </w:rPr>
            </w:pPr>
            <w:r w:rsidRPr="00E56935">
              <w:rPr>
                <w:rFonts w:asciiTheme="minorHAnsi" w:hAnsiTheme="minorHAnsi" w:cstheme="minorHAnsi"/>
              </w:rPr>
              <w:t>SEGOB</w:t>
            </w:r>
          </w:p>
        </w:tc>
      </w:tr>
    </w:tbl>
    <w:p w:rsidR="00EB0D92" w:rsidRPr="00E56935" w:rsidRDefault="00EB0D92" w:rsidP="00EB0D92">
      <w:pPr>
        <w:rPr>
          <w:rFonts w:asciiTheme="minorHAnsi" w:hAnsiTheme="minorHAnsi" w:cstheme="minorHAnsi"/>
        </w:rPr>
      </w:pPr>
      <w:bookmarkStart w:id="118" w:name="_Toc461701862"/>
    </w:p>
    <w:p w:rsidR="008C1AFA" w:rsidRPr="00E56935" w:rsidRDefault="008C1AFA" w:rsidP="00EB0D92">
      <w:pPr>
        <w:rPr>
          <w:rFonts w:asciiTheme="minorHAnsi" w:hAnsiTheme="minorHAnsi" w:cstheme="minorHAnsi"/>
        </w:rPr>
      </w:pPr>
    </w:p>
    <w:p w:rsidR="008C1AFA" w:rsidRPr="00E56935" w:rsidRDefault="008C1AFA" w:rsidP="00EB0D92">
      <w:pPr>
        <w:rPr>
          <w:rFonts w:asciiTheme="minorHAnsi" w:hAnsiTheme="minorHAnsi" w:cstheme="minorHAnsi"/>
        </w:rPr>
      </w:pPr>
    </w:p>
    <w:p w:rsidR="00E56935" w:rsidRPr="00E56935" w:rsidRDefault="00E56935" w:rsidP="00E56935">
      <w:pPr>
        <w:pStyle w:val="EstiloTtulo1Antes6ptoDespus3ptoInterlineadoMn"/>
        <w:numPr>
          <w:ilvl w:val="0"/>
          <w:numId w:val="2"/>
        </w:numPr>
        <w:jc w:val="left"/>
        <w:rPr>
          <w:rFonts w:asciiTheme="minorHAnsi" w:hAnsiTheme="minorHAnsi" w:cstheme="minorHAnsi"/>
          <w:sz w:val="20"/>
        </w:rPr>
      </w:pPr>
      <w:bookmarkStart w:id="119" w:name="_Toc485398715"/>
      <w:bookmarkStart w:id="120" w:name="_Toc487803941"/>
      <w:bookmarkStart w:id="121" w:name="_Toc488512989"/>
      <w:r w:rsidRPr="00E56935">
        <w:rPr>
          <w:rFonts w:asciiTheme="minorHAnsi" w:hAnsiTheme="minorHAnsi" w:cstheme="minorHAnsi"/>
          <w:sz w:val="20"/>
        </w:rPr>
        <w:lastRenderedPageBreak/>
        <w:t>Firmas de Aprobación</w:t>
      </w:r>
      <w:bookmarkEnd w:id="119"/>
      <w:bookmarkEnd w:id="120"/>
      <w:bookmarkEnd w:id="121"/>
    </w:p>
    <w:p w:rsidR="00E56935" w:rsidRDefault="00E56935" w:rsidP="00E56935">
      <w:pPr>
        <w:spacing w:after="0" w:line="240" w:lineRule="auto"/>
        <w:rPr>
          <w:rFonts w:asciiTheme="minorHAnsi" w:hAnsiTheme="minorHAnsi" w:cstheme="minorHAnsi"/>
        </w:rPr>
      </w:pPr>
    </w:p>
    <w:p w:rsidR="00150957" w:rsidRPr="00E56935" w:rsidRDefault="00150957" w:rsidP="00E56935">
      <w:pPr>
        <w:spacing w:after="0" w:line="240" w:lineRule="auto"/>
        <w:rPr>
          <w:rFonts w:asciiTheme="minorHAnsi" w:hAnsiTheme="minorHAnsi" w:cstheme="minorHAnsi"/>
        </w:rPr>
      </w:pPr>
    </w:p>
    <w:p w:rsidR="00E56935" w:rsidRPr="00E56935" w:rsidRDefault="00E56935" w:rsidP="00E56935">
      <w:pPr>
        <w:spacing w:after="0" w:line="240" w:lineRule="auto"/>
        <w:rPr>
          <w:rFonts w:asciiTheme="minorHAnsi" w:hAnsiTheme="minorHAnsi" w:cstheme="minorHAnsi"/>
        </w:rPr>
      </w:pPr>
    </w:p>
    <w:p w:rsidR="00E56935" w:rsidRPr="00E56935" w:rsidRDefault="00E56935" w:rsidP="00E56935">
      <w:pPr>
        <w:spacing w:after="0" w:line="240" w:lineRule="auto"/>
        <w:rPr>
          <w:rFonts w:asciiTheme="minorHAnsi" w:hAnsiTheme="minorHAnsi" w:cstheme="minorHAnsi"/>
        </w:rPr>
      </w:pPr>
    </w:p>
    <w:p w:rsidR="00E56935" w:rsidRPr="00E56935" w:rsidRDefault="00E56935" w:rsidP="00E56935">
      <w:pPr>
        <w:spacing w:after="0" w:line="240" w:lineRule="auto"/>
        <w:rPr>
          <w:rFonts w:asciiTheme="minorHAnsi" w:hAnsiTheme="minorHAnsi" w:cstheme="minorHAnsi"/>
        </w:rPr>
      </w:pPr>
    </w:p>
    <w:p w:rsidR="00E56935" w:rsidRPr="00E56935" w:rsidRDefault="00E56935" w:rsidP="00E56935">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56935" w:rsidRPr="00E56935" w:rsidTr="007514F5">
        <w:trPr>
          <w:trHeight w:val="2874"/>
          <w:jc w:val="center"/>
        </w:trPr>
        <w:tc>
          <w:tcPr>
            <w:tcW w:w="2250" w:type="pct"/>
            <w:tcBorders>
              <w:top w:val="single" w:sz="4" w:space="0" w:color="auto"/>
              <w:bottom w:val="single" w:sz="4" w:space="0" w:color="auto"/>
            </w:tcBorders>
            <w:shd w:val="clear" w:color="auto" w:fill="FFFFFF"/>
            <w:hideMark/>
          </w:tcPr>
          <w:p w:rsidR="00E56935" w:rsidRPr="00E56935" w:rsidRDefault="00E56935" w:rsidP="007514F5">
            <w:pPr>
              <w:spacing w:after="0"/>
              <w:jc w:val="center"/>
              <w:rPr>
                <w:rFonts w:asciiTheme="minorHAnsi" w:hAnsiTheme="minorHAnsi" w:cstheme="minorHAnsi"/>
                <w:szCs w:val="20"/>
              </w:rPr>
            </w:pPr>
            <w:r w:rsidRPr="00E56935">
              <w:rPr>
                <w:rFonts w:asciiTheme="minorHAnsi" w:hAnsiTheme="minorHAnsi" w:cstheme="minorHAnsi"/>
                <w:szCs w:val="20"/>
              </w:rPr>
              <w:t>Comisario Jefe</w:t>
            </w:r>
          </w:p>
          <w:p w:rsidR="00E56935" w:rsidRPr="00E56935" w:rsidRDefault="00E56935" w:rsidP="007514F5">
            <w:pPr>
              <w:spacing w:after="0"/>
              <w:jc w:val="center"/>
              <w:rPr>
                <w:rFonts w:asciiTheme="minorHAnsi" w:hAnsiTheme="minorHAnsi" w:cstheme="minorHAnsi"/>
                <w:szCs w:val="20"/>
              </w:rPr>
            </w:pPr>
            <w:r w:rsidRPr="00E56935">
              <w:rPr>
                <w:rFonts w:asciiTheme="minorHAnsi" w:hAnsiTheme="minorHAnsi" w:cstheme="minorHAnsi"/>
                <w:szCs w:val="20"/>
              </w:rPr>
              <w:t>Oscar Alberto Margain Pitman</w:t>
            </w:r>
          </w:p>
          <w:p w:rsidR="00E56935" w:rsidRPr="00E56935" w:rsidRDefault="00E56935" w:rsidP="007514F5">
            <w:pPr>
              <w:spacing w:after="0"/>
              <w:jc w:val="center"/>
              <w:rPr>
                <w:rFonts w:asciiTheme="minorHAnsi" w:hAnsiTheme="minorHAnsi" w:cstheme="minorHAnsi"/>
                <w:szCs w:val="20"/>
              </w:rPr>
            </w:pPr>
            <w:r w:rsidRPr="00E56935">
              <w:rPr>
                <w:rFonts w:asciiTheme="minorHAnsi" w:hAnsiTheme="minorHAnsi" w:cstheme="minorHAnsi"/>
                <w:szCs w:val="20"/>
              </w:rPr>
              <w:t>Director General de Administración</w:t>
            </w:r>
          </w:p>
        </w:tc>
        <w:tc>
          <w:tcPr>
            <w:tcW w:w="500" w:type="pct"/>
            <w:shd w:val="clear" w:color="auto" w:fill="FFFFFF"/>
          </w:tcPr>
          <w:p w:rsidR="00E56935" w:rsidRPr="00E56935" w:rsidRDefault="00E56935" w:rsidP="007514F5">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rsidR="00E56935" w:rsidRPr="00E56935" w:rsidRDefault="00E56935" w:rsidP="007514F5">
            <w:pPr>
              <w:spacing w:line="240" w:lineRule="auto"/>
              <w:jc w:val="center"/>
              <w:rPr>
                <w:rFonts w:asciiTheme="minorHAnsi" w:hAnsiTheme="minorHAnsi" w:cstheme="minorHAnsi"/>
                <w:szCs w:val="20"/>
              </w:rPr>
            </w:pPr>
            <w:r w:rsidRPr="00E56935">
              <w:rPr>
                <w:rFonts w:asciiTheme="minorHAnsi" w:hAnsiTheme="minorHAnsi" w:cstheme="minorHAnsi"/>
                <w:szCs w:val="20"/>
              </w:rPr>
              <w:t>Inspector</w:t>
            </w:r>
          </w:p>
          <w:p w:rsidR="00E56935" w:rsidRPr="00E56935" w:rsidRDefault="00E56935" w:rsidP="007514F5">
            <w:pPr>
              <w:spacing w:line="240" w:lineRule="auto"/>
              <w:jc w:val="center"/>
              <w:rPr>
                <w:rFonts w:asciiTheme="minorHAnsi" w:hAnsiTheme="minorHAnsi" w:cstheme="minorHAnsi"/>
                <w:szCs w:val="20"/>
              </w:rPr>
            </w:pPr>
            <w:r w:rsidRPr="00E56935">
              <w:rPr>
                <w:rFonts w:asciiTheme="minorHAnsi" w:hAnsiTheme="minorHAnsi" w:cstheme="minorHAnsi"/>
                <w:szCs w:val="20"/>
              </w:rPr>
              <w:t>Julio Alberto González Cárdenas</w:t>
            </w:r>
          </w:p>
          <w:p w:rsidR="00E56935" w:rsidRPr="00E56935" w:rsidRDefault="00E56935" w:rsidP="007514F5">
            <w:pPr>
              <w:spacing w:after="0"/>
              <w:jc w:val="center"/>
              <w:rPr>
                <w:rFonts w:asciiTheme="minorHAnsi" w:hAnsiTheme="minorHAnsi" w:cstheme="minorHAnsi"/>
                <w:szCs w:val="20"/>
              </w:rPr>
            </w:pPr>
            <w:r w:rsidRPr="00E56935">
              <w:rPr>
                <w:rFonts w:asciiTheme="minorHAnsi" w:hAnsiTheme="minorHAnsi" w:cstheme="minorHAnsi"/>
                <w:szCs w:val="20"/>
              </w:rPr>
              <w:t>Director de Tecnologías de Información y Comunicaciones</w:t>
            </w:r>
          </w:p>
        </w:tc>
      </w:tr>
      <w:tr w:rsidR="00E56935" w:rsidRPr="00E56935" w:rsidTr="007514F5">
        <w:trPr>
          <w:trHeight w:val="2831"/>
          <w:jc w:val="center"/>
        </w:trPr>
        <w:tc>
          <w:tcPr>
            <w:tcW w:w="2250" w:type="pct"/>
            <w:tcBorders>
              <w:top w:val="single" w:sz="4" w:space="0" w:color="auto"/>
              <w:bottom w:val="single" w:sz="4" w:space="0" w:color="auto"/>
            </w:tcBorders>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Subinspectora</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Martha López Pelcastre</w:t>
            </w:r>
          </w:p>
          <w:p w:rsidR="00E56935" w:rsidRPr="00E56935" w:rsidRDefault="00E56935" w:rsidP="007514F5">
            <w:pPr>
              <w:spacing w:after="0"/>
              <w:jc w:val="center"/>
              <w:rPr>
                <w:rFonts w:asciiTheme="minorHAnsi" w:hAnsiTheme="minorHAnsi" w:cstheme="minorHAnsi"/>
                <w:szCs w:val="20"/>
              </w:rPr>
            </w:pPr>
            <w:r w:rsidRPr="00E56935">
              <w:rPr>
                <w:rFonts w:asciiTheme="minorHAnsi" w:hAnsiTheme="minorHAnsi" w:cstheme="minorHAnsi"/>
                <w:szCs w:val="20"/>
                <w:lang w:eastAsia="es-MX"/>
              </w:rPr>
              <w:t>Subdirectora de Soluciones de Tecnologías de Información</w:t>
            </w:r>
          </w:p>
        </w:tc>
        <w:tc>
          <w:tcPr>
            <w:tcW w:w="500" w:type="pct"/>
            <w:shd w:val="clear" w:color="auto" w:fill="FFFFFF"/>
          </w:tcPr>
          <w:p w:rsidR="00E56935" w:rsidRPr="00E56935" w:rsidRDefault="00E56935" w:rsidP="007514F5">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E56935" w:rsidRPr="00E56935" w:rsidRDefault="00E56935" w:rsidP="007514F5">
            <w:pPr>
              <w:spacing w:after="0" w:line="240" w:lineRule="auto"/>
              <w:jc w:val="center"/>
              <w:rPr>
                <w:rFonts w:asciiTheme="minorHAnsi" w:hAnsiTheme="minorHAnsi" w:cstheme="minorHAnsi"/>
                <w:szCs w:val="20"/>
              </w:rPr>
            </w:pPr>
            <w:r w:rsidRPr="00E56935">
              <w:rPr>
                <w:rFonts w:asciiTheme="minorHAnsi" w:hAnsiTheme="minorHAnsi" w:cstheme="minorHAnsi"/>
                <w:szCs w:val="20"/>
              </w:rPr>
              <w:t>Subinspector</w:t>
            </w:r>
          </w:p>
          <w:p w:rsidR="00E56935" w:rsidRPr="00E56935" w:rsidRDefault="00E56935" w:rsidP="007514F5">
            <w:pPr>
              <w:spacing w:after="0" w:line="240" w:lineRule="auto"/>
              <w:jc w:val="center"/>
              <w:rPr>
                <w:rFonts w:asciiTheme="minorHAnsi" w:hAnsiTheme="minorHAnsi" w:cstheme="minorHAnsi"/>
                <w:szCs w:val="20"/>
              </w:rPr>
            </w:pPr>
            <w:r w:rsidRPr="00E56935">
              <w:rPr>
                <w:rFonts w:asciiTheme="minorHAnsi" w:hAnsiTheme="minorHAnsi" w:cstheme="minorHAnsi"/>
                <w:szCs w:val="20"/>
              </w:rPr>
              <w:t>Ángel Rogelio López Gutiérrez</w:t>
            </w:r>
          </w:p>
          <w:p w:rsidR="00E56935" w:rsidRPr="00E56935" w:rsidRDefault="00E56935" w:rsidP="007514F5">
            <w:pPr>
              <w:spacing w:line="240" w:lineRule="auto"/>
              <w:jc w:val="center"/>
              <w:rPr>
                <w:rFonts w:asciiTheme="minorHAnsi" w:hAnsiTheme="minorHAnsi" w:cstheme="minorHAnsi"/>
                <w:szCs w:val="20"/>
              </w:rPr>
            </w:pPr>
            <w:r w:rsidRPr="00E56935">
              <w:rPr>
                <w:rFonts w:asciiTheme="minorHAnsi" w:hAnsiTheme="minorHAnsi" w:cstheme="minorHAnsi"/>
                <w:szCs w:val="20"/>
                <w:lang w:eastAsia="es-MX"/>
              </w:rPr>
              <w:t>Subdirector de Estrategia Digital y Seguridad de la Información</w:t>
            </w:r>
          </w:p>
        </w:tc>
      </w:tr>
      <w:tr w:rsidR="00E56935" w:rsidRPr="00E56935" w:rsidTr="007514F5">
        <w:trPr>
          <w:trHeight w:val="1778"/>
          <w:jc w:val="center"/>
        </w:trPr>
        <w:tc>
          <w:tcPr>
            <w:tcW w:w="2250" w:type="pct"/>
            <w:tcBorders>
              <w:top w:val="single" w:sz="4" w:space="0" w:color="auto"/>
            </w:tcBorders>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Oficial</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Jesús Bravo Clavellina</w:t>
            </w:r>
          </w:p>
          <w:p w:rsidR="00E56935" w:rsidRPr="00E56935" w:rsidRDefault="00E56935" w:rsidP="007514F5">
            <w:pPr>
              <w:spacing w:after="0" w:line="240" w:lineRule="auto"/>
              <w:jc w:val="center"/>
              <w:rPr>
                <w:rFonts w:asciiTheme="minorHAnsi" w:hAnsiTheme="minorHAnsi" w:cstheme="minorHAnsi"/>
                <w:szCs w:val="20"/>
              </w:rPr>
            </w:pPr>
            <w:r w:rsidRPr="00E56935">
              <w:rPr>
                <w:rFonts w:asciiTheme="minorHAnsi" w:hAnsiTheme="minorHAnsi" w:cstheme="minorHAnsi"/>
                <w:szCs w:val="20"/>
                <w:lang w:eastAsia="es-MX"/>
              </w:rPr>
              <w:t>Jefe de Departamento de Diseño de Soluciones</w:t>
            </w:r>
          </w:p>
        </w:tc>
        <w:tc>
          <w:tcPr>
            <w:tcW w:w="500" w:type="pct"/>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p>
        </w:tc>
        <w:tc>
          <w:tcPr>
            <w:tcW w:w="2250" w:type="pct"/>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p>
        </w:tc>
      </w:tr>
    </w:tbl>
    <w:p w:rsidR="00E56935" w:rsidRPr="00E56935" w:rsidRDefault="00E56935" w:rsidP="00E56935">
      <w:pPr>
        <w:spacing w:after="0" w:line="240" w:lineRule="auto"/>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56935" w:rsidRPr="00E56935" w:rsidTr="007514F5">
        <w:trPr>
          <w:trHeight w:val="2874"/>
          <w:jc w:val="center"/>
        </w:trPr>
        <w:tc>
          <w:tcPr>
            <w:tcW w:w="2250" w:type="pct"/>
            <w:tcBorders>
              <w:top w:val="single" w:sz="4" w:space="0" w:color="auto"/>
              <w:bottom w:val="single" w:sz="4" w:space="0" w:color="auto"/>
            </w:tcBorders>
            <w:shd w:val="clear" w:color="auto" w:fill="FFFFFF"/>
            <w:hideMark/>
          </w:tcPr>
          <w:p w:rsidR="00E56935" w:rsidRPr="00E56935" w:rsidRDefault="00E56935" w:rsidP="007514F5">
            <w:pPr>
              <w:spacing w:after="0"/>
              <w:jc w:val="center"/>
              <w:rPr>
                <w:rFonts w:asciiTheme="minorHAnsi" w:hAnsiTheme="minorHAnsi" w:cstheme="minorHAnsi"/>
                <w:szCs w:val="20"/>
              </w:rPr>
            </w:pPr>
            <w:r w:rsidRPr="00E56935">
              <w:rPr>
                <w:rFonts w:asciiTheme="minorHAnsi" w:hAnsiTheme="minorHAnsi" w:cstheme="minorHAnsi"/>
                <w:szCs w:val="20"/>
              </w:rPr>
              <w:t>José Luis Ramírez Hernández</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rPr>
              <w:t>Director de Gestión de Tecnologías de la Información SEGOB</w:t>
            </w:r>
          </w:p>
        </w:tc>
        <w:tc>
          <w:tcPr>
            <w:tcW w:w="500" w:type="pct"/>
            <w:shd w:val="clear" w:color="auto" w:fill="FFFFFF"/>
          </w:tcPr>
          <w:p w:rsidR="00E56935" w:rsidRPr="00E56935" w:rsidRDefault="00E56935" w:rsidP="007514F5">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rsidR="00FF72F7" w:rsidRPr="00E56935" w:rsidRDefault="00FF72F7" w:rsidP="00FF72F7">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Juan Manuel López Sánchez</w:t>
            </w:r>
          </w:p>
          <w:p w:rsidR="00E56935" w:rsidRPr="00E56935" w:rsidRDefault="00FF72F7" w:rsidP="00FF72F7">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Gerente de Proyecto INDRA</w:t>
            </w:r>
          </w:p>
        </w:tc>
      </w:tr>
      <w:tr w:rsidR="00E56935" w:rsidRPr="00E56935" w:rsidTr="007514F5">
        <w:trPr>
          <w:trHeight w:val="1892"/>
          <w:jc w:val="center"/>
        </w:trPr>
        <w:tc>
          <w:tcPr>
            <w:tcW w:w="2250" w:type="pct"/>
            <w:tcBorders>
              <w:top w:val="single" w:sz="4" w:space="0" w:color="auto"/>
            </w:tcBorders>
            <w:shd w:val="clear" w:color="auto" w:fill="FFFFFF"/>
          </w:tcPr>
          <w:p w:rsidR="00FF72F7" w:rsidRPr="00E56935" w:rsidRDefault="00FF72F7" w:rsidP="00FF72F7">
            <w:pPr>
              <w:spacing w:line="240" w:lineRule="auto"/>
              <w:jc w:val="center"/>
              <w:rPr>
                <w:rFonts w:asciiTheme="minorHAnsi" w:hAnsiTheme="minorHAnsi" w:cstheme="minorHAnsi"/>
                <w:szCs w:val="20"/>
              </w:rPr>
            </w:pPr>
            <w:r w:rsidRPr="00E56935">
              <w:rPr>
                <w:rFonts w:asciiTheme="minorHAnsi" w:hAnsiTheme="minorHAnsi" w:cstheme="minorHAnsi"/>
                <w:szCs w:val="20"/>
              </w:rPr>
              <w:t>Ricardo Márquez Ruiz</w:t>
            </w:r>
          </w:p>
          <w:p w:rsidR="00E56935" w:rsidRPr="00E56935" w:rsidRDefault="00FF72F7" w:rsidP="00FF72F7">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rPr>
              <w:t>Administrador de Proyecto INDRA</w:t>
            </w:r>
            <w:bookmarkStart w:id="122" w:name="_GoBack"/>
            <w:bookmarkEnd w:id="122"/>
          </w:p>
        </w:tc>
        <w:tc>
          <w:tcPr>
            <w:tcW w:w="500" w:type="pct"/>
            <w:shd w:val="clear" w:color="auto" w:fill="FFFFFF"/>
          </w:tcPr>
          <w:p w:rsidR="00E56935" w:rsidRPr="00E56935" w:rsidRDefault="00E56935" w:rsidP="007514F5">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E56935" w:rsidRPr="00E56935" w:rsidRDefault="00E56935" w:rsidP="007514F5">
            <w:pPr>
              <w:spacing w:after="0"/>
              <w:jc w:val="center"/>
              <w:rPr>
                <w:rFonts w:asciiTheme="minorHAnsi" w:hAnsiTheme="minorHAnsi" w:cstheme="minorHAnsi"/>
                <w:szCs w:val="20"/>
                <w:lang w:eastAsia="es-MX"/>
              </w:rPr>
            </w:pPr>
            <w:r w:rsidRPr="00E56935">
              <w:rPr>
                <w:rFonts w:asciiTheme="minorHAnsi" w:hAnsiTheme="minorHAnsi" w:cstheme="minorHAnsi"/>
                <w:szCs w:val="20"/>
              </w:rPr>
              <w:t xml:space="preserve"> </w:t>
            </w:r>
          </w:p>
        </w:tc>
      </w:tr>
    </w:tbl>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p>
    <w:p w:rsidR="00E56935" w:rsidRPr="00E56935" w:rsidRDefault="00E56935" w:rsidP="00E56935">
      <w:pPr>
        <w:rPr>
          <w:rFonts w:asciiTheme="minorHAnsi" w:hAnsiTheme="minorHAnsi" w:cstheme="minorHAnsi"/>
          <w:b/>
          <w:szCs w:val="20"/>
        </w:rPr>
      </w:pPr>
      <w:r w:rsidRPr="00E56935">
        <w:rPr>
          <w:rFonts w:asciiTheme="minorHAnsi" w:hAnsiTheme="minorHAnsi" w:cstheme="minorHAnsi"/>
          <w:b/>
          <w:szCs w:val="20"/>
        </w:rPr>
        <w:lastRenderedPageBreak/>
        <w:t>Aprobación de caso de uso por la DGAJ</w:t>
      </w: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Pr="00E56935" w:rsidRDefault="00E56935" w:rsidP="00E56935">
      <w:pPr>
        <w:rPr>
          <w:rFonts w:asciiTheme="minorHAnsi" w:hAnsiTheme="minorHAnsi" w:cstheme="minorHAnsi"/>
          <w:szCs w:val="20"/>
        </w:rPr>
      </w:pPr>
    </w:p>
    <w:p w:rsidR="00E56935" w:rsidRDefault="00E56935" w:rsidP="00E56935">
      <w:pPr>
        <w:rPr>
          <w:rFonts w:asciiTheme="minorHAnsi" w:hAnsiTheme="minorHAnsi" w:cstheme="minorHAnsi"/>
          <w:szCs w:val="20"/>
        </w:rPr>
      </w:pPr>
    </w:p>
    <w:p w:rsidR="00150957" w:rsidRPr="00E56935" w:rsidRDefault="00150957" w:rsidP="00E56935">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56935" w:rsidRPr="00E56935" w:rsidTr="007514F5">
        <w:trPr>
          <w:trHeight w:val="2647"/>
          <w:jc w:val="center"/>
        </w:trPr>
        <w:tc>
          <w:tcPr>
            <w:tcW w:w="2250" w:type="pct"/>
            <w:tcBorders>
              <w:top w:val="single" w:sz="4" w:space="0" w:color="auto"/>
              <w:bottom w:val="single" w:sz="4" w:space="0" w:color="auto"/>
            </w:tcBorders>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Comisario Jefe</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Claudio Cruz Miguel</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Director General de Asuntos Jurídicos</w:t>
            </w:r>
          </w:p>
        </w:tc>
        <w:tc>
          <w:tcPr>
            <w:tcW w:w="500" w:type="pct"/>
            <w:shd w:val="clear" w:color="auto" w:fill="FFFFFF"/>
          </w:tcPr>
          <w:p w:rsidR="00E56935" w:rsidRPr="00E56935" w:rsidRDefault="00E56935" w:rsidP="007514F5">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Inspector Jefe</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Wilfrido Saúl Lescas Morga</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Director General Adjunto de lo Contencioso</w:t>
            </w:r>
            <w:r w:rsidR="003F29A3">
              <w:rPr>
                <w:rFonts w:asciiTheme="minorHAnsi" w:hAnsiTheme="minorHAnsi" w:cstheme="minorHAnsi"/>
                <w:szCs w:val="20"/>
                <w:lang w:eastAsia="es-MX"/>
              </w:rPr>
              <w:t>,</w:t>
            </w:r>
            <w:r w:rsidRPr="00E56935">
              <w:rPr>
                <w:rFonts w:asciiTheme="minorHAnsi" w:hAnsiTheme="minorHAnsi" w:cstheme="minorHAnsi"/>
                <w:szCs w:val="20"/>
                <w:lang w:eastAsia="es-MX"/>
              </w:rPr>
              <w:t xml:space="preserve"> Asuntos Contractuales y Normatividad</w:t>
            </w:r>
          </w:p>
        </w:tc>
      </w:tr>
      <w:tr w:rsidR="00E56935" w:rsidRPr="00E56935" w:rsidTr="007514F5">
        <w:trPr>
          <w:trHeight w:val="1336"/>
          <w:jc w:val="center"/>
        </w:trPr>
        <w:tc>
          <w:tcPr>
            <w:tcW w:w="2250" w:type="pct"/>
            <w:tcBorders>
              <w:top w:val="single" w:sz="4" w:space="0" w:color="auto"/>
            </w:tcBorders>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Inspector</w:t>
            </w:r>
          </w:p>
          <w:p w:rsidR="00E56935" w:rsidRPr="00E56935" w:rsidRDefault="003F29A3" w:rsidP="007514F5">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E56935" w:rsidRPr="00E56935">
              <w:rPr>
                <w:rFonts w:asciiTheme="minorHAnsi" w:hAnsiTheme="minorHAnsi" w:cstheme="minorHAnsi"/>
                <w:szCs w:val="20"/>
                <w:lang w:eastAsia="es-MX"/>
              </w:rPr>
              <w:t>rate Morales</w:t>
            </w:r>
          </w:p>
          <w:p w:rsidR="00E56935" w:rsidRPr="00E56935" w:rsidRDefault="00E56935" w:rsidP="007514F5">
            <w:pPr>
              <w:spacing w:after="0" w:line="240" w:lineRule="auto"/>
              <w:jc w:val="center"/>
              <w:rPr>
                <w:rFonts w:asciiTheme="minorHAnsi" w:hAnsiTheme="minorHAnsi" w:cstheme="minorHAnsi"/>
                <w:szCs w:val="20"/>
                <w:lang w:eastAsia="es-MX"/>
              </w:rPr>
            </w:pPr>
            <w:r w:rsidRPr="00E56935">
              <w:rPr>
                <w:rFonts w:asciiTheme="minorHAnsi" w:hAnsiTheme="minorHAnsi" w:cstheme="minorHAnsi"/>
                <w:szCs w:val="20"/>
                <w:lang w:eastAsia="es-MX"/>
              </w:rPr>
              <w:t>Director de Convenios y Contratos</w:t>
            </w:r>
          </w:p>
          <w:p w:rsidR="00E56935" w:rsidRPr="00E56935" w:rsidRDefault="00E56935" w:rsidP="007514F5">
            <w:pPr>
              <w:spacing w:after="0" w:line="240" w:lineRule="auto"/>
              <w:jc w:val="center"/>
              <w:rPr>
                <w:rFonts w:asciiTheme="minorHAnsi" w:hAnsiTheme="minorHAnsi" w:cstheme="minorHAnsi"/>
                <w:szCs w:val="20"/>
                <w:lang w:eastAsia="es-MX"/>
              </w:rPr>
            </w:pPr>
          </w:p>
        </w:tc>
        <w:tc>
          <w:tcPr>
            <w:tcW w:w="500" w:type="pct"/>
            <w:shd w:val="clear" w:color="auto" w:fill="FFFFFF"/>
          </w:tcPr>
          <w:p w:rsidR="00E56935" w:rsidRPr="00E56935" w:rsidRDefault="00E56935" w:rsidP="007514F5">
            <w:pPr>
              <w:ind w:left="360"/>
              <w:jc w:val="center"/>
              <w:rPr>
                <w:rFonts w:asciiTheme="minorHAnsi" w:hAnsiTheme="minorHAnsi" w:cstheme="minorHAnsi"/>
                <w:szCs w:val="20"/>
              </w:rPr>
            </w:pPr>
          </w:p>
        </w:tc>
        <w:tc>
          <w:tcPr>
            <w:tcW w:w="2250" w:type="pct"/>
            <w:shd w:val="clear" w:color="auto" w:fill="FFFFFF"/>
          </w:tcPr>
          <w:p w:rsidR="00E56935" w:rsidRPr="00E56935" w:rsidRDefault="00E56935" w:rsidP="007514F5">
            <w:pPr>
              <w:spacing w:after="0" w:line="240" w:lineRule="auto"/>
              <w:jc w:val="center"/>
              <w:rPr>
                <w:rFonts w:asciiTheme="minorHAnsi" w:hAnsiTheme="minorHAnsi" w:cstheme="minorHAnsi"/>
                <w:szCs w:val="20"/>
                <w:lang w:eastAsia="es-MX"/>
              </w:rPr>
            </w:pPr>
          </w:p>
        </w:tc>
      </w:tr>
    </w:tbl>
    <w:p w:rsidR="00E56935" w:rsidRPr="00E56935" w:rsidRDefault="00E56935" w:rsidP="00E56935">
      <w:pPr>
        <w:pStyle w:val="EstiloTtulo1Antes6ptoDespus3ptoInterlineadoMn"/>
        <w:ind w:left="432" w:hanging="432"/>
        <w:jc w:val="left"/>
        <w:rPr>
          <w:rFonts w:asciiTheme="minorHAnsi" w:hAnsiTheme="minorHAnsi" w:cstheme="minorHAnsi"/>
        </w:rPr>
      </w:pPr>
    </w:p>
    <w:bookmarkEnd w:id="8"/>
    <w:bookmarkEnd w:id="9"/>
    <w:bookmarkEnd w:id="10"/>
    <w:bookmarkEnd w:id="11"/>
    <w:bookmarkEnd w:id="12"/>
    <w:bookmarkEnd w:id="13"/>
    <w:bookmarkEnd w:id="14"/>
    <w:bookmarkEnd w:id="15"/>
    <w:bookmarkEnd w:id="118"/>
    <w:p w:rsidR="008C1AFA" w:rsidRPr="00E56935" w:rsidRDefault="008C1AFA" w:rsidP="00EB0D92">
      <w:pPr>
        <w:rPr>
          <w:rFonts w:asciiTheme="minorHAnsi" w:hAnsiTheme="minorHAnsi" w:cstheme="minorHAnsi"/>
        </w:rPr>
      </w:pPr>
    </w:p>
    <w:sectPr w:rsidR="008C1AFA" w:rsidRPr="00E56935"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904" w:rsidRDefault="00776904" w:rsidP="0060039F">
      <w:pPr>
        <w:pStyle w:val="Encabezado"/>
      </w:pPr>
      <w:r>
        <w:separator/>
      </w:r>
    </w:p>
  </w:endnote>
  <w:endnote w:type="continuationSeparator" w:id="0">
    <w:p w:rsidR="00776904" w:rsidRDefault="00776904"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851761" w:rsidTr="00EF0432">
      <w:tc>
        <w:tcPr>
          <w:tcW w:w="3465" w:type="dxa"/>
        </w:tcPr>
        <w:p w:rsidR="00851761" w:rsidRPr="00CD783E" w:rsidRDefault="00776904"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w:pict>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rsidR="00851761" w:rsidRPr="00CD783E" w:rsidRDefault="00851761"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851761" w:rsidRPr="0070527F" w:rsidRDefault="00851761"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851761" w:rsidRPr="00CD783E">
            <w:rPr>
              <w:rFonts w:asciiTheme="minorHAnsi" w:hAnsiTheme="minorHAnsi" w:cs="Arial"/>
              <w:sz w:val="16"/>
              <w:szCs w:val="16"/>
            </w:rPr>
            <w:t>Uso Interno</w:t>
          </w:r>
        </w:p>
      </w:tc>
      <w:tc>
        <w:tcPr>
          <w:tcW w:w="3466" w:type="dxa"/>
        </w:tcPr>
        <w:p w:rsidR="00851761" w:rsidRPr="00BE4042" w:rsidRDefault="00851761" w:rsidP="00EF0432">
          <w:pPr>
            <w:pStyle w:val="Piedepgina"/>
            <w:spacing w:before="40" w:after="20" w:line="240" w:lineRule="auto"/>
            <w:jc w:val="center"/>
            <w:rPr>
              <w:rFonts w:cs="Arial"/>
              <w:sz w:val="16"/>
              <w:szCs w:val="16"/>
            </w:rPr>
          </w:pPr>
        </w:p>
      </w:tc>
      <w:tc>
        <w:tcPr>
          <w:tcW w:w="3466" w:type="dxa"/>
        </w:tcPr>
        <w:p w:rsidR="00851761" w:rsidRPr="00CD783E" w:rsidRDefault="00851761"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851761" w:rsidRPr="00D566C8" w:rsidTr="00EF0432">
      <w:tc>
        <w:tcPr>
          <w:tcW w:w="3465" w:type="dxa"/>
        </w:tcPr>
        <w:p w:rsidR="00851761" w:rsidRPr="00BE4042" w:rsidRDefault="00851761" w:rsidP="00EF0432">
          <w:pPr>
            <w:pStyle w:val="Piedepgina"/>
            <w:spacing w:before="40" w:after="20" w:line="240" w:lineRule="auto"/>
            <w:rPr>
              <w:rFonts w:cs="Arial"/>
              <w:sz w:val="16"/>
              <w:szCs w:val="16"/>
            </w:rPr>
          </w:pPr>
        </w:p>
      </w:tc>
      <w:tc>
        <w:tcPr>
          <w:tcW w:w="3466" w:type="dxa"/>
        </w:tcPr>
        <w:p w:rsidR="00851761" w:rsidRDefault="00851761" w:rsidP="00EF0432">
          <w:pPr>
            <w:pStyle w:val="Piedepgina"/>
            <w:spacing w:before="40" w:after="20" w:line="240" w:lineRule="auto"/>
            <w:jc w:val="center"/>
          </w:pPr>
        </w:p>
      </w:tc>
      <w:tc>
        <w:tcPr>
          <w:tcW w:w="3466" w:type="dxa"/>
        </w:tcPr>
        <w:p w:rsidR="00851761" w:rsidRPr="00D566C8" w:rsidRDefault="00851761" w:rsidP="00EF0432">
          <w:pPr>
            <w:pStyle w:val="Piedepgina"/>
            <w:spacing w:before="40" w:after="20" w:line="240" w:lineRule="auto"/>
            <w:jc w:val="right"/>
            <w:rPr>
              <w:rFonts w:cs="Arial"/>
              <w:sz w:val="18"/>
              <w:szCs w:val="16"/>
            </w:rPr>
          </w:pPr>
        </w:p>
      </w:tc>
    </w:tr>
  </w:tbl>
  <w:p w:rsidR="00851761" w:rsidRPr="00A65C57" w:rsidRDefault="00851761"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904" w:rsidRDefault="00776904" w:rsidP="0060039F">
      <w:pPr>
        <w:pStyle w:val="Encabezado"/>
      </w:pPr>
      <w:r>
        <w:separator/>
      </w:r>
    </w:p>
  </w:footnote>
  <w:footnote w:type="continuationSeparator" w:id="0">
    <w:p w:rsidR="00776904" w:rsidRDefault="00776904"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761" w:rsidRPr="005B608B" w:rsidRDefault="00851761"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851761" w:rsidRPr="00780E31" w:rsidTr="002601F7">
      <w:trPr>
        <w:trHeight w:val="158"/>
        <w:jc w:val="center"/>
      </w:trPr>
      <w:tc>
        <w:tcPr>
          <w:tcW w:w="2970" w:type="dxa"/>
          <w:vMerge w:val="restart"/>
          <w:tcBorders>
            <w:right w:val="single" w:sz="4" w:space="0" w:color="auto"/>
          </w:tcBorders>
          <w:vAlign w:val="center"/>
        </w:tcPr>
        <w:p w:rsidR="00851761" w:rsidRPr="00780E31" w:rsidRDefault="00851761" w:rsidP="007E79AD">
          <w:pPr>
            <w:jc w:val="center"/>
            <w:rPr>
              <w:rFonts w:cs="Arial"/>
              <w:noProof/>
            </w:rPr>
          </w:pPr>
          <w:r>
            <w:rPr>
              <w:rFonts w:ascii="Times New Roman" w:hAnsi="Times New Roman"/>
              <w:noProof/>
              <w:sz w:val="24"/>
              <w:lang w:val="es-MX" w:eastAsia="es-MX"/>
            </w:rPr>
            <w:drawing>
              <wp:anchor distT="0" distB="0" distL="114300" distR="114300" simplePos="0" relativeHeight="251657728" behindDoc="1" locked="0" layoutInCell="1" allowOverlap="1">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rsidR="00851761" w:rsidRPr="00BE4042" w:rsidRDefault="00851761"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851761" w:rsidRPr="00BE4042" w:rsidRDefault="00851761"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851761" w:rsidRDefault="00851761"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851761" w:rsidRPr="00BE4042" w:rsidRDefault="00851761"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rsidR="00851761" w:rsidRPr="005E5122" w:rsidRDefault="00851761"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851761" w:rsidRPr="005B1C5D" w:rsidRDefault="00A22960"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851761"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FF72F7">
            <w:rPr>
              <w:rStyle w:val="Nmerodepgina"/>
              <w:rFonts w:ascii="Calibri" w:hAnsi="Calibri" w:cs="Arial"/>
              <w:caps/>
              <w:noProof/>
              <w:sz w:val="16"/>
              <w:szCs w:val="16"/>
            </w:rPr>
            <w:t>12</w:t>
          </w:r>
          <w:r w:rsidRPr="00527841">
            <w:rPr>
              <w:rStyle w:val="Nmerodepgina"/>
              <w:rFonts w:ascii="Calibri" w:hAnsi="Calibri" w:cs="Arial"/>
              <w:caps/>
              <w:noProof/>
              <w:sz w:val="16"/>
              <w:szCs w:val="16"/>
            </w:rPr>
            <w:fldChar w:fldCharType="end"/>
          </w:r>
          <w:r w:rsidR="00FB4116">
            <w:rPr>
              <w:rStyle w:val="Nmerodepgina"/>
              <w:rFonts w:ascii="Calibri" w:hAnsi="Calibri" w:cs="Arial"/>
              <w:caps/>
              <w:noProof/>
              <w:sz w:val="16"/>
              <w:szCs w:val="16"/>
            </w:rPr>
            <w:t xml:space="preserve"> </w:t>
          </w:r>
          <w:r w:rsidR="00851761" w:rsidRPr="005B1C5D">
            <w:rPr>
              <w:rStyle w:val="Nmerodepgina"/>
              <w:rFonts w:ascii="Calibri" w:hAnsi="Calibri" w:cs="Arial"/>
              <w:caps/>
              <w:sz w:val="16"/>
              <w:szCs w:val="16"/>
            </w:rPr>
            <w:t>de</w:t>
          </w:r>
          <w:r w:rsidR="00FB4116">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00851761"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FF72F7">
            <w:rPr>
              <w:rStyle w:val="Nmerodepgina"/>
              <w:rFonts w:ascii="Calibri" w:hAnsi="Calibri" w:cs="Arial"/>
              <w:noProof/>
              <w:sz w:val="16"/>
              <w:szCs w:val="16"/>
            </w:rPr>
            <w:t>13</w:t>
          </w:r>
          <w:r w:rsidRPr="00F84F27">
            <w:rPr>
              <w:rStyle w:val="Nmerodepgina"/>
              <w:rFonts w:ascii="Calibri" w:hAnsi="Calibri" w:cs="Arial"/>
              <w:sz w:val="16"/>
              <w:szCs w:val="16"/>
            </w:rPr>
            <w:fldChar w:fldCharType="end"/>
          </w:r>
        </w:p>
      </w:tc>
    </w:tr>
    <w:tr w:rsidR="00851761" w:rsidRPr="00780E31" w:rsidTr="002601F7">
      <w:trPr>
        <w:trHeight w:val="161"/>
        <w:jc w:val="center"/>
      </w:trPr>
      <w:tc>
        <w:tcPr>
          <w:tcW w:w="2970" w:type="dxa"/>
          <w:vMerge/>
          <w:tcBorders>
            <w:right w:val="single" w:sz="4" w:space="0" w:color="auto"/>
          </w:tcBorders>
          <w:vAlign w:val="center"/>
        </w:tcPr>
        <w:p w:rsidR="00851761" w:rsidRPr="00780E31" w:rsidRDefault="00851761" w:rsidP="007E79AD">
          <w:pPr>
            <w:rPr>
              <w:rFonts w:cs="Arial"/>
              <w:lang w:val="en-US"/>
            </w:rPr>
          </w:pPr>
        </w:p>
      </w:tc>
      <w:tc>
        <w:tcPr>
          <w:tcW w:w="5528" w:type="dxa"/>
          <w:vMerge/>
          <w:vAlign w:val="center"/>
        </w:tcPr>
        <w:p w:rsidR="00851761" w:rsidRPr="00BE4042" w:rsidRDefault="00851761" w:rsidP="007E79AD">
          <w:pPr>
            <w:rPr>
              <w:rFonts w:ascii="Calibri" w:hAnsi="Calibri" w:cs="Arial"/>
              <w:b/>
              <w:sz w:val="22"/>
            </w:rPr>
          </w:pPr>
        </w:p>
      </w:tc>
      <w:tc>
        <w:tcPr>
          <w:tcW w:w="1277" w:type="dxa"/>
          <w:tcBorders>
            <w:top w:val="single" w:sz="4" w:space="0" w:color="auto"/>
            <w:bottom w:val="single" w:sz="4" w:space="0" w:color="auto"/>
          </w:tcBorders>
          <w:vAlign w:val="center"/>
        </w:tcPr>
        <w:p w:rsidR="00851761" w:rsidRPr="005E5122" w:rsidRDefault="00851761"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851761" w:rsidRPr="005B1C5D" w:rsidRDefault="00851761"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851761" w:rsidRPr="00780E31" w:rsidTr="002601F7">
      <w:trPr>
        <w:trHeight w:val="131"/>
        <w:jc w:val="center"/>
      </w:trPr>
      <w:tc>
        <w:tcPr>
          <w:tcW w:w="2970" w:type="dxa"/>
          <w:vMerge/>
          <w:tcBorders>
            <w:right w:val="single" w:sz="4" w:space="0" w:color="auto"/>
          </w:tcBorders>
          <w:vAlign w:val="center"/>
        </w:tcPr>
        <w:p w:rsidR="00851761" w:rsidRPr="00780E31" w:rsidRDefault="00851761" w:rsidP="007E79AD">
          <w:pPr>
            <w:rPr>
              <w:rFonts w:cs="Arial"/>
              <w:lang w:val="en-US"/>
            </w:rPr>
          </w:pPr>
        </w:p>
      </w:tc>
      <w:tc>
        <w:tcPr>
          <w:tcW w:w="5528" w:type="dxa"/>
          <w:vMerge/>
          <w:vAlign w:val="center"/>
        </w:tcPr>
        <w:p w:rsidR="00851761" w:rsidRPr="00BE4042" w:rsidRDefault="00851761" w:rsidP="007E79AD">
          <w:pPr>
            <w:rPr>
              <w:rFonts w:ascii="Calibri" w:hAnsi="Calibri" w:cs="Arial"/>
              <w:b/>
              <w:sz w:val="22"/>
            </w:rPr>
          </w:pPr>
        </w:p>
      </w:tc>
      <w:tc>
        <w:tcPr>
          <w:tcW w:w="2595" w:type="dxa"/>
          <w:gridSpan w:val="2"/>
          <w:tcBorders>
            <w:top w:val="single" w:sz="4" w:space="0" w:color="auto"/>
          </w:tcBorders>
          <w:vAlign w:val="center"/>
        </w:tcPr>
        <w:p w:rsidR="00851761" w:rsidRPr="00F879E4" w:rsidRDefault="00851761"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851761" w:rsidRPr="00780E31" w:rsidTr="002601F7">
      <w:trPr>
        <w:trHeight w:val="131"/>
        <w:jc w:val="center"/>
      </w:trPr>
      <w:tc>
        <w:tcPr>
          <w:tcW w:w="2970" w:type="dxa"/>
          <w:vMerge/>
          <w:tcBorders>
            <w:right w:val="single" w:sz="4" w:space="0" w:color="auto"/>
          </w:tcBorders>
          <w:vAlign w:val="center"/>
        </w:tcPr>
        <w:p w:rsidR="00851761" w:rsidRPr="00780E31" w:rsidRDefault="00851761" w:rsidP="007E79AD">
          <w:pPr>
            <w:rPr>
              <w:rFonts w:cs="Arial"/>
              <w:lang w:val="en-US"/>
            </w:rPr>
          </w:pPr>
        </w:p>
      </w:tc>
      <w:tc>
        <w:tcPr>
          <w:tcW w:w="5528" w:type="dxa"/>
          <w:vMerge/>
          <w:vAlign w:val="center"/>
        </w:tcPr>
        <w:p w:rsidR="00851761" w:rsidRPr="00BE4042" w:rsidRDefault="00851761" w:rsidP="007E79AD">
          <w:pPr>
            <w:rPr>
              <w:rFonts w:ascii="Calibri" w:hAnsi="Calibri" w:cs="Arial"/>
              <w:b/>
              <w:sz w:val="22"/>
            </w:rPr>
          </w:pPr>
        </w:p>
      </w:tc>
      <w:tc>
        <w:tcPr>
          <w:tcW w:w="1277" w:type="dxa"/>
          <w:tcBorders>
            <w:top w:val="single" w:sz="4" w:space="0" w:color="auto"/>
          </w:tcBorders>
          <w:vAlign w:val="center"/>
        </w:tcPr>
        <w:p w:rsidR="00851761" w:rsidRPr="005E5122" w:rsidRDefault="00851761"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851761" w:rsidRPr="005B1C5D" w:rsidRDefault="00851761"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851761" w:rsidRPr="00780E31" w:rsidTr="002601F7">
      <w:trPr>
        <w:trHeight w:val="56"/>
        <w:jc w:val="center"/>
      </w:trPr>
      <w:tc>
        <w:tcPr>
          <w:tcW w:w="2970" w:type="dxa"/>
          <w:vMerge/>
          <w:tcBorders>
            <w:right w:val="single" w:sz="4" w:space="0" w:color="auto"/>
          </w:tcBorders>
          <w:vAlign w:val="center"/>
        </w:tcPr>
        <w:p w:rsidR="00851761" w:rsidRPr="00780E31" w:rsidRDefault="00851761" w:rsidP="007E79AD">
          <w:pPr>
            <w:rPr>
              <w:rFonts w:cs="Arial"/>
              <w:lang w:val="en-US"/>
            </w:rPr>
          </w:pPr>
        </w:p>
      </w:tc>
      <w:tc>
        <w:tcPr>
          <w:tcW w:w="5528" w:type="dxa"/>
          <w:vMerge/>
          <w:vAlign w:val="center"/>
        </w:tcPr>
        <w:p w:rsidR="00851761" w:rsidRPr="00BE4042" w:rsidRDefault="00851761" w:rsidP="007E79AD">
          <w:pPr>
            <w:rPr>
              <w:rFonts w:ascii="Calibri" w:hAnsi="Calibri" w:cs="Arial"/>
              <w:b/>
              <w:sz w:val="22"/>
            </w:rPr>
          </w:pPr>
        </w:p>
      </w:tc>
      <w:tc>
        <w:tcPr>
          <w:tcW w:w="1277" w:type="dxa"/>
          <w:tcBorders>
            <w:top w:val="single" w:sz="4" w:space="0" w:color="auto"/>
          </w:tcBorders>
          <w:vAlign w:val="center"/>
        </w:tcPr>
        <w:p w:rsidR="00851761" w:rsidRPr="001F75F8" w:rsidRDefault="00851761"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rsidR="00851761" w:rsidRPr="001F75F8" w:rsidRDefault="00851761"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851761" w:rsidRPr="00780E31" w:rsidTr="002601F7">
      <w:trPr>
        <w:trHeight w:val="335"/>
        <w:jc w:val="center"/>
      </w:trPr>
      <w:tc>
        <w:tcPr>
          <w:tcW w:w="2970" w:type="dxa"/>
          <w:vMerge/>
          <w:tcBorders>
            <w:right w:val="single" w:sz="4" w:space="0" w:color="auto"/>
          </w:tcBorders>
          <w:vAlign w:val="center"/>
        </w:tcPr>
        <w:p w:rsidR="00851761" w:rsidRPr="009A1678" w:rsidRDefault="00851761" w:rsidP="007E79AD">
          <w:pPr>
            <w:rPr>
              <w:rFonts w:cs="Arial"/>
            </w:rPr>
          </w:pPr>
        </w:p>
      </w:tc>
      <w:tc>
        <w:tcPr>
          <w:tcW w:w="5528" w:type="dxa"/>
          <w:vAlign w:val="center"/>
        </w:tcPr>
        <w:p w:rsidR="00851761" w:rsidRPr="006E716C" w:rsidRDefault="00851761"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rsidR="00851761" w:rsidRPr="006E716C" w:rsidRDefault="00851761"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851761" w:rsidRPr="00780E31" w:rsidTr="002601F7">
      <w:trPr>
        <w:trHeight w:val="335"/>
        <w:jc w:val="center"/>
      </w:trPr>
      <w:tc>
        <w:tcPr>
          <w:tcW w:w="2970" w:type="dxa"/>
          <w:vMerge/>
          <w:tcBorders>
            <w:right w:val="single" w:sz="4" w:space="0" w:color="auto"/>
          </w:tcBorders>
          <w:vAlign w:val="center"/>
        </w:tcPr>
        <w:p w:rsidR="00851761" w:rsidRPr="009A1678" w:rsidRDefault="00851761" w:rsidP="007E79AD">
          <w:pPr>
            <w:rPr>
              <w:rFonts w:cs="Arial"/>
            </w:rPr>
          </w:pPr>
        </w:p>
      </w:tc>
      <w:tc>
        <w:tcPr>
          <w:tcW w:w="5528" w:type="dxa"/>
          <w:vAlign w:val="center"/>
        </w:tcPr>
        <w:p w:rsidR="00851761" w:rsidRPr="0025289A" w:rsidRDefault="00851761" w:rsidP="006474AC">
          <w:pPr>
            <w:spacing w:before="0" w:after="0" w:line="240" w:lineRule="auto"/>
            <w:ind w:right="57"/>
            <w:rPr>
              <w:rFonts w:ascii="Calibri" w:hAnsi="Calibri" w:cs="Arial"/>
              <w:b/>
              <w:color w:val="000000" w:themeColor="text1"/>
              <w:sz w:val="22"/>
              <w:szCs w:val="22"/>
            </w:rPr>
          </w:pPr>
          <w:r w:rsidRPr="00F96D41">
            <w:rPr>
              <w:rFonts w:ascii="Calibri" w:hAnsi="Calibri" w:cs="Arial"/>
              <w:color w:val="000000" w:themeColor="text1"/>
              <w:sz w:val="16"/>
              <w:szCs w:val="16"/>
            </w:rPr>
            <w:t xml:space="preserve">6020 </w:t>
          </w:r>
          <w:r>
            <w:rPr>
              <w:rFonts w:ascii="Calibri" w:hAnsi="Calibri" w:cs="Arial"/>
              <w:color w:val="000000" w:themeColor="text1"/>
              <w:sz w:val="16"/>
              <w:szCs w:val="16"/>
            </w:rPr>
            <w:t>- Remplaza</w:t>
          </w:r>
          <w:r w:rsidRPr="00F96D41">
            <w:rPr>
              <w:rFonts w:ascii="Calibri" w:hAnsi="Calibri" w:cs="Arial"/>
              <w:color w:val="000000" w:themeColor="text1"/>
              <w:sz w:val="16"/>
              <w:szCs w:val="16"/>
            </w:rPr>
            <w:t>r Oficio Continuidad Servicio</w:t>
          </w:r>
        </w:p>
      </w:tc>
      <w:tc>
        <w:tcPr>
          <w:tcW w:w="2595" w:type="dxa"/>
          <w:gridSpan w:val="2"/>
          <w:vMerge/>
          <w:vAlign w:val="center"/>
        </w:tcPr>
        <w:p w:rsidR="00851761" w:rsidRPr="006E716C" w:rsidRDefault="00851761" w:rsidP="007E79AD">
          <w:pPr>
            <w:spacing w:before="0" w:after="0" w:line="240" w:lineRule="auto"/>
            <w:ind w:right="57"/>
            <w:jc w:val="center"/>
            <w:rPr>
              <w:rFonts w:ascii="Calibri" w:hAnsi="Calibri" w:cs="Arial"/>
              <w:sz w:val="16"/>
              <w:szCs w:val="16"/>
            </w:rPr>
          </w:pPr>
        </w:p>
      </w:tc>
    </w:tr>
  </w:tbl>
  <w:p w:rsidR="00851761" w:rsidRPr="00C1246F" w:rsidRDefault="00851761"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45CF"/>
    <w:multiLevelType w:val="hybridMultilevel"/>
    <w:tmpl w:val="A888D5E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DE61B0"/>
    <w:multiLevelType w:val="hybridMultilevel"/>
    <w:tmpl w:val="BD04FDB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FD758A"/>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F66525"/>
    <w:multiLevelType w:val="hybridMultilevel"/>
    <w:tmpl w:val="F9B8B71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65737DB"/>
    <w:multiLevelType w:val="hybridMultilevel"/>
    <w:tmpl w:val="F3EA0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nsid w:val="1E303F8F"/>
    <w:multiLevelType w:val="hybridMultilevel"/>
    <w:tmpl w:val="FFC83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751E8E"/>
    <w:multiLevelType w:val="hybridMultilevel"/>
    <w:tmpl w:val="E0A6065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D6A68"/>
    <w:multiLevelType w:val="hybridMultilevel"/>
    <w:tmpl w:val="B44A0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346AB"/>
    <w:multiLevelType w:val="hybridMultilevel"/>
    <w:tmpl w:val="91A2883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323267DE"/>
    <w:multiLevelType w:val="hybridMultilevel"/>
    <w:tmpl w:val="F3D0FD0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5A24ED7"/>
    <w:multiLevelType w:val="hybridMultilevel"/>
    <w:tmpl w:val="BABA0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663284E"/>
    <w:multiLevelType w:val="hybridMultilevel"/>
    <w:tmpl w:val="2CAAD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6B325B1"/>
    <w:multiLevelType w:val="hybridMultilevel"/>
    <w:tmpl w:val="65DE8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9A60DC"/>
    <w:multiLevelType w:val="hybridMultilevel"/>
    <w:tmpl w:val="3768E2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ABC6DFE"/>
    <w:multiLevelType w:val="hybridMultilevel"/>
    <w:tmpl w:val="6D82AEB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AE36624"/>
    <w:multiLevelType w:val="hybridMultilevel"/>
    <w:tmpl w:val="A5BA5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CA7D8D"/>
    <w:multiLevelType w:val="hybridMultilevel"/>
    <w:tmpl w:val="B8A4F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EE27F58"/>
    <w:multiLevelType w:val="hybridMultilevel"/>
    <w:tmpl w:val="649063E0"/>
    <w:lvl w:ilvl="0" w:tplc="1E805E0A">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BD4CFC"/>
    <w:multiLevelType w:val="hybridMultilevel"/>
    <w:tmpl w:val="43FA3688"/>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2">
    <w:nsid w:val="505045BA"/>
    <w:multiLevelType w:val="hybridMultilevel"/>
    <w:tmpl w:val="60E228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0F7DF3"/>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D960EAE"/>
    <w:multiLevelType w:val="hybridMultilevel"/>
    <w:tmpl w:val="D9D2EA7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63E50265"/>
    <w:multiLevelType w:val="hybridMultilevel"/>
    <w:tmpl w:val="3318919A"/>
    <w:lvl w:ilvl="0" w:tplc="0C0A0001">
      <w:start w:val="1"/>
      <w:numFmt w:val="bullet"/>
      <w:lvlText w:val=""/>
      <w:lvlJc w:val="left"/>
      <w:pPr>
        <w:ind w:left="1242" w:hanging="360"/>
      </w:pPr>
      <w:rPr>
        <w:rFonts w:ascii="Symbol" w:hAnsi="Symbol" w:hint="default"/>
      </w:rPr>
    </w:lvl>
    <w:lvl w:ilvl="1" w:tplc="0C0A0003" w:tentative="1">
      <w:start w:val="1"/>
      <w:numFmt w:val="bullet"/>
      <w:lvlText w:val="o"/>
      <w:lvlJc w:val="left"/>
      <w:pPr>
        <w:ind w:left="1962" w:hanging="360"/>
      </w:pPr>
      <w:rPr>
        <w:rFonts w:ascii="Courier New" w:hAnsi="Courier New" w:cs="Courier New" w:hint="default"/>
      </w:rPr>
    </w:lvl>
    <w:lvl w:ilvl="2" w:tplc="0C0A0005" w:tentative="1">
      <w:start w:val="1"/>
      <w:numFmt w:val="bullet"/>
      <w:lvlText w:val=""/>
      <w:lvlJc w:val="left"/>
      <w:pPr>
        <w:ind w:left="2682" w:hanging="360"/>
      </w:pPr>
      <w:rPr>
        <w:rFonts w:ascii="Wingdings" w:hAnsi="Wingdings" w:hint="default"/>
      </w:rPr>
    </w:lvl>
    <w:lvl w:ilvl="3" w:tplc="0C0A0001" w:tentative="1">
      <w:start w:val="1"/>
      <w:numFmt w:val="bullet"/>
      <w:lvlText w:val=""/>
      <w:lvlJc w:val="left"/>
      <w:pPr>
        <w:ind w:left="3402" w:hanging="360"/>
      </w:pPr>
      <w:rPr>
        <w:rFonts w:ascii="Symbol" w:hAnsi="Symbol" w:hint="default"/>
      </w:rPr>
    </w:lvl>
    <w:lvl w:ilvl="4" w:tplc="0C0A0003" w:tentative="1">
      <w:start w:val="1"/>
      <w:numFmt w:val="bullet"/>
      <w:lvlText w:val="o"/>
      <w:lvlJc w:val="left"/>
      <w:pPr>
        <w:ind w:left="4122" w:hanging="360"/>
      </w:pPr>
      <w:rPr>
        <w:rFonts w:ascii="Courier New" w:hAnsi="Courier New" w:cs="Courier New" w:hint="default"/>
      </w:rPr>
    </w:lvl>
    <w:lvl w:ilvl="5" w:tplc="0C0A0005" w:tentative="1">
      <w:start w:val="1"/>
      <w:numFmt w:val="bullet"/>
      <w:lvlText w:val=""/>
      <w:lvlJc w:val="left"/>
      <w:pPr>
        <w:ind w:left="4842" w:hanging="360"/>
      </w:pPr>
      <w:rPr>
        <w:rFonts w:ascii="Wingdings" w:hAnsi="Wingdings" w:hint="default"/>
      </w:rPr>
    </w:lvl>
    <w:lvl w:ilvl="6" w:tplc="0C0A0001" w:tentative="1">
      <w:start w:val="1"/>
      <w:numFmt w:val="bullet"/>
      <w:lvlText w:val=""/>
      <w:lvlJc w:val="left"/>
      <w:pPr>
        <w:ind w:left="5562" w:hanging="360"/>
      </w:pPr>
      <w:rPr>
        <w:rFonts w:ascii="Symbol" w:hAnsi="Symbol" w:hint="default"/>
      </w:rPr>
    </w:lvl>
    <w:lvl w:ilvl="7" w:tplc="0C0A0003" w:tentative="1">
      <w:start w:val="1"/>
      <w:numFmt w:val="bullet"/>
      <w:lvlText w:val="o"/>
      <w:lvlJc w:val="left"/>
      <w:pPr>
        <w:ind w:left="6282" w:hanging="360"/>
      </w:pPr>
      <w:rPr>
        <w:rFonts w:ascii="Courier New" w:hAnsi="Courier New" w:cs="Courier New" w:hint="default"/>
      </w:rPr>
    </w:lvl>
    <w:lvl w:ilvl="8" w:tplc="0C0A0005" w:tentative="1">
      <w:start w:val="1"/>
      <w:numFmt w:val="bullet"/>
      <w:lvlText w:val=""/>
      <w:lvlJc w:val="left"/>
      <w:pPr>
        <w:ind w:left="7002" w:hanging="360"/>
      </w:pPr>
      <w:rPr>
        <w:rFonts w:ascii="Wingdings" w:hAnsi="Wingdings" w:hint="default"/>
      </w:rPr>
    </w:lvl>
  </w:abstractNum>
  <w:abstractNum w:abstractNumId="26">
    <w:nsid w:val="659672E4"/>
    <w:multiLevelType w:val="hybridMultilevel"/>
    <w:tmpl w:val="DE4A693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92488B"/>
    <w:multiLevelType w:val="hybridMultilevel"/>
    <w:tmpl w:val="50820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8A760A0"/>
    <w:multiLevelType w:val="hybridMultilevel"/>
    <w:tmpl w:val="F3860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9EF1DC9"/>
    <w:multiLevelType w:val="hybridMultilevel"/>
    <w:tmpl w:val="17489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8"/>
  </w:num>
  <w:num w:numId="4">
    <w:abstractNumId w:val="20"/>
  </w:num>
  <w:num w:numId="5">
    <w:abstractNumId w:val="15"/>
  </w:num>
  <w:num w:numId="6">
    <w:abstractNumId w:val="0"/>
  </w:num>
  <w:num w:numId="7">
    <w:abstractNumId w:val="16"/>
  </w:num>
  <w:num w:numId="8">
    <w:abstractNumId w:val="23"/>
  </w:num>
  <w:num w:numId="9">
    <w:abstractNumId w:val="31"/>
  </w:num>
  <w:num w:numId="10">
    <w:abstractNumId w:val="14"/>
  </w:num>
  <w:num w:numId="11">
    <w:abstractNumId w:val="17"/>
  </w:num>
  <w:num w:numId="12">
    <w:abstractNumId w:val="11"/>
  </w:num>
  <w:num w:numId="13">
    <w:abstractNumId w:val="24"/>
  </w:num>
  <w:num w:numId="14">
    <w:abstractNumId w:val="10"/>
  </w:num>
  <w:num w:numId="15">
    <w:abstractNumId w:val="7"/>
  </w:num>
  <w:num w:numId="16">
    <w:abstractNumId w:val="3"/>
  </w:num>
  <w:num w:numId="17">
    <w:abstractNumId w:val="26"/>
  </w:num>
  <w:num w:numId="18">
    <w:abstractNumId w:val="6"/>
  </w:num>
  <w:num w:numId="19">
    <w:abstractNumId w:val="28"/>
  </w:num>
  <w:num w:numId="20">
    <w:abstractNumId w:val="29"/>
  </w:num>
  <w:num w:numId="21">
    <w:abstractNumId w:val="25"/>
  </w:num>
  <w:num w:numId="22">
    <w:abstractNumId w:val="9"/>
  </w:num>
  <w:num w:numId="23">
    <w:abstractNumId w:val="13"/>
  </w:num>
  <w:num w:numId="24">
    <w:abstractNumId w:val="1"/>
  </w:num>
  <w:num w:numId="25">
    <w:abstractNumId w:val="22"/>
  </w:num>
  <w:num w:numId="26">
    <w:abstractNumId w:val="4"/>
  </w:num>
  <w:num w:numId="27">
    <w:abstractNumId w:val="19"/>
  </w:num>
  <w:num w:numId="28">
    <w:abstractNumId w:val="18"/>
  </w:num>
  <w:num w:numId="29">
    <w:abstractNumId w:val="2"/>
  </w:num>
  <w:num w:numId="30">
    <w:abstractNumId w:val="21"/>
  </w:num>
  <w:num w:numId="31">
    <w:abstractNumId w:val="30"/>
  </w:num>
  <w:num w:numId="3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169E"/>
    <w:rsid w:val="00011964"/>
    <w:rsid w:val="000152E2"/>
    <w:rsid w:val="000255B7"/>
    <w:rsid w:val="00026A1B"/>
    <w:rsid w:val="000273F2"/>
    <w:rsid w:val="00030B13"/>
    <w:rsid w:val="00032A5E"/>
    <w:rsid w:val="00033D1B"/>
    <w:rsid w:val="000369F5"/>
    <w:rsid w:val="000423E5"/>
    <w:rsid w:val="00042F5E"/>
    <w:rsid w:val="00045FD0"/>
    <w:rsid w:val="0004606C"/>
    <w:rsid w:val="000462E7"/>
    <w:rsid w:val="000468D1"/>
    <w:rsid w:val="00052511"/>
    <w:rsid w:val="00055252"/>
    <w:rsid w:val="0005593E"/>
    <w:rsid w:val="00056A88"/>
    <w:rsid w:val="00056F26"/>
    <w:rsid w:val="0005765E"/>
    <w:rsid w:val="000656AA"/>
    <w:rsid w:val="0006628B"/>
    <w:rsid w:val="0006747D"/>
    <w:rsid w:val="000677DA"/>
    <w:rsid w:val="000701EC"/>
    <w:rsid w:val="00070DE4"/>
    <w:rsid w:val="000714A0"/>
    <w:rsid w:val="00073136"/>
    <w:rsid w:val="0007337F"/>
    <w:rsid w:val="00076274"/>
    <w:rsid w:val="0007689A"/>
    <w:rsid w:val="00081DB3"/>
    <w:rsid w:val="0008296C"/>
    <w:rsid w:val="000846FE"/>
    <w:rsid w:val="00085C41"/>
    <w:rsid w:val="00086E09"/>
    <w:rsid w:val="00091BF2"/>
    <w:rsid w:val="00092227"/>
    <w:rsid w:val="000940E2"/>
    <w:rsid w:val="0009521E"/>
    <w:rsid w:val="00097790"/>
    <w:rsid w:val="000977E7"/>
    <w:rsid w:val="000A3989"/>
    <w:rsid w:val="000A74C2"/>
    <w:rsid w:val="000A7D6F"/>
    <w:rsid w:val="000B23F6"/>
    <w:rsid w:val="000B5B46"/>
    <w:rsid w:val="000B7154"/>
    <w:rsid w:val="000C20C9"/>
    <w:rsid w:val="000C265E"/>
    <w:rsid w:val="000C2CA7"/>
    <w:rsid w:val="000C579E"/>
    <w:rsid w:val="000C6C90"/>
    <w:rsid w:val="000C71F2"/>
    <w:rsid w:val="000D0D3C"/>
    <w:rsid w:val="000D1BBE"/>
    <w:rsid w:val="000D2102"/>
    <w:rsid w:val="000D50F3"/>
    <w:rsid w:val="000E0ACB"/>
    <w:rsid w:val="000E308F"/>
    <w:rsid w:val="000E48B2"/>
    <w:rsid w:val="000E6097"/>
    <w:rsid w:val="000E69B7"/>
    <w:rsid w:val="000E6D31"/>
    <w:rsid w:val="000F5DE6"/>
    <w:rsid w:val="000F620A"/>
    <w:rsid w:val="00100FA5"/>
    <w:rsid w:val="00101D35"/>
    <w:rsid w:val="001035B2"/>
    <w:rsid w:val="00106D7D"/>
    <w:rsid w:val="00107BF1"/>
    <w:rsid w:val="00107D6A"/>
    <w:rsid w:val="00111E01"/>
    <w:rsid w:val="001136F5"/>
    <w:rsid w:val="00114425"/>
    <w:rsid w:val="001155A7"/>
    <w:rsid w:val="00122D6A"/>
    <w:rsid w:val="001231B5"/>
    <w:rsid w:val="001231FF"/>
    <w:rsid w:val="00126521"/>
    <w:rsid w:val="00126BD4"/>
    <w:rsid w:val="00134355"/>
    <w:rsid w:val="0013576A"/>
    <w:rsid w:val="00135D7A"/>
    <w:rsid w:val="0014042A"/>
    <w:rsid w:val="001443F8"/>
    <w:rsid w:val="0014520C"/>
    <w:rsid w:val="00146005"/>
    <w:rsid w:val="001461FB"/>
    <w:rsid w:val="0014797F"/>
    <w:rsid w:val="00147B71"/>
    <w:rsid w:val="00150957"/>
    <w:rsid w:val="00152F19"/>
    <w:rsid w:val="001531E7"/>
    <w:rsid w:val="00153B91"/>
    <w:rsid w:val="00154091"/>
    <w:rsid w:val="0015594F"/>
    <w:rsid w:val="0015606D"/>
    <w:rsid w:val="00160B15"/>
    <w:rsid w:val="00161D17"/>
    <w:rsid w:val="00163EDE"/>
    <w:rsid w:val="00172DFB"/>
    <w:rsid w:val="00174965"/>
    <w:rsid w:val="0017621A"/>
    <w:rsid w:val="0018098D"/>
    <w:rsid w:val="0018145C"/>
    <w:rsid w:val="001833CB"/>
    <w:rsid w:val="00183F76"/>
    <w:rsid w:val="00184A4A"/>
    <w:rsid w:val="00184C17"/>
    <w:rsid w:val="00186444"/>
    <w:rsid w:val="00187D91"/>
    <w:rsid w:val="00190EE7"/>
    <w:rsid w:val="0019524B"/>
    <w:rsid w:val="0019754D"/>
    <w:rsid w:val="001A5C52"/>
    <w:rsid w:val="001A5ED2"/>
    <w:rsid w:val="001B170C"/>
    <w:rsid w:val="001B18A5"/>
    <w:rsid w:val="001B3C18"/>
    <w:rsid w:val="001B6849"/>
    <w:rsid w:val="001C0850"/>
    <w:rsid w:val="001C2288"/>
    <w:rsid w:val="001C2A47"/>
    <w:rsid w:val="001C3954"/>
    <w:rsid w:val="001C43F6"/>
    <w:rsid w:val="001C4B1E"/>
    <w:rsid w:val="001C62EC"/>
    <w:rsid w:val="001C75D2"/>
    <w:rsid w:val="001D27BB"/>
    <w:rsid w:val="001D63D2"/>
    <w:rsid w:val="001D71A4"/>
    <w:rsid w:val="001E6454"/>
    <w:rsid w:val="001E67D0"/>
    <w:rsid w:val="001E6DA9"/>
    <w:rsid w:val="001F01A1"/>
    <w:rsid w:val="001F067C"/>
    <w:rsid w:val="001F0E48"/>
    <w:rsid w:val="001F3866"/>
    <w:rsid w:val="00201A98"/>
    <w:rsid w:val="00201AEF"/>
    <w:rsid w:val="00201DDF"/>
    <w:rsid w:val="00211963"/>
    <w:rsid w:val="002132A7"/>
    <w:rsid w:val="00214DAF"/>
    <w:rsid w:val="00217345"/>
    <w:rsid w:val="00217833"/>
    <w:rsid w:val="00221BAE"/>
    <w:rsid w:val="00222841"/>
    <w:rsid w:val="00232A4D"/>
    <w:rsid w:val="00233257"/>
    <w:rsid w:val="0023581A"/>
    <w:rsid w:val="002374CD"/>
    <w:rsid w:val="00241FE1"/>
    <w:rsid w:val="0024363A"/>
    <w:rsid w:val="002448B8"/>
    <w:rsid w:val="00250BB0"/>
    <w:rsid w:val="00251DE5"/>
    <w:rsid w:val="0025289A"/>
    <w:rsid w:val="002601F7"/>
    <w:rsid w:val="00261106"/>
    <w:rsid w:val="00265B31"/>
    <w:rsid w:val="00265FC1"/>
    <w:rsid w:val="00270F64"/>
    <w:rsid w:val="0027178E"/>
    <w:rsid w:val="002761C5"/>
    <w:rsid w:val="00281D2B"/>
    <w:rsid w:val="00282562"/>
    <w:rsid w:val="00282968"/>
    <w:rsid w:val="002839E8"/>
    <w:rsid w:val="00283E45"/>
    <w:rsid w:val="00283F68"/>
    <w:rsid w:val="0028456A"/>
    <w:rsid w:val="00284B4C"/>
    <w:rsid w:val="00286B8B"/>
    <w:rsid w:val="00294FA5"/>
    <w:rsid w:val="002971DA"/>
    <w:rsid w:val="002A3CC5"/>
    <w:rsid w:val="002A5452"/>
    <w:rsid w:val="002A6F7D"/>
    <w:rsid w:val="002B1FF6"/>
    <w:rsid w:val="002B2586"/>
    <w:rsid w:val="002B4B45"/>
    <w:rsid w:val="002B4C81"/>
    <w:rsid w:val="002B7671"/>
    <w:rsid w:val="002C0991"/>
    <w:rsid w:val="002D02F9"/>
    <w:rsid w:val="002D0B06"/>
    <w:rsid w:val="002D0D30"/>
    <w:rsid w:val="002D374D"/>
    <w:rsid w:val="002D5764"/>
    <w:rsid w:val="002E2DF1"/>
    <w:rsid w:val="002E47D3"/>
    <w:rsid w:val="002E4986"/>
    <w:rsid w:val="002E5BE7"/>
    <w:rsid w:val="002E7E64"/>
    <w:rsid w:val="002F1BA5"/>
    <w:rsid w:val="002F23BB"/>
    <w:rsid w:val="002F760A"/>
    <w:rsid w:val="003000C9"/>
    <w:rsid w:val="00300249"/>
    <w:rsid w:val="00301374"/>
    <w:rsid w:val="00303AFC"/>
    <w:rsid w:val="00304FB1"/>
    <w:rsid w:val="00304FB2"/>
    <w:rsid w:val="003056E3"/>
    <w:rsid w:val="00305799"/>
    <w:rsid w:val="003059DE"/>
    <w:rsid w:val="00306125"/>
    <w:rsid w:val="00312F2A"/>
    <w:rsid w:val="003133FE"/>
    <w:rsid w:val="003155B2"/>
    <w:rsid w:val="00316C10"/>
    <w:rsid w:val="00320A99"/>
    <w:rsid w:val="00321205"/>
    <w:rsid w:val="003222E8"/>
    <w:rsid w:val="00322657"/>
    <w:rsid w:val="00324D2F"/>
    <w:rsid w:val="00325EF3"/>
    <w:rsid w:val="00327447"/>
    <w:rsid w:val="00327C75"/>
    <w:rsid w:val="0033216F"/>
    <w:rsid w:val="0034123A"/>
    <w:rsid w:val="0034240E"/>
    <w:rsid w:val="003430F3"/>
    <w:rsid w:val="003437A9"/>
    <w:rsid w:val="0034632A"/>
    <w:rsid w:val="00351E92"/>
    <w:rsid w:val="00353F93"/>
    <w:rsid w:val="0035670E"/>
    <w:rsid w:val="0036193B"/>
    <w:rsid w:val="0036306D"/>
    <w:rsid w:val="003633A9"/>
    <w:rsid w:val="00365268"/>
    <w:rsid w:val="00372776"/>
    <w:rsid w:val="0037280B"/>
    <w:rsid w:val="0037421D"/>
    <w:rsid w:val="00375714"/>
    <w:rsid w:val="00375B5C"/>
    <w:rsid w:val="003763E4"/>
    <w:rsid w:val="003826FD"/>
    <w:rsid w:val="00387649"/>
    <w:rsid w:val="0039002E"/>
    <w:rsid w:val="003913D1"/>
    <w:rsid w:val="003914E0"/>
    <w:rsid w:val="00396A2C"/>
    <w:rsid w:val="003A3856"/>
    <w:rsid w:val="003A65FB"/>
    <w:rsid w:val="003B0CF2"/>
    <w:rsid w:val="003B5582"/>
    <w:rsid w:val="003C292A"/>
    <w:rsid w:val="003C429D"/>
    <w:rsid w:val="003C51B6"/>
    <w:rsid w:val="003C71C2"/>
    <w:rsid w:val="003E3B20"/>
    <w:rsid w:val="003E569B"/>
    <w:rsid w:val="003E7512"/>
    <w:rsid w:val="003E7A74"/>
    <w:rsid w:val="003F0A93"/>
    <w:rsid w:val="003F0B12"/>
    <w:rsid w:val="003F0CD4"/>
    <w:rsid w:val="003F1040"/>
    <w:rsid w:val="003F29A3"/>
    <w:rsid w:val="0040058A"/>
    <w:rsid w:val="004038AD"/>
    <w:rsid w:val="00404E88"/>
    <w:rsid w:val="0040534E"/>
    <w:rsid w:val="00405922"/>
    <w:rsid w:val="0041160A"/>
    <w:rsid w:val="00413F37"/>
    <w:rsid w:val="00413F5D"/>
    <w:rsid w:val="004147C1"/>
    <w:rsid w:val="004155CA"/>
    <w:rsid w:val="004209CC"/>
    <w:rsid w:val="004242AB"/>
    <w:rsid w:val="00425283"/>
    <w:rsid w:val="00425E17"/>
    <w:rsid w:val="00430370"/>
    <w:rsid w:val="00430E2E"/>
    <w:rsid w:val="00433285"/>
    <w:rsid w:val="004333E4"/>
    <w:rsid w:val="00433F93"/>
    <w:rsid w:val="00434235"/>
    <w:rsid w:val="00434BA6"/>
    <w:rsid w:val="00434D09"/>
    <w:rsid w:val="00436033"/>
    <w:rsid w:val="004363DB"/>
    <w:rsid w:val="004370D6"/>
    <w:rsid w:val="00437278"/>
    <w:rsid w:val="004411E7"/>
    <w:rsid w:val="0044432E"/>
    <w:rsid w:val="00445B96"/>
    <w:rsid w:val="004468BF"/>
    <w:rsid w:val="0044697A"/>
    <w:rsid w:val="00450BFE"/>
    <w:rsid w:val="0045276E"/>
    <w:rsid w:val="00453046"/>
    <w:rsid w:val="00455180"/>
    <w:rsid w:val="00456CA9"/>
    <w:rsid w:val="004617D8"/>
    <w:rsid w:val="004634A6"/>
    <w:rsid w:val="00471FF7"/>
    <w:rsid w:val="00472688"/>
    <w:rsid w:val="004740AA"/>
    <w:rsid w:val="00475510"/>
    <w:rsid w:val="00476147"/>
    <w:rsid w:val="0047786D"/>
    <w:rsid w:val="00480FB1"/>
    <w:rsid w:val="00482971"/>
    <w:rsid w:val="00483118"/>
    <w:rsid w:val="00483B34"/>
    <w:rsid w:val="004852FA"/>
    <w:rsid w:val="00485E64"/>
    <w:rsid w:val="00486CEA"/>
    <w:rsid w:val="00487C61"/>
    <w:rsid w:val="00490037"/>
    <w:rsid w:val="004905FB"/>
    <w:rsid w:val="00492D8A"/>
    <w:rsid w:val="004940D0"/>
    <w:rsid w:val="004A0E31"/>
    <w:rsid w:val="004A0EA4"/>
    <w:rsid w:val="004A28CF"/>
    <w:rsid w:val="004A3B9E"/>
    <w:rsid w:val="004A47C3"/>
    <w:rsid w:val="004A517E"/>
    <w:rsid w:val="004B001E"/>
    <w:rsid w:val="004B3076"/>
    <w:rsid w:val="004B385C"/>
    <w:rsid w:val="004B41DA"/>
    <w:rsid w:val="004B57C9"/>
    <w:rsid w:val="004B5B54"/>
    <w:rsid w:val="004C3BB9"/>
    <w:rsid w:val="004C66DB"/>
    <w:rsid w:val="004D2EDE"/>
    <w:rsid w:val="004D4087"/>
    <w:rsid w:val="004D53C5"/>
    <w:rsid w:val="004D55F1"/>
    <w:rsid w:val="004D63A7"/>
    <w:rsid w:val="004D6458"/>
    <w:rsid w:val="004D7007"/>
    <w:rsid w:val="004E2722"/>
    <w:rsid w:val="004E7A30"/>
    <w:rsid w:val="004F0F20"/>
    <w:rsid w:val="004F2D32"/>
    <w:rsid w:val="004F41A7"/>
    <w:rsid w:val="004F522F"/>
    <w:rsid w:val="004F613A"/>
    <w:rsid w:val="004F7262"/>
    <w:rsid w:val="00500124"/>
    <w:rsid w:val="0050303F"/>
    <w:rsid w:val="005030B9"/>
    <w:rsid w:val="00503922"/>
    <w:rsid w:val="00505C20"/>
    <w:rsid w:val="00505C40"/>
    <w:rsid w:val="00506018"/>
    <w:rsid w:val="00511B08"/>
    <w:rsid w:val="00512161"/>
    <w:rsid w:val="00513A3E"/>
    <w:rsid w:val="005148D7"/>
    <w:rsid w:val="00516B7D"/>
    <w:rsid w:val="0052109E"/>
    <w:rsid w:val="0052422A"/>
    <w:rsid w:val="005247CD"/>
    <w:rsid w:val="00527841"/>
    <w:rsid w:val="00532C60"/>
    <w:rsid w:val="00533266"/>
    <w:rsid w:val="00534A8E"/>
    <w:rsid w:val="0053527C"/>
    <w:rsid w:val="00537A25"/>
    <w:rsid w:val="00542ACE"/>
    <w:rsid w:val="00542DD4"/>
    <w:rsid w:val="00543B29"/>
    <w:rsid w:val="00544EDF"/>
    <w:rsid w:val="00545878"/>
    <w:rsid w:val="00550162"/>
    <w:rsid w:val="005508E4"/>
    <w:rsid w:val="00554004"/>
    <w:rsid w:val="00554D45"/>
    <w:rsid w:val="0055648C"/>
    <w:rsid w:val="00562459"/>
    <w:rsid w:val="00562483"/>
    <w:rsid w:val="00564F70"/>
    <w:rsid w:val="00566DEF"/>
    <w:rsid w:val="005672F3"/>
    <w:rsid w:val="00570454"/>
    <w:rsid w:val="00570620"/>
    <w:rsid w:val="0057644B"/>
    <w:rsid w:val="005800C2"/>
    <w:rsid w:val="005813E8"/>
    <w:rsid w:val="00584B5A"/>
    <w:rsid w:val="0058708C"/>
    <w:rsid w:val="00590FF3"/>
    <w:rsid w:val="005915A8"/>
    <w:rsid w:val="00593424"/>
    <w:rsid w:val="005934B8"/>
    <w:rsid w:val="00595E08"/>
    <w:rsid w:val="005961D4"/>
    <w:rsid w:val="005A04F9"/>
    <w:rsid w:val="005A1960"/>
    <w:rsid w:val="005A1F27"/>
    <w:rsid w:val="005A28C2"/>
    <w:rsid w:val="005A3296"/>
    <w:rsid w:val="005A3A74"/>
    <w:rsid w:val="005A4100"/>
    <w:rsid w:val="005A6A70"/>
    <w:rsid w:val="005A7D73"/>
    <w:rsid w:val="005B0987"/>
    <w:rsid w:val="005B1C5D"/>
    <w:rsid w:val="005B2667"/>
    <w:rsid w:val="005B4159"/>
    <w:rsid w:val="005B4649"/>
    <w:rsid w:val="005B608B"/>
    <w:rsid w:val="005B71B7"/>
    <w:rsid w:val="005C0185"/>
    <w:rsid w:val="005C1A05"/>
    <w:rsid w:val="005C1AB4"/>
    <w:rsid w:val="005C33A5"/>
    <w:rsid w:val="005C548D"/>
    <w:rsid w:val="005D2A51"/>
    <w:rsid w:val="005E115F"/>
    <w:rsid w:val="005E1603"/>
    <w:rsid w:val="005E5122"/>
    <w:rsid w:val="005E7254"/>
    <w:rsid w:val="005F1EC7"/>
    <w:rsid w:val="005F34CC"/>
    <w:rsid w:val="005F35C7"/>
    <w:rsid w:val="005F4283"/>
    <w:rsid w:val="005F5B7B"/>
    <w:rsid w:val="0060039F"/>
    <w:rsid w:val="006008A2"/>
    <w:rsid w:val="00604173"/>
    <w:rsid w:val="00605526"/>
    <w:rsid w:val="006061FF"/>
    <w:rsid w:val="00610483"/>
    <w:rsid w:val="00615537"/>
    <w:rsid w:val="006210B4"/>
    <w:rsid w:val="00624A36"/>
    <w:rsid w:val="00626AB9"/>
    <w:rsid w:val="006301B7"/>
    <w:rsid w:val="00630864"/>
    <w:rsid w:val="00631F22"/>
    <w:rsid w:val="006323D2"/>
    <w:rsid w:val="00632BEA"/>
    <w:rsid w:val="00633531"/>
    <w:rsid w:val="00634522"/>
    <w:rsid w:val="00634C3C"/>
    <w:rsid w:val="00635226"/>
    <w:rsid w:val="00635F9B"/>
    <w:rsid w:val="00636814"/>
    <w:rsid w:val="00636D21"/>
    <w:rsid w:val="006372B5"/>
    <w:rsid w:val="00641651"/>
    <w:rsid w:val="006467A0"/>
    <w:rsid w:val="006474AC"/>
    <w:rsid w:val="006502BC"/>
    <w:rsid w:val="00654F00"/>
    <w:rsid w:val="00661408"/>
    <w:rsid w:val="00661833"/>
    <w:rsid w:val="0066307B"/>
    <w:rsid w:val="0066423E"/>
    <w:rsid w:val="00667879"/>
    <w:rsid w:val="0067142A"/>
    <w:rsid w:val="00671921"/>
    <w:rsid w:val="0067413D"/>
    <w:rsid w:val="006769C1"/>
    <w:rsid w:val="00677401"/>
    <w:rsid w:val="00682A5E"/>
    <w:rsid w:val="00685347"/>
    <w:rsid w:val="006864D0"/>
    <w:rsid w:val="00692E86"/>
    <w:rsid w:val="0069763C"/>
    <w:rsid w:val="006A065A"/>
    <w:rsid w:val="006A35FA"/>
    <w:rsid w:val="006A5328"/>
    <w:rsid w:val="006A5C61"/>
    <w:rsid w:val="006B195A"/>
    <w:rsid w:val="006B3940"/>
    <w:rsid w:val="006B4196"/>
    <w:rsid w:val="006B4B92"/>
    <w:rsid w:val="006B4C79"/>
    <w:rsid w:val="006B5F7D"/>
    <w:rsid w:val="006C19B8"/>
    <w:rsid w:val="006C3551"/>
    <w:rsid w:val="006C3D9F"/>
    <w:rsid w:val="006C5F82"/>
    <w:rsid w:val="006C5F97"/>
    <w:rsid w:val="006C6B8D"/>
    <w:rsid w:val="006D18A1"/>
    <w:rsid w:val="006D6EDC"/>
    <w:rsid w:val="006D7132"/>
    <w:rsid w:val="006E0A3E"/>
    <w:rsid w:val="006E0A93"/>
    <w:rsid w:val="006E10A8"/>
    <w:rsid w:val="006E19B1"/>
    <w:rsid w:val="006E25E8"/>
    <w:rsid w:val="006E45F0"/>
    <w:rsid w:val="006E485C"/>
    <w:rsid w:val="006E4EF6"/>
    <w:rsid w:val="006E61FE"/>
    <w:rsid w:val="006E6758"/>
    <w:rsid w:val="006E716C"/>
    <w:rsid w:val="006E7DB1"/>
    <w:rsid w:val="006F286A"/>
    <w:rsid w:val="006F414E"/>
    <w:rsid w:val="006F46CB"/>
    <w:rsid w:val="006F4C40"/>
    <w:rsid w:val="006F4FC9"/>
    <w:rsid w:val="00700597"/>
    <w:rsid w:val="00702504"/>
    <w:rsid w:val="00702936"/>
    <w:rsid w:val="00703837"/>
    <w:rsid w:val="00704A37"/>
    <w:rsid w:val="0070527F"/>
    <w:rsid w:val="007169F9"/>
    <w:rsid w:val="0071783E"/>
    <w:rsid w:val="00731181"/>
    <w:rsid w:val="0073563B"/>
    <w:rsid w:val="007367BF"/>
    <w:rsid w:val="00741172"/>
    <w:rsid w:val="00741761"/>
    <w:rsid w:val="007418B3"/>
    <w:rsid w:val="00744580"/>
    <w:rsid w:val="00747854"/>
    <w:rsid w:val="00752AE0"/>
    <w:rsid w:val="007558AA"/>
    <w:rsid w:val="00761E27"/>
    <w:rsid w:val="00764BF4"/>
    <w:rsid w:val="00765ACB"/>
    <w:rsid w:val="00766972"/>
    <w:rsid w:val="007726CD"/>
    <w:rsid w:val="00773A1C"/>
    <w:rsid w:val="00774265"/>
    <w:rsid w:val="00776904"/>
    <w:rsid w:val="0078291D"/>
    <w:rsid w:val="00783E2F"/>
    <w:rsid w:val="00785032"/>
    <w:rsid w:val="00790AD7"/>
    <w:rsid w:val="007918E8"/>
    <w:rsid w:val="00792286"/>
    <w:rsid w:val="00792A9C"/>
    <w:rsid w:val="00793C46"/>
    <w:rsid w:val="007960E1"/>
    <w:rsid w:val="007A3506"/>
    <w:rsid w:val="007A3CCE"/>
    <w:rsid w:val="007A5015"/>
    <w:rsid w:val="007A665D"/>
    <w:rsid w:val="007A7A35"/>
    <w:rsid w:val="007B0DC1"/>
    <w:rsid w:val="007B1B3D"/>
    <w:rsid w:val="007B3D26"/>
    <w:rsid w:val="007B5884"/>
    <w:rsid w:val="007C13B7"/>
    <w:rsid w:val="007C1644"/>
    <w:rsid w:val="007C1AD2"/>
    <w:rsid w:val="007C4417"/>
    <w:rsid w:val="007C518D"/>
    <w:rsid w:val="007D7D57"/>
    <w:rsid w:val="007E0CD8"/>
    <w:rsid w:val="007E1462"/>
    <w:rsid w:val="007E15C7"/>
    <w:rsid w:val="007E3DDC"/>
    <w:rsid w:val="007E79AD"/>
    <w:rsid w:val="007F28F5"/>
    <w:rsid w:val="007F6F20"/>
    <w:rsid w:val="00800645"/>
    <w:rsid w:val="008033E4"/>
    <w:rsid w:val="008073E0"/>
    <w:rsid w:val="0081016C"/>
    <w:rsid w:val="00813E7C"/>
    <w:rsid w:val="0081549F"/>
    <w:rsid w:val="008161B2"/>
    <w:rsid w:val="008175B9"/>
    <w:rsid w:val="00821813"/>
    <w:rsid w:val="00826D40"/>
    <w:rsid w:val="00831299"/>
    <w:rsid w:val="00835612"/>
    <w:rsid w:val="008360D8"/>
    <w:rsid w:val="00837C20"/>
    <w:rsid w:val="0084328A"/>
    <w:rsid w:val="008508AD"/>
    <w:rsid w:val="00851761"/>
    <w:rsid w:val="00852AAE"/>
    <w:rsid w:val="0085389D"/>
    <w:rsid w:val="0085432E"/>
    <w:rsid w:val="00856624"/>
    <w:rsid w:val="0086085C"/>
    <w:rsid w:val="00861657"/>
    <w:rsid w:val="008637EA"/>
    <w:rsid w:val="008642B4"/>
    <w:rsid w:val="008651F1"/>
    <w:rsid w:val="00865F95"/>
    <w:rsid w:val="00867938"/>
    <w:rsid w:val="008703F6"/>
    <w:rsid w:val="00874C59"/>
    <w:rsid w:val="00876FA1"/>
    <w:rsid w:val="00886025"/>
    <w:rsid w:val="00891A0F"/>
    <w:rsid w:val="00892F1F"/>
    <w:rsid w:val="008949CF"/>
    <w:rsid w:val="008A3DB6"/>
    <w:rsid w:val="008A5F0F"/>
    <w:rsid w:val="008A6738"/>
    <w:rsid w:val="008B110A"/>
    <w:rsid w:val="008B140E"/>
    <w:rsid w:val="008B1650"/>
    <w:rsid w:val="008B1D74"/>
    <w:rsid w:val="008B1DC8"/>
    <w:rsid w:val="008C0350"/>
    <w:rsid w:val="008C0810"/>
    <w:rsid w:val="008C1AFA"/>
    <w:rsid w:val="008C26F4"/>
    <w:rsid w:val="008C3A8D"/>
    <w:rsid w:val="008C4B4C"/>
    <w:rsid w:val="008C576A"/>
    <w:rsid w:val="008C5779"/>
    <w:rsid w:val="008C670A"/>
    <w:rsid w:val="008C7D0F"/>
    <w:rsid w:val="008D01AF"/>
    <w:rsid w:val="008D05F7"/>
    <w:rsid w:val="008D067C"/>
    <w:rsid w:val="008D0E54"/>
    <w:rsid w:val="008D1AB8"/>
    <w:rsid w:val="008D37A5"/>
    <w:rsid w:val="008D3AC7"/>
    <w:rsid w:val="008D4296"/>
    <w:rsid w:val="008D7E24"/>
    <w:rsid w:val="008E0A3B"/>
    <w:rsid w:val="008E39A6"/>
    <w:rsid w:val="008E57BE"/>
    <w:rsid w:val="008E665B"/>
    <w:rsid w:val="008F0691"/>
    <w:rsid w:val="008F7279"/>
    <w:rsid w:val="008F750B"/>
    <w:rsid w:val="008F7C06"/>
    <w:rsid w:val="00900262"/>
    <w:rsid w:val="0090301E"/>
    <w:rsid w:val="00906758"/>
    <w:rsid w:val="009071FF"/>
    <w:rsid w:val="00912C59"/>
    <w:rsid w:val="009132CD"/>
    <w:rsid w:val="009142A0"/>
    <w:rsid w:val="00916384"/>
    <w:rsid w:val="009230A5"/>
    <w:rsid w:val="00926110"/>
    <w:rsid w:val="009264B3"/>
    <w:rsid w:val="009271C0"/>
    <w:rsid w:val="0093043A"/>
    <w:rsid w:val="00930D44"/>
    <w:rsid w:val="009314D7"/>
    <w:rsid w:val="00931AAD"/>
    <w:rsid w:val="009358C5"/>
    <w:rsid w:val="009358E1"/>
    <w:rsid w:val="00937385"/>
    <w:rsid w:val="00940569"/>
    <w:rsid w:val="0094193A"/>
    <w:rsid w:val="009420FF"/>
    <w:rsid w:val="009563C2"/>
    <w:rsid w:val="00962796"/>
    <w:rsid w:val="00962FDF"/>
    <w:rsid w:val="00966AC4"/>
    <w:rsid w:val="00967066"/>
    <w:rsid w:val="009705B4"/>
    <w:rsid w:val="00972305"/>
    <w:rsid w:val="00972685"/>
    <w:rsid w:val="00973AF2"/>
    <w:rsid w:val="00980AFA"/>
    <w:rsid w:val="00981EF0"/>
    <w:rsid w:val="009852FF"/>
    <w:rsid w:val="00985BD7"/>
    <w:rsid w:val="009861D3"/>
    <w:rsid w:val="00992C43"/>
    <w:rsid w:val="00997ABA"/>
    <w:rsid w:val="009A5CC6"/>
    <w:rsid w:val="009A6524"/>
    <w:rsid w:val="009A7F02"/>
    <w:rsid w:val="009B46BC"/>
    <w:rsid w:val="009B621B"/>
    <w:rsid w:val="009C3F7B"/>
    <w:rsid w:val="009C5D04"/>
    <w:rsid w:val="009C6564"/>
    <w:rsid w:val="009C66F9"/>
    <w:rsid w:val="009D5112"/>
    <w:rsid w:val="009D5AEB"/>
    <w:rsid w:val="009D7E55"/>
    <w:rsid w:val="009E0420"/>
    <w:rsid w:val="009E0BD4"/>
    <w:rsid w:val="009E148C"/>
    <w:rsid w:val="009E1E70"/>
    <w:rsid w:val="009E4CA7"/>
    <w:rsid w:val="009F3E00"/>
    <w:rsid w:val="009F402E"/>
    <w:rsid w:val="009F4550"/>
    <w:rsid w:val="009F4696"/>
    <w:rsid w:val="009F4785"/>
    <w:rsid w:val="009F7F45"/>
    <w:rsid w:val="00A027A6"/>
    <w:rsid w:val="00A02EB8"/>
    <w:rsid w:val="00A03926"/>
    <w:rsid w:val="00A044C8"/>
    <w:rsid w:val="00A04779"/>
    <w:rsid w:val="00A04BD7"/>
    <w:rsid w:val="00A06862"/>
    <w:rsid w:val="00A07A7B"/>
    <w:rsid w:val="00A12B35"/>
    <w:rsid w:val="00A22960"/>
    <w:rsid w:val="00A2361B"/>
    <w:rsid w:val="00A2444B"/>
    <w:rsid w:val="00A33136"/>
    <w:rsid w:val="00A336FF"/>
    <w:rsid w:val="00A35466"/>
    <w:rsid w:val="00A37DFF"/>
    <w:rsid w:val="00A410FC"/>
    <w:rsid w:val="00A4200F"/>
    <w:rsid w:val="00A422D3"/>
    <w:rsid w:val="00A436A5"/>
    <w:rsid w:val="00A44AA0"/>
    <w:rsid w:val="00A457E9"/>
    <w:rsid w:val="00A46DCB"/>
    <w:rsid w:val="00A507B7"/>
    <w:rsid w:val="00A51025"/>
    <w:rsid w:val="00A528F3"/>
    <w:rsid w:val="00A53EF1"/>
    <w:rsid w:val="00A61EFF"/>
    <w:rsid w:val="00A62CD8"/>
    <w:rsid w:val="00A652DF"/>
    <w:rsid w:val="00A65C57"/>
    <w:rsid w:val="00A7089F"/>
    <w:rsid w:val="00A713D5"/>
    <w:rsid w:val="00A7190E"/>
    <w:rsid w:val="00A744A4"/>
    <w:rsid w:val="00A74FEA"/>
    <w:rsid w:val="00A760AE"/>
    <w:rsid w:val="00A7616B"/>
    <w:rsid w:val="00A8201A"/>
    <w:rsid w:val="00A8239D"/>
    <w:rsid w:val="00A82E8E"/>
    <w:rsid w:val="00A86547"/>
    <w:rsid w:val="00A869CE"/>
    <w:rsid w:val="00A950A6"/>
    <w:rsid w:val="00A97C18"/>
    <w:rsid w:val="00AA1A50"/>
    <w:rsid w:val="00AA6910"/>
    <w:rsid w:val="00AA783E"/>
    <w:rsid w:val="00AB3E3E"/>
    <w:rsid w:val="00AB5718"/>
    <w:rsid w:val="00AC285E"/>
    <w:rsid w:val="00AC3068"/>
    <w:rsid w:val="00AC4496"/>
    <w:rsid w:val="00AC5303"/>
    <w:rsid w:val="00AC6F83"/>
    <w:rsid w:val="00AC72F2"/>
    <w:rsid w:val="00AD06B4"/>
    <w:rsid w:val="00AD088C"/>
    <w:rsid w:val="00AD2B46"/>
    <w:rsid w:val="00AD3437"/>
    <w:rsid w:val="00AD37DD"/>
    <w:rsid w:val="00AD53E5"/>
    <w:rsid w:val="00AE291D"/>
    <w:rsid w:val="00AE3BC3"/>
    <w:rsid w:val="00AE67B2"/>
    <w:rsid w:val="00AE6FD6"/>
    <w:rsid w:val="00AF06F5"/>
    <w:rsid w:val="00AF35BC"/>
    <w:rsid w:val="00AF6047"/>
    <w:rsid w:val="00AF67B1"/>
    <w:rsid w:val="00AF7E25"/>
    <w:rsid w:val="00B01776"/>
    <w:rsid w:val="00B01D79"/>
    <w:rsid w:val="00B04797"/>
    <w:rsid w:val="00B04AA4"/>
    <w:rsid w:val="00B11050"/>
    <w:rsid w:val="00B1276C"/>
    <w:rsid w:val="00B13EFC"/>
    <w:rsid w:val="00B167E2"/>
    <w:rsid w:val="00B2092A"/>
    <w:rsid w:val="00B231D0"/>
    <w:rsid w:val="00B24797"/>
    <w:rsid w:val="00B3238F"/>
    <w:rsid w:val="00B34A1A"/>
    <w:rsid w:val="00B34BB2"/>
    <w:rsid w:val="00B37C54"/>
    <w:rsid w:val="00B40DB0"/>
    <w:rsid w:val="00B47AD9"/>
    <w:rsid w:val="00B5398F"/>
    <w:rsid w:val="00B53AA1"/>
    <w:rsid w:val="00B53DE6"/>
    <w:rsid w:val="00B54516"/>
    <w:rsid w:val="00B6050D"/>
    <w:rsid w:val="00B60AE4"/>
    <w:rsid w:val="00B60FF1"/>
    <w:rsid w:val="00B612D1"/>
    <w:rsid w:val="00B623B2"/>
    <w:rsid w:val="00B64055"/>
    <w:rsid w:val="00B6449A"/>
    <w:rsid w:val="00B67167"/>
    <w:rsid w:val="00B733FF"/>
    <w:rsid w:val="00B759F3"/>
    <w:rsid w:val="00B7643F"/>
    <w:rsid w:val="00B82225"/>
    <w:rsid w:val="00B82A31"/>
    <w:rsid w:val="00B83EE7"/>
    <w:rsid w:val="00B86C34"/>
    <w:rsid w:val="00B91BD8"/>
    <w:rsid w:val="00BA088B"/>
    <w:rsid w:val="00BA39B5"/>
    <w:rsid w:val="00BA431F"/>
    <w:rsid w:val="00BA5873"/>
    <w:rsid w:val="00BA6D14"/>
    <w:rsid w:val="00BA785F"/>
    <w:rsid w:val="00BB1517"/>
    <w:rsid w:val="00BB3FA3"/>
    <w:rsid w:val="00BB6B4B"/>
    <w:rsid w:val="00BC3691"/>
    <w:rsid w:val="00BC36D3"/>
    <w:rsid w:val="00BC4294"/>
    <w:rsid w:val="00BC47D7"/>
    <w:rsid w:val="00BC6628"/>
    <w:rsid w:val="00BC6AB5"/>
    <w:rsid w:val="00BD0B53"/>
    <w:rsid w:val="00BD0E19"/>
    <w:rsid w:val="00BD592E"/>
    <w:rsid w:val="00BD6551"/>
    <w:rsid w:val="00BD67BF"/>
    <w:rsid w:val="00BD6B9C"/>
    <w:rsid w:val="00BD7989"/>
    <w:rsid w:val="00BE0BF7"/>
    <w:rsid w:val="00BE0F6E"/>
    <w:rsid w:val="00BE2576"/>
    <w:rsid w:val="00BE4014"/>
    <w:rsid w:val="00BE4042"/>
    <w:rsid w:val="00BE586D"/>
    <w:rsid w:val="00BE736C"/>
    <w:rsid w:val="00BE75CC"/>
    <w:rsid w:val="00BE7773"/>
    <w:rsid w:val="00BF15F9"/>
    <w:rsid w:val="00BF39BE"/>
    <w:rsid w:val="00BF642B"/>
    <w:rsid w:val="00BF7608"/>
    <w:rsid w:val="00BF7D32"/>
    <w:rsid w:val="00BF7EA2"/>
    <w:rsid w:val="00C002AE"/>
    <w:rsid w:val="00C03087"/>
    <w:rsid w:val="00C0367C"/>
    <w:rsid w:val="00C04640"/>
    <w:rsid w:val="00C05ED0"/>
    <w:rsid w:val="00C069EB"/>
    <w:rsid w:val="00C1246F"/>
    <w:rsid w:val="00C12B84"/>
    <w:rsid w:val="00C12E1E"/>
    <w:rsid w:val="00C1340A"/>
    <w:rsid w:val="00C13A75"/>
    <w:rsid w:val="00C16AE2"/>
    <w:rsid w:val="00C20919"/>
    <w:rsid w:val="00C24D2E"/>
    <w:rsid w:val="00C254C3"/>
    <w:rsid w:val="00C2556E"/>
    <w:rsid w:val="00C272C8"/>
    <w:rsid w:val="00C32F4D"/>
    <w:rsid w:val="00C35786"/>
    <w:rsid w:val="00C360C8"/>
    <w:rsid w:val="00C43215"/>
    <w:rsid w:val="00C51F56"/>
    <w:rsid w:val="00C5459C"/>
    <w:rsid w:val="00C576EC"/>
    <w:rsid w:val="00C60562"/>
    <w:rsid w:val="00C6067E"/>
    <w:rsid w:val="00C61A79"/>
    <w:rsid w:val="00C620BB"/>
    <w:rsid w:val="00C6671F"/>
    <w:rsid w:val="00C701CD"/>
    <w:rsid w:val="00C71A0D"/>
    <w:rsid w:val="00C8057E"/>
    <w:rsid w:val="00C80AF6"/>
    <w:rsid w:val="00C80B19"/>
    <w:rsid w:val="00C816BE"/>
    <w:rsid w:val="00C82D52"/>
    <w:rsid w:val="00C836CF"/>
    <w:rsid w:val="00C83781"/>
    <w:rsid w:val="00C8514E"/>
    <w:rsid w:val="00C91572"/>
    <w:rsid w:val="00C95526"/>
    <w:rsid w:val="00C979DA"/>
    <w:rsid w:val="00CA1BE6"/>
    <w:rsid w:val="00CA230C"/>
    <w:rsid w:val="00CA328C"/>
    <w:rsid w:val="00CA6627"/>
    <w:rsid w:val="00CA6D2C"/>
    <w:rsid w:val="00CA748D"/>
    <w:rsid w:val="00CB0518"/>
    <w:rsid w:val="00CB14EA"/>
    <w:rsid w:val="00CB1E36"/>
    <w:rsid w:val="00CB2D1A"/>
    <w:rsid w:val="00CB4465"/>
    <w:rsid w:val="00CB661F"/>
    <w:rsid w:val="00CB663D"/>
    <w:rsid w:val="00CC2575"/>
    <w:rsid w:val="00CC316F"/>
    <w:rsid w:val="00CC6907"/>
    <w:rsid w:val="00CC6B4F"/>
    <w:rsid w:val="00CD172A"/>
    <w:rsid w:val="00CD3662"/>
    <w:rsid w:val="00CD5B4C"/>
    <w:rsid w:val="00CD6500"/>
    <w:rsid w:val="00CD72B9"/>
    <w:rsid w:val="00CD787F"/>
    <w:rsid w:val="00CE3762"/>
    <w:rsid w:val="00CE78A4"/>
    <w:rsid w:val="00CF0BE4"/>
    <w:rsid w:val="00CF140C"/>
    <w:rsid w:val="00CF172C"/>
    <w:rsid w:val="00CF2C71"/>
    <w:rsid w:val="00CF2FD1"/>
    <w:rsid w:val="00CF56A7"/>
    <w:rsid w:val="00CF6856"/>
    <w:rsid w:val="00D035F8"/>
    <w:rsid w:val="00D05497"/>
    <w:rsid w:val="00D100D2"/>
    <w:rsid w:val="00D104F7"/>
    <w:rsid w:val="00D15B6A"/>
    <w:rsid w:val="00D16B4F"/>
    <w:rsid w:val="00D23DF4"/>
    <w:rsid w:val="00D31479"/>
    <w:rsid w:val="00D317C5"/>
    <w:rsid w:val="00D3722D"/>
    <w:rsid w:val="00D37484"/>
    <w:rsid w:val="00D37CCD"/>
    <w:rsid w:val="00D41A39"/>
    <w:rsid w:val="00D44B43"/>
    <w:rsid w:val="00D523D2"/>
    <w:rsid w:val="00D546C2"/>
    <w:rsid w:val="00D547D5"/>
    <w:rsid w:val="00D566C8"/>
    <w:rsid w:val="00D602A4"/>
    <w:rsid w:val="00D63F16"/>
    <w:rsid w:val="00D6405D"/>
    <w:rsid w:val="00D64139"/>
    <w:rsid w:val="00D641AE"/>
    <w:rsid w:val="00D6427C"/>
    <w:rsid w:val="00D70D93"/>
    <w:rsid w:val="00D74E8B"/>
    <w:rsid w:val="00D8094C"/>
    <w:rsid w:val="00D80CFA"/>
    <w:rsid w:val="00D81810"/>
    <w:rsid w:val="00D84221"/>
    <w:rsid w:val="00D86150"/>
    <w:rsid w:val="00D87B7D"/>
    <w:rsid w:val="00D91BC6"/>
    <w:rsid w:val="00D948E0"/>
    <w:rsid w:val="00D97917"/>
    <w:rsid w:val="00DA1429"/>
    <w:rsid w:val="00DA3F26"/>
    <w:rsid w:val="00DA45CB"/>
    <w:rsid w:val="00DA5F79"/>
    <w:rsid w:val="00DA6E30"/>
    <w:rsid w:val="00DA75AB"/>
    <w:rsid w:val="00DB4AD9"/>
    <w:rsid w:val="00DB52D9"/>
    <w:rsid w:val="00DC03A3"/>
    <w:rsid w:val="00DC23CF"/>
    <w:rsid w:val="00DC2B0A"/>
    <w:rsid w:val="00DC5F97"/>
    <w:rsid w:val="00DC6694"/>
    <w:rsid w:val="00DC79B1"/>
    <w:rsid w:val="00DD2A82"/>
    <w:rsid w:val="00DD370F"/>
    <w:rsid w:val="00DD3C42"/>
    <w:rsid w:val="00DE100D"/>
    <w:rsid w:val="00DE1F79"/>
    <w:rsid w:val="00DE33C3"/>
    <w:rsid w:val="00DE5ABF"/>
    <w:rsid w:val="00DE78EC"/>
    <w:rsid w:val="00DE7FEC"/>
    <w:rsid w:val="00DF08FF"/>
    <w:rsid w:val="00DF753B"/>
    <w:rsid w:val="00E01551"/>
    <w:rsid w:val="00E02CD9"/>
    <w:rsid w:val="00E1106F"/>
    <w:rsid w:val="00E115CF"/>
    <w:rsid w:val="00E12849"/>
    <w:rsid w:val="00E13A69"/>
    <w:rsid w:val="00E14EA6"/>
    <w:rsid w:val="00E15BD2"/>
    <w:rsid w:val="00E15EF3"/>
    <w:rsid w:val="00E16CC7"/>
    <w:rsid w:val="00E16EC1"/>
    <w:rsid w:val="00E242C4"/>
    <w:rsid w:val="00E27BF4"/>
    <w:rsid w:val="00E30C56"/>
    <w:rsid w:val="00E31B48"/>
    <w:rsid w:val="00E36313"/>
    <w:rsid w:val="00E37BA5"/>
    <w:rsid w:val="00E400A0"/>
    <w:rsid w:val="00E40282"/>
    <w:rsid w:val="00E425A5"/>
    <w:rsid w:val="00E4400B"/>
    <w:rsid w:val="00E45DC3"/>
    <w:rsid w:val="00E50EE6"/>
    <w:rsid w:val="00E52C8A"/>
    <w:rsid w:val="00E53687"/>
    <w:rsid w:val="00E566D6"/>
    <w:rsid w:val="00E56935"/>
    <w:rsid w:val="00E56CC5"/>
    <w:rsid w:val="00E572EB"/>
    <w:rsid w:val="00E614BD"/>
    <w:rsid w:val="00E62CF1"/>
    <w:rsid w:val="00E64B51"/>
    <w:rsid w:val="00E64FE2"/>
    <w:rsid w:val="00E6762D"/>
    <w:rsid w:val="00E67C9A"/>
    <w:rsid w:val="00E70B98"/>
    <w:rsid w:val="00E70DBF"/>
    <w:rsid w:val="00E71B13"/>
    <w:rsid w:val="00E76EBF"/>
    <w:rsid w:val="00E832AF"/>
    <w:rsid w:val="00E838DF"/>
    <w:rsid w:val="00E90EA0"/>
    <w:rsid w:val="00E92DF8"/>
    <w:rsid w:val="00E94919"/>
    <w:rsid w:val="00E95678"/>
    <w:rsid w:val="00E95DD4"/>
    <w:rsid w:val="00E9758F"/>
    <w:rsid w:val="00EA2941"/>
    <w:rsid w:val="00EA3599"/>
    <w:rsid w:val="00EA3615"/>
    <w:rsid w:val="00EB0D92"/>
    <w:rsid w:val="00EB18B1"/>
    <w:rsid w:val="00EB3BDE"/>
    <w:rsid w:val="00EB42E5"/>
    <w:rsid w:val="00EB6ED4"/>
    <w:rsid w:val="00EC0458"/>
    <w:rsid w:val="00EC1996"/>
    <w:rsid w:val="00EC1E30"/>
    <w:rsid w:val="00EC6C3E"/>
    <w:rsid w:val="00EC7658"/>
    <w:rsid w:val="00EC7D1C"/>
    <w:rsid w:val="00ED5788"/>
    <w:rsid w:val="00ED7B91"/>
    <w:rsid w:val="00ED7E78"/>
    <w:rsid w:val="00EE2220"/>
    <w:rsid w:val="00EE3A5A"/>
    <w:rsid w:val="00EE711F"/>
    <w:rsid w:val="00EF0271"/>
    <w:rsid w:val="00EF0432"/>
    <w:rsid w:val="00EF3789"/>
    <w:rsid w:val="00EF70E5"/>
    <w:rsid w:val="00F01911"/>
    <w:rsid w:val="00F029E5"/>
    <w:rsid w:val="00F040BF"/>
    <w:rsid w:val="00F06465"/>
    <w:rsid w:val="00F130E8"/>
    <w:rsid w:val="00F132FE"/>
    <w:rsid w:val="00F135F3"/>
    <w:rsid w:val="00F13728"/>
    <w:rsid w:val="00F13AAD"/>
    <w:rsid w:val="00F14248"/>
    <w:rsid w:val="00F17CE4"/>
    <w:rsid w:val="00F20DC7"/>
    <w:rsid w:val="00F213B7"/>
    <w:rsid w:val="00F22772"/>
    <w:rsid w:val="00F23FE2"/>
    <w:rsid w:val="00F24850"/>
    <w:rsid w:val="00F249F4"/>
    <w:rsid w:val="00F27435"/>
    <w:rsid w:val="00F336BE"/>
    <w:rsid w:val="00F34893"/>
    <w:rsid w:val="00F42F99"/>
    <w:rsid w:val="00F43630"/>
    <w:rsid w:val="00F43BC4"/>
    <w:rsid w:val="00F443D7"/>
    <w:rsid w:val="00F45F66"/>
    <w:rsid w:val="00F473CD"/>
    <w:rsid w:val="00F50F09"/>
    <w:rsid w:val="00F51A49"/>
    <w:rsid w:val="00F54295"/>
    <w:rsid w:val="00F54BA2"/>
    <w:rsid w:val="00F56BA2"/>
    <w:rsid w:val="00F56BF7"/>
    <w:rsid w:val="00F575AF"/>
    <w:rsid w:val="00F639E4"/>
    <w:rsid w:val="00F66BB3"/>
    <w:rsid w:val="00F72356"/>
    <w:rsid w:val="00F73644"/>
    <w:rsid w:val="00F77BD0"/>
    <w:rsid w:val="00F80586"/>
    <w:rsid w:val="00F81344"/>
    <w:rsid w:val="00F81349"/>
    <w:rsid w:val="00F8303B"/>
    <w:rsid w:val="00F8343E"/>
    <w:rsid w:val="00F851C0"/>
    <w:rsid w:val="00F873D6"/>
    <w:rsid w:val="00F87BD1"/>
    <w:rsid w:val="00F902AE"/>
    <w:rsid w:val="00F90687"/>
    <w:rsid w:val="00F9308C"/>
    <w:rsid w:val="00F94B6F"/>
    <w:rsid w:val="00F96D41"/>
    <w:rsid w:val="00FA1984"/>
    <w:rsid w:val="00FA748E"/>
    <w:rsid w:val="00FB135D"/>
    <w:rsid w:val="00FB4116"/>
    <w:rsid w:val="00FC6856"/>
    <w:rsid w:val="00FD0CE6"/>
    <w:rsid w:val="00FD2BF9"/>
    <w:rsid w:val="00FD3248"/>
    <w:rsid w:val="00FD4130"/>
    <w:rsid w:val="00FE2192"/>
    <w:rsid w:val="00FE38C3"/>
    <w:rsid w:val="00FE528A"/>
    <w:rsid w:val="00FE5B66"/>
    <w:rsid w:val="00FE68E3"/>
    <w:rsid w:val="00FF005B"/>
    <w:rsid w:val="00FF1B2A"/>
    <w:rsid w:val="00FF2A65"/>
    <w:rsid w:val="00FF45DA"/>
    <w:rsid w:val="00FF72F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36193B"/>
    <w:pPr>
      <w:spacing w:line="240" w:lineRule="auto"/>
      <w:ind w:left="-50"/>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table" w:customStyle="1" w:styleId="Tablanormal21">
    <w:name w:val="Tabla normal 21"/>
    <w:basedOn w:val="Tablanormal"/>
    <w:uiPriority w:val="42"/>
    <w:rsid w:val="00F56B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F997B-1A89-4A79-880B-93ADD2B2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2424</TotalTime>
  <Pages>13</Pages>
  <Words>1741</Words>
  <Characters>9577</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11296</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111</cp:revision>
  <cp:lastPrinted>2016-12-21T23:08:00Z</cp:lastPrinted>
  <dcterms:created xsi:type="dcterms:W3CDTF">2017-06-14T07:46:00Z</dcterms:created>
  <dcterms:modified xsi:type="dcterms:W3CDTF">2017-08-15T16:59:00Z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