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65268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09665269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0966526A" w14:textId="77777777" w:rsidR="00626AB9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3813FC8" w14:textId="77777777" w:rsidR="00D75D97" w:rsidRPr="00AD37DD" w:rsidRDefault="00D75D97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0966526B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0966526C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0966526D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0966526F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09665270" w14:textId="77777777" w:rsidR="008C26F4" w:rsidRPr="006F4FC9" w:rsidRDefault="00CB6D99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 w:rsidRPr="00CB6D99">
        <w:rPr>
          <w:rFonts w:asciiTheme="minorHAnsi" w:hAnsiTheme="minorHAnsi" w:cstheme="minorHAnsi"/>
          <w:sz w:val="28"/>
          <w:szCs w:val="28"/>
        </w:rPr>
        <w:t>20</w:t>
      </w:r>
      <w:r w:rsidR="00B12419">
        <w:rPr>
          <w:rFonts w:asciiTheme="minorHAnsi" w:hAnsiTheme="minorHAnsi" w:cstheme="minorHAnsi"/>
          <w:sz w:val="28"/>
          <w:szCs w:val="28"/>
        </w:rPr>
        <w:t>09</w:t>
      </w:r>
      <w:r w:rsidRPr="00CB6D99">
        <w:rPr>
          <w:rFonts w:asciiTheme="minorHAnsi" w:hAnsiTheme="minorHAnsi" w:cstheme="minorHAnsi"/>
          <w:sz w:val="28"/>
          <w:szCs w:val="28"/>
        </w:rPr>
        <w:t xml:space="preserve"> -</w:t>
      </w:r>
      <w:r w:rsidR="00DE100D" w:rsidRPr="00CB6D99">
        <w:rPr>
          <w:rFonts w:asciiTheme="minorHAnsi" w:hAnsiTheme="minorHAnsi" w:cstheme="minorHAnsi"/>
          <w:sz w:val="28"/>
          <w:szCs w:val="28"/>
        </w:rPr>
        <w:t xml:space="preserve"> </w:t>
      </w:r>
      <w:r w:rsidR="008C5190" w:rsidRPr="00CB6D99"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8C5190">
        <w:rPr>
          <w:rFonts w:asciiTheme="minorHAnsi" w:hAnsiTheme="minorHAnsi" w:cstheme="minorHAnsi"/>
          <w:sz w:val="28"/>
          <w:szCs w:val="28"/>
        </w:rPr>
        <w:t>C</w:t>
      </w:r>
      <w:r w:rsidR="009F381E">
        <w:rPr>
          <w:rFonts w:asciiTheme="minorHAnsi" w:hAnsiTheme="minorHAnsi" w:cstheme="minorHAnsi"/>
          <w:sz w:val="28"/>
          <w:szCs w:val="28"/>
        </w:rPr>
        <w:t>lave</w:t>
      </w:r>
      <w:r w:rsidR="00DA3B7D">
        <w:rPr>
          <w:rFonts w:asciiTheme="minorHAnsi" w:hAnsiTheme="minorHAnsi" w:cstheme="minorHAnsi"/>
          <w:sz w:val="28"/>
          <w:szCs w:val="28"/>
        </w:rPr>
        <w:t>s</w:t>
      </w:r>
      <w:r w:rsidR="009F381E">
        <w:rPr>
          <w:rFonts w:asciiTheme="minorHAnsi" w:hAnsiTheme="minorHAnsi" w:cstheme="minorHAnsi"/>
          <w:sz w:val="28"/>
          <w:szCs w:val="28"/>
        </w:rPr>
        <w:t xml:space="preserve"> </w:t>
      </w:r>
      <w:r w:rsidR="008C5190">
        <w:rPr>
          <w:rFonts w:asciiTheme="minorHAnsi" w:hAnsiTheme="minorHAnsi" w:cstheme="minorHAnsi"/>
          <w:sz w:val="28"/>
          <w:szCs w:val="28"/>
        </w:rPr>
        <w:t>R</w:t>
      </w:r>
      <w:r w:rsidR="008C5190" w:rsidRPr="008C5190">
        <w:rPr>
          <w:rFonts w:asciiTheme="minorHAnsi" w:hAnsiTheme="minorHAnsi" w:cstheme="minorHAnsi"/>
          <w:sz w:val="28"/>
          <w:szCs w:val="28"/>
        </w:rPr>
        <w:t>eferencia</w:t>
      </w:r>
    </w:p>
    <w:p w14:paraId="09665271" w14:textId="77777777"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09665272" w14:textId="2E169F74"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0C724F">
        <w:rPr>
          <w:rFonts w:asciiTheme="minorHAnsi" w:hAnsiTheme="minorHAnsi" w:cstheme="minorHAnsi"/>
          <w:sz w:val="24"/>
          <w:szCs w:val="24"/>
        </w:rPr>
        <w:t>1.0</w:t>
      </w:r>
    </w:p>
    <w:p w14:paraId="09665273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09665274" w14:textId="414AEC19" w:rsidR="00AE6FD6" w:rsidRPr="007B5F5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7B5F5B">
        <w:rPr>
          <w:rFonts w:asciiTheme="minorHAnsi" w:hAnsiTheme="minorHAnsi" w:cstheme="minorHAnsi"/>
          <w:sz w:val="22"/>
          <w:szCs w:val="22"/>
        </w:rPr>
        <w:t>Fecha:</w:t>
      </w:r>
      <w:r w:rsidR="00A8239D" w:rsidRPr="007B5F5B">
        <w:rPr>
          <w:rFonts w:asciiTheme="minorHAnsi" w:hAnsiTheme="minorHAnsi" w:cstheme="minorHAnsi"/>
          <w:sz w:val="22"/>
          <w:szCs w:val="22"/>
        </w:rPr>
        <w:t xml:space="preserve"> </w:t>
      </w:r>
      <w:r w:rsidR="00B27DCB">
        <w:rPr>
          <w:rFonts w:asciiTheme="minorHAnsi" w:hAnsiTheme="minorHAnsi" w:cstheme="minorHAnsi"/>
          <w:sz w:val="22"/>
          <w:szCs w:val="22"/>
        </w:rPr>
        <w:t>31</w:t>
      </w:r>
      <w:r w:rsidR="008D05F7" w:rsidRPr="007B5F5B">
        <w:rPr>
          <w:rFonts w:asciiTheme="minorHAnsi" w:hAnsiTheme="minorHAnsi" w:cstheme="minorHAnsi"/>
          <w:sz w:val="22"/>
          <w:szCs w:val="22"/>
        </w:rPr>
        <w:t>/</w:t>
      </w:r>
      <w:r w:rsidR="00B27DCB">
        <w:rPr>
          <w:rFonts w:asciiTheme="minorHAnsi" w:hAnsiTheme="minorHAnsi" w:cstheme="minorHAnsi"/>
          <w:sz w:val="22"/>
          <w:szCs w:val="22"/>
        </w:rPr>
        <w:t>10</w:t>
      </w:r>
      <w:r w:rsidR="00A8239D" w:rsidRPr="007B5F5B">
        <w:rPr>
          <w:rFonts w:asciiTheme="minorHAnsi" w:hAnsiTheme="minorHAnsi" w:cstheme="minorHAnsi"/>
          <w:sz w:val="22"/>
          <w:szCs w:val="22"/>
        </w:rPr>
        <w:t>/2016</w:t>
      </w:r>
    </w:p>
    <w:p w14:paraId="09665275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09665276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09665277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09665278" w14:textId="77777777"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287B2FF8" w14:textId="77777777" w:rsidR="000F23EB" w:rsidRPr="000F23EB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6110D1">
        <w:rPr>
          <w:rFonts w:asciiTheme="minorHAnsi" w:hAnsiTheme="minorHAnsi" w:cstheme="minorHAnsi"/>
          <w:lang w:val="es-MX"/>
        </w:rPr>
        <w:fldChar w:fldCharType="begin"/>
      </w:r>
      <w:r w:rsidR="00E94919" w:rsidRPr="006110D1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6110D1">
        <w:rPr>
          <w:rFonts w:asciiTheme="minorHAnsi" w:hAnsiTheme="minorHAnsi" w:cstheme="minorHAnsi"/>
          <w:lang w:val="es-MX"/>
        </w:rPr>
        <w:fldChar w:fldCharType="separate"/>
      </w:r>
      <w:hyperlink w:anchor="_Toc487586350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_Toc487586350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EBF37F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1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Introducción Administrar Claves Referencia.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_Toc487586351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E9092C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2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Funcionalidad del Sistema: Administrar Claves Referencia.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_Toc487586352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D119764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3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3.1.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_Toc487586353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E9B493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4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3.2.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_Toc487586354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C15A73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5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_Toc487586355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B7A899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6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5.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_Toc487586356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CBBF9E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7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6.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_Toc487586357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7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82AF31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8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7.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_Toc487586358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987DDBD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59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7.1.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_Toc487586359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C52A4ED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0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7.2.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_Toc487586360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8E0F4F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1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7.3.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_Toc487586361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EE233E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2" w:history="1">
        <w:r w:rsidR="000F23EB" w:rsidRPr="000F23EB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&lt;Precondición 4 &gt; Registro Previo de Claves de Referencia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_Toc487586362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CAB752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3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_Toc487586363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E7AEA9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4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_Toc487586364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247C7D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5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_Toc487586365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9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C87AE3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6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Opcionales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_Toc487586366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9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1F2823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7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8.2.1.1.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AO01 Crear Clave.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_Toc487586367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9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353A01B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8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8.2.1.2.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AO02 Modificar clave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_Toc487586368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10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31FA09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69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8.2.1.3.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AO03 Ver Detalle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_Toc487586369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11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51F705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0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8.2.1.4.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AO04 Activar / Desactivar clave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_Toc487586370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11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7E6D29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1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8.2.1.5.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AO05 Búsqueda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_Toc487586371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12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2E786A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2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Generales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_Toc487586372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13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CE4F07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3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8.2.2.1.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_Toc487586373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13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BA952F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4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8.2.2.2.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_Toc487586374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13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FA1D85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5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_Toc487586375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4B2AF1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6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_Toc487586376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BB3F28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7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8.2.4.1.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_Toc487586377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72D90B" w14:textId="77777777" w:rsidR="000F23EB" w:rsidRPr="000F23EB" w:rsidRDefault="002A73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8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8.2.4.2.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_Toc487586378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FD4A0B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79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_Toc487586379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0E7A0A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0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_Toc487586380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14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6C96CA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1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8.5.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_Toc487586381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E1B654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2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8.5.1.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_Toc487586382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1C5A34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3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8.5.4.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&lt;Pos condición 4&gt; Registros en Bitácora.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_Toc487586383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BD64BD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4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9.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_Toc487586384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CE9D6C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5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_Toc487586385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7A0E54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6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_Toc487586386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847B0B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7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_Toc487586387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15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711643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8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V03 Validar datos únicos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_Toc487586388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6FC3D5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89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10.4.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V04 Validar clave de referencia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_Toc487586389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B8A4C2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90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10.5.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V05 Validar existencia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_Toc487586390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959346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91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10.6.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V06 Validar selección de filtro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_Toc487586391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3FB461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92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10.7.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V07 Validar selección de estatus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_Toc487586392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FF7BFCE" w14:textId="77777777" w:rsidR="000F23EB" w:rsidRPr="000F23EB" w:rsidRDefault="002A73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93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10.8.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V08 Validar clave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_Toc487586393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86487B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94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11.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_Toc487586394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16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0978042" w14:textId="77777777" w:rsidR="000F23EB" w:rsidRP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6395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12.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_Toc487586395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17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203B32" w14:textId="77777777" w:rsidR="000F23EB" w:rsidRDefault="002A73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86396" w:history="1">
        <w:r w:rsidR="000F23EB" w:rsidRPr="000F23EB">
          <w:rPr>
            <w:rStyle w:val="Hipervnculo"/>
            <w:rFonts w:asciiTheme="minorHAnsi" w:hAnsiTheme="minorHAnsi" w:cstheme="minorHAnsi"/>
            <w:noProof/>
          </w:rPr>
          <w:t>13.</w:t>
        </w:r>
        <w:r w:rsidR="000F23EB" w:rsidRPr="000F23EB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F23EB" w:rsidRPr="000F23EB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0F23EB" w:rsidRPr="000F23EB">
          <w:rPr>
            <w:rFonts w:asciiTheme="minorHAnsi" w:hAnsiTheme="minorHAnsi" w:cstheme="minorHAnsi"/>
            <w:noProof/>
            <w:webHidden/>
          </w:rPr>
          <w:tab/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begin"/>
        </w:r>
        <w:r w:rsidR="000F23EB" w:rsidRPr="000F23EB">
          <w:rPr>
            <w:rFonts w:asciiTheme="minorHAnsi" w:hAnsiTheme="minorHAnsi" w:cstheme="minorHAnsi"/>
            <w:noProof/>
            <w:webHidden/>
          </w:rPr>
          <w:instrText xml:space="preserve"> PAGEREF _Toc487586396 \h </w:instrText>
        </w:r>
        <w:r w:rsidR="000F23EB" w:rsidRPr="000F23EB">
          <w:rPr>
            <w:rFonts w:asciiTheme="minorHAnsi" w:hAnsiTheme="minorHAnsi" w:cstheme="minorHAnsi"/>
            <w:noProof/>
            <w:webHidden/>
          </w:rPr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separate"/>
        </w:r>
        <w:r w:rsidR="00D3658F">
          <w:rPr>
            <w:rFonts w:asciiTheme="minorHAnsi" w:hAnsiTheme="minorHAnsi" w:cstheme="minorHAnsi"/>
            <w:noProof/>
            <w:webHidden/>
          </w:rPr>
          <w:t>18</w:t>
        </w:r>
        <w:r w:rsidR="000F23EB" w:rsidRPr="000F23E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6652A3" w14:textId="77777777" w:rsidR="007E79AD" w:rsidRPr="006110D1" w:rsidRDefault="00487C61" w:rsidP="00E94919">
      <w:pPr>
        <w:rPr>
          <w:rFonts w:asciiTheme="minorHAnsi" w:hAnsiTheme="minorHAnsi" w:cstheme="minorHAnsi"/>
          <w:lang w:val="es-MX"/>
        </w:rPr>
      </w:pPr>
      <w:r w:rsidRPr="006110D1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096652A4" w14:textId="77777777"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14:paraId="096652A5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86350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5022BD" w:rsidRPr="00AD37DD" w14:paraId="2E0B6A03" w14:textId="77777777" w:rsidTr="00BC35F3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270F1028" w14:textId="77777777" w:rsidR="005022BD" w:rsidRPr="00DA0C16" w:rsidRDefault="005022BD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07EB877B" w14:textId="77777777" w:rsidR="005022BD" w:rsidRPr="00DA0C16" w:rsidRDefault="005022BD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71B92EF4" w14:textId="77777777" w:rsidR="005022BD" w:rsidRPr="00DA0C16" w:rsidRDefault="005022BD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684B4C76" w14:textId="77777777" w:rsidR="005022BD" w:rsidRPr="00DA0C16" w:rsidRDefault="005022BD" w:rsidP="00D75D97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</w:tcPr>
          <w:p w14:paraId="2BC13498" w14:textId="77777777" w:rsidR="005022BD" w:rsidRPr="00DA0C16" w:rsidRDefault="005022BD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D75D97" w:rsidRPr="00AD37DD" w14:paraId="0B9CFEB2" w14:textId="77777777" w:rsidTr="00D75D97">
        <w:trPr>
          <w:trHeight w:val="421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06EEB0D0" w14:textId="77777777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0E01C620" w14:textId="77777777" w:rsidR="00D75D97" w:rsidRPr="00035B8D" w:rsidRDefault="00D75D97" w:rsidP="00BC35F3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14:paraId="751A73B1" w14:textId="1349A9DB" w:rsidR="00D75D97" w:rsidRPr="00D75D97" w:rsidRDefault="00D75D97" w:rsidP="00D75D97">
            <w:pPr>
              <w:pStyle w:val="Ttulo"/>
              <w:spacing w:before="0" w:line="432" w:lineRule="atLeast"/>
              <w:rPr>
                <w:rFonts w:asciiTheme="minorHAnsi" w:hAnsiTheme="minorHAnsi" w:cstheme="minorHAnsi"/>
                <w:b w:val="0"/>
                <w:color w:val="212121"/>
                <w:sz w:val="20"/>
                <w:szCs w:val="20"/>
              </w:rPr>
            </w:pPr>
            <w:r w:rsidRPr="00D75D97">
              <w:rPr>
                <w:rFonts w:asciiTheme="minorHAnsi" w:hAnsiTheme="minorHAnsi" w:cstheme="minorHAnsi"/>
                <w:b w:val="0"/>
                <w:sz w:val="20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2D544BD" w14:textId="172B82BA" w:rsidR="00D75D97" w:rsidRPr="00D75D97" w:rsidRDefault="00D75D97" w:rsidP="00D75D97">
            <w:pPr>
              <w:pStyle w:val="Ttulo"/>
              <w:spacing w:before="0" w:line="432" w:lineRule="atLeast"/>
              <w:rPr>
                <w:b w:val="0"/>
                <w:color w:val="212121"/>
                <w:sz w:val="20"/>
                <w:szCs w:val="20"/>
              </w:rPr>
            </w:pPr>
            <w:r w:rsidRPr="00D75D97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26/10/2016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1ABACED2" w14:textId="77777777" w:rsidR="00D75D97" w:rsidRPr="00035B8D" w:rsidRDefault="00D75D97" w:rsidP="00BC35F3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 w:rsidRPr="00035B8D"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D75D97" w:rsidRPr="00AD37DD" w14:paraId="4418AE0E" w14:textId="77777777" w:rsidTr="00D75D97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20E3B32E" w14:textId="1D2610DF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5A5DAE3F" w14:textId="77777777" w:rsidR="00D75D97" w:rsidRPr="00035B8D" w:rsidRDefault="00D75D97" w:rsidP="00BC35F3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56F28C1D" w14:textId="5DBBC13A" w:rsidR="00D75D97" w:rsidRPr="00D75D97" w:rsidRDefault="00D75D97" w:rsidP="00D75D97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D75D97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</w:tcPr>
          <w:p w14:paraId="31F61D96" w14:textId="38D4E6EC" w:rsidR="00D75D97" w:rsidRPr="00D75D97" w:rsidRDefault="00D75D97" w:rsidP="00D75D97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75D97">
              <w:rPr>
                <w:rFonts w:ascii="Calibri" w:hAnsi="Calibri" w:cs="Calibri"/>
                <w:color w:val="212121"/>
                <w:szCs w:val="20"/>
              </w:rPr>
              <w:t>31/10/2016</w:t>
            </w:r>
          </w:p>
        </w:tc>
        <w:tc>
          <w:tcPr>
            <w:tcW w:w="1490" w:type="dxa"/>
          </w:tcPr>
          <w:p w14:paraId="49D9D04B" w14:textId="77777777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D75D97" w:rsidRPr="00AD37DD" w14:paraId="25660432" w14:textId="77777777" w:rsidTr="00D75D97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01DA1CA4" w14:textId="3F660A53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278972FB" w14:textId="77777777" w:rsidR="00D75D97" w:rsidRPr="00035B8D" w:rsidRDefault="00D75D97" w:rsidP="00BC35F3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5F0CD1E3" w14:textId="5D4EBA4F" w:rsidR="00D75D97" w:rsidRPr="00D75D97" w:rsidRDefault="00D75D97" w:rsidP="00D75D97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D75D97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</w:tcPr>
          <w:p w14:paraId="09DCE5FB" w14:textId="3AE46A9B" w:rsidR="00D75D97" w:rsidRPr="00D75D97" w:rsidRDefault="00D75D97" w:rsidP="00D75D97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75D97">
              <w:rPr>
                <w:rFonts w:ascii="Calibri" w:hAnsi="Calibri" w:cs="Calibri"/>
                <w:color w:val="212121"/>
                <w:szCs w:val="20"/>
              </w:rPr>
              <w:t>31/10/2016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7A6F92F7" w14:textId="77777777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D75D97" w:rsidRPr="00AD37DD" w14:paraId="3724437D" w14:textId="77777777" w:rsidTr="00D75D97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55BBAC62" w14:textId="77777777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1BD10A9D" w14:textId="77777777" w:rsidR="00D75D97" w:rsidRPr="00035B8D" w:rsidRDefault="00D75D97" w:rsidP="00BC35F3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3D90E8CD" w14:textId="48D691B7" w:rsidR="00D75D97" w:rsidRPr="00D75D97" w:rsidRDefault="00D75D97" w:rsidP="00D75D97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D75D97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</w:tcPr>
          <w:p w14:paraId="7B3FCA0D" w14:textId="17078950" w:rsidR="00D75D97" w:rsidRPr="00D75D97" w:rsidRDefault="00D75D97" w:rsidP="00D75D97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75D97">
              <w:rPr>
                <w:rFonts w:ascii="Calibri" w:hAnsi="Calibri" w:cs="Calibri"/>
                <w:color w:val="212121"/>
                <w:szCs w:val="20"/>
              </w:rPr>
              <w:t>31/10/2016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9373CCC" w14:textId="77777777" w:rsidR="00D75D97" w:rsidRPr="00035B8D" w:rsidRDefault="00D75D97" w:rsidP="00BC35F3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096652BE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096652BF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096652C0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096652C3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096652C1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096652C2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096652C9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096652C4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096652C5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096652C6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096652C7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096652C8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096652CA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096652CB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096652CC" w14:textId="77777777" w:rsidR="0081016C" w:rsidRPr="00AD37DD" w:rsidRDefault="00A027A6" w:rsidP="005F7113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096652CD" w14:textId="125378D4"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86351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9F381E" w:rsidRPr="009F381E">
        <w:rPr>
          <w:rFonts w:asciiTheme="minorHAnsi" w:hAnsiTheme="minorHAnsi" w:cstheme="minorHAnsi"/>
          <w:sz w:val="20"/>
        </w:rPr>
        <w:t>Administrar Clave</w:t>
      </w:r>
      <w:r w:rsidR="00E72616">
        <w:rPr>
          <w:rFonts w:asciiTheme="minorHAnsi" w:hAnsiTheme="minorHAnsi" w:cstheme="minorHAnsi"/>
          <w:sz w:val="20"/>
        </w:rPr>
        <w:t>s</w:t>
      </w:r>
      <w:r w:rsidR="009F381E" w:rsidRPr="009F381E">
        <w:rPr>
          <w:rFonts w:asciiTheme="minorHAnsi" w:hAnsiTheme="minorHAnsi" w:cstheme="minorHAnsi"/>
          <w:sz w:val="20"/>
        </w:rPr>
        <w:t xml:space="preserve"> Referencia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096652CE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096652CF" w14:textId="77777777"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86352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9F381E" w:rsidRPr="009F381E">
        <w:rPr>
          <w:rFonts w:asciiTheme="minorHAnsi" w:hAnsiTheme="minorHAnsi" w:cstheme="minorHAnsi"/>
          <w:sz w:val="20"/>
        </w:rPr>
        <w:t>Administrar Clave</w:t>
      </w:r>
      <w:r w:rsidR="00E72616">
        <w:rPr>
          <w:rFonts w:asciiTheme="minorHAnsi" w:hAnsiTheme="minorHAnsi" w:cstheme="minorHAnsi"/>
          <w:sz w:val="20"/>
        </w:rPr>
        <w:t>s</w:t>
      </w:r>
      <w:r w:rsidR="009F381E" w:rsidRPr="009F381E">
        <w:rPr>
          <w:rFonts w:asciiTheme="minorHAnsi" w:hAnsiTheme="minorHAnsi" w:cstheme="minorHAnsi"/>
          <w:sz w:val="20"/>
        </w:rPr>
        <w:t xml:space="preserve"> Referencia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096652D0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86353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096652D1" w14:textId="43A643BB" w:rsidR="00D16B4F" w:rsidRPr="00A568F9" w:rsidRDefault="00EF0432" w:rsidP="005F7113">
      <w:pPr>
        <w:pStyle w:val="ndice2"/>
      </w:pPr>
      <w:r w:rsidRPr="00A568F9">
        <w:t xml:space="preserve">Permitir al usuario </w:t>
      </w:r>
      <w:r w:rsidR="00A65249">
        <w:t xml:space="preserve">de </w:t>
      </w:r>
      <w:r w:rsidR="00A65249" w:rsidRPr="007E2613">
        <w:t>la Dirección General Adjunt</w:t>
      </w:r>
      <w:r w:rsidR="004622F0">
        <w:t>a</w:t>
      </w:r>
      <w:r w:rsidR="00A65249" w:rsidRPr="007E2613">
        <w:t xml:space="preserve"> de Presupuesto y Finanzas</w:t>
      </w:r>
      <w:r w:rsidR="00A65249">
        <w:t xml:space="preserve"> </w:t>
      </w:r>
      <w:r w:rsidR="00573BC3">
        <w:t xml:space="preserve">administrar las claves de referencia </w:t>
      </w:r>
      <w:r w:rsidR="00464A52" w:rsidRPr="00464A52">
        <w:t>de los conceptos de pago para los Productos y Aprovechamientos para la generación de la hoja de ayuda E5.</w:t>
      </w:r>
    </w:p>
    <w:p w14:paraId="096652D2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86354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14:paraId="096652D7" w14:textId="77777777" w:rsidTr="003448D2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6652D3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6652D4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6652D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6652D6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14:paraId="096652DD" w14:textId="77777777" w:rsidTr="003448D2">
        <w:trPr>
          <w:trHeight w:val="2296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2D8" w14:textId="77777777" w:rsidR="00C77308" w:rsidRDefault="00C77308" w:rsidP="00C7730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FUNC-DGAPF-037</w:t>
            </w:r>
          </w:p>
          <w:p w14:paraId="096652D9" w14:textId="77777777" w:rsidR="003A6EED" w:rsidRPr="006A5C61" w:rsidRDefault="003A6EED" w:rsidP="0034123A">
            <w:pPr>
              <w:rPr>
                <w:i/>
                <w:color w:val="0070C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2DA" w14:textId="4B081E26" w:rsidR="00922120" w:rsidRPr="00642B0E" w:rsidRDefault="00915488" w:rsidP="0091548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Registra </w:t>
            </w:r>
            <w:r w:rsidR="00495E68">
              <w:rPr>
                <w:rFonts w:ascii="Calibri" w:hAnsi="Calibri" w:cs="Calibri"/>
                <w:color w:val="000000"/>
                <w:szCs w:val="20"/>
              </w:rPr>
              <w:t>las claves de referencia de los conceptos de pago para los Productos y Aprovechamientos para la generación de la hoja de ayuda E5.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2DB" w14:textId="77777777" w:rsidR="003A6EED" w:rsidRPr="00C77308" w:rsidRDefault="00C77308" w:rsidP="00C7730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crear las claves de referencia de los conceptos de pago para los Productos y Aprovechamientos para la generación de la hoja de ayuda E5.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2DC" w14:textId="77777777" w:rsidR="003A6EED" w:rsidRPr="006A5C61" w:rsidRDefault="007A425B" w:rsidP="005F7113">
            <w:pPr>
              <w:pStyle w:val="ndice2"/>
            </w:pPr>
            <w:r>
              <w:t>2009</w:t>
            </w:r>
            <w:r w:rsidR="00915488">
              <w:t xml:space="preserve"> - </w:t>
            </w:r>
            <w:r w:rsidR="003A6EED" w:rsidRPr="00D5420B">
              <w:t>Administrar Clave Referencia</w:t>
            </w:r>
          </w:p>
        </w:tc>
      </w:tr>
      <w:tr w:rsidR="003A6EED" w:rsidRPr="00AD37DD" w14:paraId="096652E3" w14:textId="77777777" w:rsidTr="003448D2">
        <w:trPr>
          <w:trHeight w:val="2683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DE" w14:textId="77777777" w:rsidR="00C25954" w:rsidRDefault="00C25954" w:rsidP="00C25954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FUNC-DGAPF-038</w:t>
            </w:r>
          </w:p>
          <w:p w14:paraId="096652DF" w14:textId="77777777" w:rsidR="003A6EED" w:rsidRPr="00AD37DD" w:rsidRDefault="003A6EED" w:rsidP="005F7113">
            <w:pPr>
              <w:pStyle w:val="ndice2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0" w14:textId="77777777" w:rsidR="003A6EED" w:rsidRPr="007C13B7" w:rsidRDefault="00915488" w:rsidP="00915488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Consultar </w:t>
            </w:r>
            <w:r w:rsidR="003F4232">
              <w:rPr>
                <w:rFonts w:ascii="Calibri" w:hAnsi="Calibri" w:cs="Calibri"/>
                <w:color w:val="000000"/>
                <w:szCs w:val="20"/>
              </w:rPr>
              <w:t>las claves de referencia de los conceptos de pago para los Productos y Aprovechamientos para la generación de la hoja de ayuda E5.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1" w14:textId="77777777" w:rsidR="003A6EED" w:rsidRPr="00B0758D" w:rsidRDefault="00B0758D" w:rsidP="0091548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consultar el catálogo delas claves de referencia de los conceptos de pago para los Productos y Aprovechamientos para la generación de la hoja de ayuda E5.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2" w14:textId="77777777" w:rsidR="003A6EED" w:rsidRPr="00AD37DD" w:rsidRDefault="007A425B" w:rsidP="005F7113">
            <w:pPr>
              <w:pStyle w:val="ndice2"/>
            </w:pPr>
            <w:r>
              <w:t>2009</w:t>
            </w:r>
            <w:r w:rsidR="00915488">
              <w:t xml:space="preserve"> - </w:t>
            </w:r>
            <w:r w:rsidR="003A6EED" w:rsidRPr="00D5420B">
              <w:t>Administrar Clave Referencia</w:t>
            </w:r>
          </w:p>
        </w:tc>
      </w:tr>
      <w:tr w:rsidR="003A6EED" w:rsidRPr="00AD37DD" w14:paraId="096652EA" w14:textId="77777777" w:rsidTr="003448D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4" w14:textId="77777777" w:rsidR="001A2C8D" w:rsidRDefault="001A2C8D" w:rsidP="001A2C8D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FUNC-DGAPF-039</w:t>
            </w:r>
          </w:p>
          <w:p w14:paraId="096652E5" w14:textId="77777777" w:rsidR="003A6EED" w:rsidRPr="00AD37DD" w:rsidRDefault="003A6EED" w:rsidP="005F7113">
            <w:pPr>
              <w:pStyle w:val="ndice2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6" w14:textId="77777777" w:rsidR="003A6EED" w:rsidRPr="007C13B7" w:rsidRDefault="00915488" w:rsidP="00915488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Modificar </w:t>
            </w:r>
            <w:r w:rsidR="00591EC1">
              <w:rPr>
                <w:rFonts w:ascii="Calibri" w:hAnsi="Calibri" w:cs="Calibri"/>
                <w:color w:val="000000"/>
                <w:szCs w:val="20"/>
              </w:rPr>
              <w:t>las claves de referencia de los conceptos de pago para los Productos y Aprovechamientos para la generación de la hoja de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ayuda.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8" w14:textId="1DA423C3" w:rsidR="003A6EED" w:rsidRPr="003448D2" w:rsidRDefault="00591EC1" w:rsidP="003448D2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modificar el registro de las claves de referencia de los conceptos de pago para los Productos y Aprovechamientos para </w:t>
            </w:r>
            <w:r>
              <w:rPr>
                <w:rFonts w:ascii="Calibri" w:hAnsi="Calibri" w:cs="Calibri"/>
                <w:color w:val="000000"/>
                <w:szCs w:val="20"/>
              </w:rPr>
              <w:lastRenderedPageBreak/>
              <w:t>la generación de la hoja de ayuda E5.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9" w14:textId="77777777" w:rsidR="003A6EED" w:rsidRPr="00AD37DD" w:rsidRDefault="007A425B" w:rsidP="005F7113">
            <w:pPr>
              <w:pStyle w:val="ndice2"/>
            </w:pPr>
            <w:r>
              <w:lastRenderedPageBreak/>
              <w:t>2009</w:t>
            </w:r>
            <w:r w:rsidR="00915488">
              <w:t xml:space="preserve"> - </w:t>
            </w:r>
            <w:r w:rsidR="003A6EED" w:rsidRPr="00D5420B">
              <w:t>Administrar Clave Referencia</w:t>
            </w:r>
          </w:p>
        </w:tc>
      </w:tr>
      <w:tr w:rsidR="003A6EED" w:rsidRPr="00AD37DD" w14:paraId="096652F0" w14:textId="77777777" w:rsidTr="003448D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B" w14:textId="77777777" w:rsidR="003C303E" w:rsidRDefault="003C303E" w:rsidP="003C303E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lastRenderedPageBreak/>
              <w:t>FUNC-DGAPF-040</w:t>
            </w:r>
          </w:p>
          <w:p w14:paraId="096652EC" w14:textId="77777777" w:rsidR="003A6EED" w:rsidRPr="00AD37DD" w:rsidRDefault="003A6EED" w:rsidP="005F7113">
            <w:pPr>
              <w:pStyle w:val="ndice2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D" w14:textId="0C99649A" w:rsidR="003A6EED" w:rsidRPr="007C13B7" w:rsidRDefault="00E937E9" w:rsidP="00E937E9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Cambiar el estatus de </w:t>
            </w:r>
            <w:r w:rsidR="001F2254">
              <w:rPr>
                <w:rFonts w:ascii="Calibri" w:hAnsi="Calibri" w:cs="Calibri"/>
                <w:color w:val="000000"/>
                <w:szCs w:val="20"/>
              </w:rPr>
              <w:t>las claves de referencia</w:t>
            </w:r>
            <w:r w:rsidR="00915488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E" w14:textId="69BADB64" w:rsidR="003A6EED" w:rsidRPr="001F2254" w:rsidRDefault="001F2254" w:rsidP="005B138A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</w:t>
            </w:r>
            <w:r w:rsidR="005B138A">
              <w:rPr>
                <w:rFonts w:ascii="Calibri" w:hAnsi="Calibri" w:cs="Calibri"/>
                <w:color w:val="000000"/>
                <w:szCs w:val="20"/>
              </w:rPr>
              <w:t>cambiar el estatus (Activar / Desactivar) l</w:t>
            </w:r>
            <w:r>
              <w:rPr>
                <w:rFonts w:ascii="Calibri" w:hAnsi="Calibri" w:cs="Calibri"/>
                <w:color w:val="000000"/>
                <w:szCs w:val="20"/>
              </w:rPr>
              <w:t>as claves de referencia de los conceptos de pago para los Productos y Aprovechamientos para la generación de la hoja de ayuda E5.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2EF" w14:textId="77777777" w:rsidR="003A6EED" w:rsidRPr="00AD37DD" w:rsidRDefault="007A425B" w:rsidP="005F7113">
            <w:pPr>
              <w:pStyle w:val="ndice2"/>
            </w:pPr>
            <w:r>
              <w:t>2009</w:t>
            </w:r>
            <w:r w:rsidR="00915488">
              <w:t xml:space="preserve"> - </w:t>
            </w:r>
            <w:r w:rsidR="003A6EED" w:rsidRPr="00D5420B">
              <w:t>Administrar Clave Referencia</w:t>
            </w:r>
          </w:p>
        </w:tc>
      </w:tr>
    </w:tbl>
    <w:p w14:paraId="096652F1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86355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096652F2" w14:textId="77777777" w:rsidR="005A6D75" w:rsidRPr="005A6D75" w:rsidRDefault="0064159F" w:rsidP="005F7113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09665469" wp14:editId="1A02F3C1">
            <wp:extent cx="5506497" cy="2054815"/>
            <wp:effectExtent l="0" t="0" r="0" b="3175"/>
            <wp:docPr id="2" name="Imagen 2" descr="C:\Users\Gesfor Mexico\Downloads\AdmClavR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ownloads\AdmClavR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r="4653" b="12121"/>
                    <a:stretch/>
                  </pic:blipFill>
                  <pic:spPr bwMode="auto">
                    <a:xfrm>
                      <a:off x="0" y="0"/>
                      <a:ext cx="5547764" cy="207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652F3" w14:textId="11796AC1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86356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14:paraId="096652F7" w14:textId="77777777" w:rsidTr="00D75D97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652F4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652F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652F6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AD37DD" w14:paraId="096652FB" w14:textId="77777777" w:rsidTr="00D75D97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2F8" w14:textId="77777777" w:rsidR="00FE2192" w:rsidRPr="00AD37DD" w:rsidRDefault="00FE2192" w:rsidP="00FE2192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2F9" w14:textId="77777777" w:rsidR="00FE2192" w:rsidRPr="007C13B7" w:rsidRDefault="005A6D75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6222" w14:textId="77777777" w:rsidR="00FE2192" w:rsidRDefault="00246608" w:rsidP="005F7113">
            <w:pPr>
              <w:pStyle w:val="ndice2"/>
            </w:pPr>
            <w:r>
              <w:t xml:space="preserve">Usuario de la </w:t>
            </w:r>
            <w:r w:rsidR="001879EF" w:rsidRPr="007E2613">
              <w:t>Dirección General Adjunt</w:t>
            </w:r>
            <w:r w:rsidR="00B919FD">
              <w:t>a</w:t>
            </w:r>
            <w:r w:rsidR="001879EF" w:rsidRPr="007E2613">
              <w:t xml:space="preserve"> de Presupuesto y Finanzas responsable</w:t>
            </w:r>
            <w:r>
              <w:t xml:space="preserve"> administrar las claves de referencia en el sistema.</w:t>
            </w:r>
          </w:p>
          <w:p w14:paraId="790D9E52" w14:textId="77777777" w:rsidR="00590C73" w:rsidRDefault="00590C73" w:rsidP="00590C73"/>
          <w:p w14:paraId="096652FA" w14:textId="0A2748B0" w:rsidR="00590C73" w:rsidRPr="00590C73" w:rsidRDefault="00590C73" w:rsidP="00590C73">
            <w:r>
              <w:t>Nota: Los roles de los usuarios de la DGAPF se encuentran descritos en el documento del diagrama conceptual de solución tecnológica.</w:t>
            </w:r>
          </w:p>
        </w:tc>
      </w:tr>
    </w:tbl>
    <w:p w14:paraId="096652FC" w14:textId="02432516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86357"/>
      <w:r w:rsidRPr="00AD37DD">
        <w:rPr>
          <w:rFonts w:asciiTheme="minorHAnsi" w:hAnsiTheme="minorHAnsi" w:cstheme="minorHAnsi"/>
          <w:sz w:val="20"/>
        </w:rPr>
        <w:lastRenderedPageBreak/>
        <w:t>Diagrama de Actividade</w:t>
      </w:r>
      <w:bookmarkEnd w:id="30"/>
      <w:bookmarkEnd w:id="33"/>
      <w:r w:rsidR="00FF5DBF">
        <w:rPr>
          <w:rFonts w:asciiTheme="minorHAnsi" w:hAnsiTheme="minorHAnsi" w:cstheme="minorHAnsi"/>
          <w:sz w:val="20"/>
        </w:rPr>
        <w:t>s</w:t>
      </w:r>
      <w:bookmarkEnd w:id="34"/>
    </w:p>
    <w:p w14:paraId="295DAEBC" w14:textId="305D5A5D" w:rsidR="0005419F" w:rsidRPr="0005419F" w:rsidRDefault="00FF5DBF" w:rsidP="002E659C">
      <w:pPr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08606466" wp14:editId="458EAFF4">
            <wp:extent cx="5486400" cy="63692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_REFERE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14" cy="63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2FE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86358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096652FF" w14:textId="77777777" w:rsidR="00455180" w:rsidRPr="005371EB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371EB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09665300" w14:textId="779EB894"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86359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5C55C3">
        <w:rPr>
          <w:rFonts w:asciiTheme="minorHAnsi" w:hAnsiTheme="minorHAnsi" w:cstheme="minorHAnsi"/>
          <w:sz w:val="20"/>
        </w:rPr>
        <w:t xml:space="preserve"> </w:t>
      </w:r>
      <w:r w:rsidR="005C55C3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14:paraId="09665301" w14:textId="62757A8A" w:rsidR="00455180" w:rsidRPr="00AD37DD" w:rsidRDefault="00455180" w:rsidP="005F7113">
      <w:pPr>
        <w:pStyle w:val="ndice2"/>
      </w:pPr>
      <w:r w:rsidRPr="00AD37DD">
        <w:t xml:space="preserve">El usuario </w:t>
      </w:r>
      <w:r w:rsidR="00193BBD">
        <w:t>DGAPF</w:t>
      </w:r>
      <w:r w:rsidR="00CF6856" w:rsidRPr="00AD37DD">
        <w:t xml:space="preserve"> debe</w:t>
      </w:r>
      <w:r w:rsidRPr="00AD37DD">
        <w:t xml:space="preserve"> contar con un </w:t>
      </w:r>
      <w:r w:rsidR="00CF6856" w:rsidRPr="00AD37DD">
        <w:t xml:space="preserve">nombre de </w:t>
      </w:r>
      <w:r w:rsidRPr="00AD37DD">
        <w:t xml:space="preserve">usuario y </w:t>
      </w:r>
      <w:r w:rsidR="00F700F6" w:rsidRPr="00AD37DD">
        <w:t>contraseña válidos</w:t>
      </w:r>
      <w:r w:rsidR="00CF6856" w:rsidRPr="00AD37DD">
        <w:t>.</w:t>
      </w:r>
    </w:p>
    <w:p w14:paraId="09665302" w14:textId="7635525B"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86360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5C55C3">
        <w:rPr>
          <w:rFonts w:asciiTheme="minorHAnsi" w:hAnsiTheme="minorHAnsi" w:cstheme="minorHAnsi"/>
          <w:sz w:val="20"/>
        </w:rPr>
        <w:t xml:space="preserve"> Permisos.</w:t>
      </w:r>
      <w:bookmarkEnd w:id="52"/>
    </w:p>
    <w:p w14:paraId="09665303" w14:textId="761EECEE" w:rsidR="00CF6856" w:rsidRPr="00193BBD" w:rsidRDefault="00922665" w:rsidP="00922665">
      <w:pPr>
        <w:ind w:left="774"/>
        <w:rPr>
          <w:rFonts w:asciiTheme="minorHAnsi" w:hAnsiTheme="minorHAnsi" w:cstheme="minorHAnsi"/>
        </w:rPr>
      </w:pPr>
      <w:r w:rsidRPr="00412FF8">
        <w:rPr>
          <w:rFonts w:asciiTheme="minorHAnsi" w:hAnsiTheme="minorHAnsi" w:cstheme="minorHAnsi"/>
        </w:rPr>
        <w:t xml:space="preserve">El usuario DGAPF debe contar con los permisos para crear, modificar, consultar </w:t>
      </w:r>
      <w:r>
        <w:rPr>
          <w:rFonts w:asciiTheme="minorHAnsi" w:hAnsiTheme="minorHAnsi" w:cstheme="minorHAnsi"/>
        </w:rPr>
        <w:t>y activar/desactivar en el catálogo de Clave de Referencia, dependiendo del rol.</w:t>
      </w:r>
    </w:p>
    <w:p w14:paraId="09665304" w14:textId="404CB878"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86361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5C55C3">
        <w:rPr>
          <w:rFonts w:asciiTheme="minorHAnsi" w:hAnsiTheme="minorHAnsi" w:cstheme="minorHAnsi"/>
          <w:sz w:val="20"/>
        </w:rPr>
        <w:t xml:space="preserve"> Autenticación.</w:t>
      </w:r>
      <w:bookmarkEnd w:id="53"/>
    </w:p>
    <w:p w14:paraId="09665305" w14:textId="77777777" w:rsidR="00455180" w:rsidRDefault="00455180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193BBD">
        <w:rPr>
          <w:rFonts w:asciiTheme="minorHAnsi" w:hAnsiTheme="minorHAnsi" w:cstheme="minorHAnsi"/>
          <w:szCs w:val="20"/>
          <w:lang w:val="es-MX" w:eastAsia="en-US"/>
        </w:rPr>
        <w:t>E</w:t>
      </w:r>
      <w:r w:rsidR="00193BBD">
        <w:rPr>
          <w:rFonts w:asciiTheme="minorHAnsi" w:hAnsiTheme="minorHAnsi" w:cstheme="minorHAnsi"/>
          <w:szCs w:val="20"/>
          <w:lang w:val="es-MX" w:eastAsia="en-US"/>
        </w:rPr>
        <w:t>l usuario DGAPF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 xml:space="preserve"> debe </w:t>
      </w:r>
      <w:r w:rsidRPr="00193BBD">
        <w:rPr>
          <w:rFonts w:asciiTheme="minorHAnsi" w:hAnsiTheme="minorHAnsi" w:cstheme="minorHAnsi"/>
          <w:szCs w:val="20"/>
          <w:lang w:val="es-MX" w:eastAsia="en-US"/>
        </w:rPr>
        <w:t>estar autenticado dentro del sistema.</w:t>
      </w:r>
    </w:p>
    <w:p w14:paraId="09665308" w14:textId="11818927" w:rsidR="00E67D8B" w:rsidRPr="00B45D44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4" w:name="_Toc487586362"/>
      <w:r w:rsidRPr="00B45D44">
        <w:rPr>
          <w:rFonts w:asciiTheme="minorHAnsi" w:hAnsiTheme="minorHAnsi" w:cstheme="minorHAnsi"/>
          <w:sz w:val="20"/>
        </w:rPr>
        <w:t>&lt;</w:t>
      </w:r>
      <w:r w:rsidRPr="00B45D44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B45D44">
        <w:rPr>
          <w:rFonts w:asciiTheme="minorHAnsi" w:hAnsiTheme="minorHAnsi" w:cstheme="minorHAnsi"/>
        </w:rPr>
        <w:t xml:space="preserve"> </w:t>
      </w:r>
      <w:r w:rsidR="005C55C3">
        <w:rPr>
          <w:rFonts w:asciiTheme="minorHAnsi" w:hAnsiTheme="minorHAnsi" w:cstheme="minorHAnsi"/>
          <w:sz w:val="20"/>
        </w:rPr>
        <w:t>4</w:t>
      </w:r>
      <w:r w:rsidRPr="00B45D44">
        <w:rPr>
          <w:rFonts w:asciiTheme="minorHAnsi" w:hAnsiTheme="minorHAnsi" w:cstheme="minorHAnsi"/>
          <w:sz w:val="20"/>
        </w:rPr>
        <w:t xml:space="preserve"> &gt;</w:t>
      </w:r>
      <w:r w:rsidR="005C55C3">
        <w:rPr>
          <w:rFonts w:asciiTheme="minorHAnsi" w:hAnsiTheme="minorHAnsi" w:cstheme="minorHAnsi"/>
          <w:sz w:val="20"/>
        </w:rPr>
        <w:t xml:space="preserve"> Registro Previo de Claves de Referencia</w:t>
      </w:r>
      <w:bookmarkEnd w:id="54"/>
    </w:p>
    <w:p w14:paraId="09665309" w14:textId="77777777" w:rsidR="00E67D8B" w:rsidRPr="00842D48" w:rsidRDefault="00E67D8B" w:rsidP="00E67D8B">
      <w:pPr>
        <w:pStyle w:val="Prrafodelista"/>
        <w:ind w:left="792"/>
        <w:jc w:val="left"/>
        <w:rPr>
          <w:rFonts w:asciiTheme="minorHAnsi" w:hAnsiTheme="minorHAnsi" w:cstheme="minorHAnsi"/>
          <w:szCs w:val="20"/>
          <w:lang w:val="es-MX" w:eastAsia="en-US"/>
        </w:rPr>
      </w:pPr>
      <w:r w:rsidRPr="00842D48">
        <w:rPr>
          <w:rFonts w:asciiTheme="minorHAnsi" w:hAnsiTheme="minorHAnsi" w:cstheme="minorHAnsi"/>
          <w:szCs w:val="20"/>
          <w:lang w:val="es-MX" w:eastAsia="en-US"/>
        </w:rPr>
        <w:t xml:space="preserve">Para la consulta y la modificación, el sistema debe tener registros previos de </w:t>
      </w:r>
      <w:r w:rsidR="00325793">
        <w:rPr>
          <w:rFonts w:asciiTheme="minorHAnsi" w:hAnsiTheme="minorHAnsi" w:cstheme="minorHAnsi"/>
          <w:szCs w:val="20"/>
          <w:lang w:val="es-MX" w:eastAsia="en-US"/>
        </w:rPr>
        <w:t>claves de referencia</w:t>
      </w:r>
      <w:r w:rsidRPr="00842D48">
        <w:rPr>
          <w:rFonts w:asciiTheme="minorHAnsi" w:hAnsiTheme="minorHAnsi" w:cstheme="minorHAnsi"/>
          <w:szCs w:val="20"/>
          <w:lang w:val="es-MX" w:eastAsia="en-US"/>
        </w:rPr>
        <w:t>.</w:t>
      </w:r>
    </w:p>
    <w:p w14:paraId="0966530A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7586363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14:paraId="0966530B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7586364"/>
      <w:r w:rsidRPr="00AD37DD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14:paraId="0966530F" w14:textId="77777777" w:rsidTr="003448D2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6530C" w14:textId="77777777" w:rsidR="00455180" w:rsidRPr="00AD37DD" w:rsidRDefault="00455180" w:rsidP="00D75D9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6530D" w14:textId="77777777" w:rsidR="00455180" w:rsidRPr="00AD37DD" w:rsidRDefault="00455180" w:rsidP="0024660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6530E" w14:textId="77777777" w:rsidR="00455180" w:rsidRPr="00AD37DD" w:rsidRDefault="00455180" w:rsidP="0024660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14:paraId="09665313" w14:textId="77777777" w:rsidTr="003448D2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310" w14:textId="77777777" w:rsidR="009F4550" w:rsidRPr="00AD37DD" w:rsidRDefault="006A5C61" w:rsidP="00D75D97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11" w14:textId="77777777" w:rsidR="009F4550" w:rsidRPr="006A5C61" w:rsidRDefault="003D0742" w:rsidP="00246608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246608">
              <w:rPr>
                <w:rFonts w:asciiTheme="minorHAnsi" w:hAnsiTheme="minorHAnsi" w:cstheme="minorHAnsi"/>
                <w:szCs w:val="20"/>
              </w:rPr>
              <w:t xml:space="preserve">de la </w:t>
            </w:r>
            <w:r>
              <w:rPr>
                <w:rFonts w:asciiTheme="minorHAnsi" w:hAnsiTheme="minorHAnsi" w:cstheme="minorHAnsi"/>
                <w:szCs w:val="20"/>
              </w:rPr>
              <w:t>DGAPF</w:t>
            </w:r>
            <w:r w:rsidR="002466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12" w14:textId="06676C8D" w:rsidR="009F4550" w:rsidRPr="007C13B7" w:rsidRDefault="00922665" w:rsidP="003448D2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370E97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370E97" w:rsidRPr="003448D2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8558DC" w:rsidRPr="003448D2">
              <w:rPr>
                <w:rFonts w:asciiTheme="minorHAnsi" w:hAnsiTheme="minorHAnsi" w:cstheme="minorHAnsi"/>
                <w:bCs/>
                <w:szCs w:val="20"/>
              </w:rPr>
              <w:t xml:space="preserve">Administrar Claves </w:t>
            </w:r>
            <w:r w:rsidR="00246608" w:rsidRPr="003448D2">
              <w:rPr>
                <w:rFonts w:asciiTheme="minorHAnsi" w:hAnsiTheme="minorHAnsi" w:cstheme="minorHAnsi"/>
                <w:bCs/>
                <w:szCs w:val="20"/>
              </w:rPr>
              <w:t xml:space="preserve">de </w:t>
            </w:r>
            <w:r w:rsidR="006110D1" w:rsidRPr="003448D2">
              <w:rPr>
                <w:rFonts w:asciiTheme="minorHAnsi" w:hAnsiTheme="minorHAnsi" w:cstheme="minorHAnsi"/>
                <w:bCs/>
                <w:szCs w:val="20"/>
              </w:rPr>
              <w:t>Referencia</w:t>
            </w:r>
            <w:r w:rsidR="009F4550" w:rsidRPr="003448D2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3448D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14:paraId="0966531F" w14:textId="77777777" w:rsidTr="003448D2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14" w14:textId="77777777" w:rsidR="00455180" w:rsidRPr="00AD37DD" w:rsidRDefault="006A5C61" w:rsidP="00D75D97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15" w14:textId="77777777" w:rsidR="00455180" w:rsidRPr="00246608" w:rsidRDefault="00CF6856" w:rsidP="00246608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246608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246608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16" w14:textId="32F52458" w:rsidR="00455180" w:rsidRPr="007C13B7" w:rsidRDefault="00455180" w:rsidP="005F7113">
            <w:pPr>
              <w:pStyle w:val="ndice2"/>
            </w:pPr>
            <w:r w:rsidRPr="007C13B7">
              <w:t>Despliega una ventana</w:t>
            </w:r>
            <w:r w:rsidR="00172DFB" w:rsidRPr="007C13B7">
              <w:t xml:space="preserve"> </w:t>
            </w:r>
            <w:r w:rsidR="003448D2">
              <w:t xml:space="preserve">con la lista </w:t>
            </w:r>
            <w:r w:rsidR="00DC4463">
              <w:t xml:space="preserve">de </w:t>
            </w:r>
            <w:r w:rsidR="003448D2">
              <w:t xml:space="preserve">las </w:t>
            </w:r>
            <w:r w:rsidR="00DC4463">
              <w:t xml:space="preserve">claves </w:t>
            </w:r>
            <w:r w:rsidR="00FC69B3">
              <w:t xml:space="preserve">de </w:t>
            </w:r>
            <w:r w:rsidR="00DC4463">
              <w:t xml:space="preserve">referencia existentes </w:t>
            </w:r>
            <w:r w:rsidR="00827BDD">
              <w:t xml:space="preserve">ordenadas </w:t>
            </w:r>
            <w:r w:rsidR="00540A30">
              <w:t xml:space="preserve">numéricamente </w:t>
            </w:r>
            <w:r w:rsidR="004C5F22">
              <w:t>en orden ascendente</w:t>
            </w:r>
            <w:r w:rsidR="003448D2">
              <w:t>, de acuerdo con la siguiente estructura</w:t>
            </w:r>
            <w:r w:rsidRPr="007C13B7">
              <w:t xml:space="preserve">: </w:t>
            </w:r>
          </w:p>
          <w:p w14:paraId="09665317" w14:textId="77777777" w:rsidR="00DC4463" w:rsidRPr="00B2468C" w:rsidRDefault="00455180" w:rsidP="005F7113">
            <w:pPr>
              <w:pStyle w:val="ndice2"/>
              <w:numPr>
                <w:ilvl w:val="0"/>
                <w:numId w:val="6"/>
              </w:numPr>
            </w:pPr>
            <w:r w:rsidRPr="00B2468C">
              <w:t>“</w:t>
            </w:r>
            <w:r w:rsidR="00DC4463" w:rsidRPr="00B2468C">
              <w:t>No</w:t>
            </w:r>
            <w:r w:rsidR="004C3D38" w:rsidRPr="00B2468C">
              <w:t>.</w:t>
            </w:r>
            <w:r w:rsidR="00DC4463" w:rsidRPr="00B2468C">
              <w:t xml:space="preserve">” </w:t>
            </w:r>
          </w:p>
          <w:p w14:paraId="09665318" w14:textId="6C74DB51" w:rsidR="00455180" w:rsidRPr="00B2468C" w:rsidRDefault="00DC4463" w:rsidP="005F7113">
            <w:pPr>
              <w:pStyle w:val="ndice2"/>
              <w:numPr>
                <w:ilvl w:val="0"/>
                <w:numId w:val="6"/>
              </w:numPr>
            </w:pPr>
            <w:r w:rsidRPr="00B2468C">
              <w:t xml:space="preserve">“Clave </w:t>
            </w:r>
            <w:r w:rsidR="0031416B">
              <w:t>de R</w:t>
            </w:r>
            <w:r w:rsidRPr="00B2468C">
              <w:t>eferencia”</w:t>
            </w:r>
          </w:p>
          <w:p w14:paraId="5670677A" w14:textId="18BB6B45" w:rsidR="001B704C" w:rsidRDefault="00455180" w:rsidP="005F7113">
            <w:pPr>
              <w:pStyle w:val="ndice2"/>
              <w:numPr>
                <w:ilvl w:val="0"/>
                <w:numId w:val="6"/>
              </w:numPr>
            </w:pPr>
            <w:r w:rsidRPr="00B2468C">
              <w:t>“</w:t>
            </w:r>
            <w:r w:rsidR="00DC4463" w:rsidRPr="00B2468C">
              <w:t>Descripción</w:t>
            </w:r>
            <w:r w:rsidRPr="00B2468C">
              <w:t>”</w:t>
            </w:r>
            <w:r w:rsidR="00246608">
              <w:t>.</w:t>
            </w:r>
          </w:p>
          <w:p w14:paraId="7DC8D827" w14:textId="77777777" w:rsidR="001B704C" w:rsidRPr="001A085D" w:rsidRDefault="001B704C" w:rsidP="001B704C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1D1957F1" w14:textId="77777777" w:rsidR="001B704C" w:rsidRPr="001A085D" w:rsidRDefault="001B704C" w:rsidP="006C348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690EF48E" w14:textId="1DC1FE2C" w:rsidR="001B704C" w:rsidRDefault="001B704C" w:rsidP="006C348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“Inactivo”.</w:t>
            </w:r>
          </w:p>
          <w:p w14:paraId="27C39EDB" w14:textId="7364B03D" w:rsidR="00D72AF1" w:rsidRPr="004E2DE0" w:rsidRDefault="0034433F" w:rsidP="006C348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D72AF1">
              <w:rPr>
                <w:rFonts w:asciiTheme="minorHAnsi" w:hAnsiTheme="minorHAnsi" w:cstheme="minorHAnsi"/>
              </w:rPr>
              <w:t>Clave de referencia</w:t>
            </w:r>
            <w:r>
              <w:rPr>
                <w:rFonts w:asciiTheme="minorHAnsi" w:hAnsiTheme="minorHAnsi" w:cstheme="minorHAnsi"/>
              </w:rPr>
              <w:t>”</w:t>
            </w:r>
            <w:r w:rsidR="00D72AF1">
              <w:rPr>
                <w:rFonts w:asciiTheme="minorHAnsi" w:hAnsiTheme="minorHAnsi" w:cstheme="minorHAnsi"/>
              </w:rPr>
              <w:t>.</w:t>
            </w:r>
          </w:p>
          <w:p w14:paraId="275BFDBD" w14:textId="508AFC9B" w:rsidR="00ED762A" w:rsidRPr="00564711" w:rsidRDefault="00605526" w:rsidP="005F7113">
            <w:pPr>
              <w:pStyle w:val="ndice2"/>
            </w:pPr>
            <w:r w:rsidRPr="007C13B7">
              <w:t>Así como las opciones</w:t>
            </w:r>
            <w:r w:rsidR="00455180" w:rsidRPr="007C13B7">
              <w:t>:</w:t>
            </w:r>
          </w:p>
          <w:p w14:paraId="0966531B" w14:textId="774CD56B" w:rsidR="00455180" w:rsidRPr="00246608" w:rsidRDefault="00455180" w:rsidP="0024660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D001A7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3448D2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2D723B">
              <w:rPr>
                <w:rFonts w:asciiTheme="minorHAnsi" w:hAnsiTheme="minorHAnsi" w:cstheme="minorHAnsi"/>
                <w:szCs w:val="20"/>
                <w:lang w:val="es-MX" w:eastAsia="en-US"/>
              </w:rPr>
              <w:t>C</w:t>
            </w:r>
            <w:r w:rsidR="00CE6CA9"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lave</w:t>
            </w: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14:paraId="0966531C" w14:textId="7F42D276" w:rsidR="00455180" w:rsidRPr="00246608" w:rsidRDefault="00455180" w:rsidP="0024660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2E3F55"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="00CE6CA9"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Clave</w:t>
            </w: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C43E79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(por cada elemento de la consulta general),</w:t>
            </w:r>
          </w:p>
          <w:p w14:paraId="6CFF0DC2" w14:textId="13BD4918" w:rsidR="00136963" w:rsidRPr="004E2DE0" w:rsidRDefault="00455180" w:rsidP="0024660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180F81">
              <w:rPr>
                <w:rFonts w:asciiTheme="minorHAnsi" w:hAnsiTheme="minorHAnsi" w:cstheme="minorHAnsi"/>
                <w:szCs w:val="20"/>
                <w:lang w:val="es-MX" w:eastAsia="en-US"/>
              </w:rPr>
              <w:t>Ver Detalle</w:t>
            </w: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24660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C43E79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4A439769" w14:textId="5043C569" w:rsidR="00136963" w:rsidRPr="007906FE" w:rsidRDefault="00136963" w:rsidP="0013696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>“</w:t>
            </w:r>
            <w:r w:rsidR="002D723B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</w:t>
            </w:r>
            <w:r w:rsidRPr="00B42B2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14:paraId="0966531E" w14:textId="1282E4EB" w:rsidR="0046642A" w:rsidRPr="00180F81" w:rsidRDefault="00136963" w:rsidP="00180F8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AD37DD" w14:paraId="09665326" w14:textId="77777777" w:rsidTr="003448D2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0" w14:textId="77777777" w:rsidR="006A5C61" w:rsidRPr="00AD37DD" w:rsidRDefault="006A5C61" w:rsidP="00D75D97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1" w14:textId="2FE2326A" w:rsidR="006A5C61" w:rsidRPr="006A5C61" w:rsidRDefault="00D75D97" w:rsidP="00246608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9800" w14:textId="77777777" w:rsidR="003448D2" w:rsidRPr="002D723B" w:rsidRDefault="00AB6CCF" w:rsidP="002D723B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2D723B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09665323" w14:textId="76CC3DAD" w:rsidR="00AB6CCF" w:rsidRPr="00BC47D7" w:rsidRDefault="00AB6CCF" w:rsidP="0024660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2D723B">
              <w:rPr>
                <w:rFonts w:asciiTheme="minorHAnsi" w:hAnsiTheme="minorHAnsi"/>
                <w:szCs w:val="20"/>
                <w:lang w:val="es-MX" w:eastAsia="en-US"/>
              </w:rPr>
              <w:t>“</w:t>
            </w:r>
            <w:r w:rsidR="00575E78" w:rsidRPr="002D723B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7A0E04" w:rsidRPr="002D723B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clave</w:t>
            </w:r>
            <w:r w:rsidRPr="002D723B">
              <w:rPr>
                <w:rFonts w:asciiTheme="minorHAnsi" w:hAnsiTheme="minorHAnsi"/>
                <w:szCs w:val="20"/>
                <w:lang w:val="es-MX" w:eastAsia="en-US"/>
              </w:rPr>
              <w:t>”</w:t>
            </w:r>
            <w:r w:rsidRPr="002D723B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E04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 xml:space="preserve">continúa en el 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>AO0</w:t>
            </w:r>
            <w:r w:rsidR="002D723B">
              <w:rPr>
                <w:rFonts w:asciiTheme="minorHAnsi" w:hAnsiTheme="minorHAnsi" w:cs="Calibri"/>
                <w:b/>
                <w:bCs/>
                <w:szCs w:val="20"/>
              </w:rPr>
              <w:t>1</w:t>
            </w:r>
            <w:r w:rsidRPr="00BC47D7">
              <w:rPr>
                <w:rFonts w:asciiTheme="minorHAnsi" w:hAnsiTheme="minorHAnsi" w:cs="Calibri"/>
                <w:b/>
                <w:bCs/>
                <w:szCs w:val="20"/>
              </w:rPr>
              <w:t xml:space="preserve"> </w:t>
            </w:r>
            <w:r w:rsidR="00F50821">
              <w:rPr>
                <w:rFonts w:asciiTheme="minorHAnsi" w:hAnsiTheme="minorHAnsi"/>
                <w:b/>
                <w:szCs w:val="20"/>
                <w:lang w:val="es-MX" w:eastAsia="en-US"/>
              </w:rPr>
              <w:t>Crear</w:t>
            </w:r>
            <w:r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="007A0E04">
              <w:rPr>
                <w:rFonts w:asciiTheme="minorHAnsi" w:hAnsiTheme="minorHAnsi"/>
                <w:b/>
                <w:szCs w:val="20"/>
                <w:lang w:val="es-MX" w:eastAsia="en-US"/>
              </w:rPr>
              <w:t>clave</w:t>
            </w:r>
            <w:r w:rsidRPr="00BC47D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09665324" w14:textId="14671CF2" w:rsidR="00AB6CCF" w:rsidRPr="00BC47D7" w:rsidRDefault="00B55C33" w:rsidP="0024660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94495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Clave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</w:t>
            </w:r>
            <w:r w:rsidR="00CB3F8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 de las claves</w:t>
            </w:r>
            <w:r w:rsidR="00AB6CCF" w:rsidRPr="00BC47D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="00AB6CCF" w:rsidRPr="00BC47D7">
              <w:rPr>
                <w:rFonts w:asciiTheme="minorHAnsi" w:hAnsiTheme="minorHAnsi" w:cs="Calibri"/>
                <w:b/>
                <w:bCs/>
                <w:szCs w:val="20"/>
              </w:rPr>
              <w:t>AO0</w:t>
            </w:r>
            <w:r w:rsidR="002D723B">
              <w:rPr>
                <w:rFonts w:asciiTheme="minorHAnsi" w:hAnsiTheme="minorHAnsi" w:cs="Calibri"/>
                <w:b/>
                <w:bCs/>
                <w:szCs w:val="20"/>
              </w:rPr>
              <w:t>2</w:t>
            </w:r>
            <w:r w:rsidR="00AB6CCF" w:rsidRPr="00BC47D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Modificar </w:t>
            </w:r>
            <w:r w:rsidR="007A0E04">
              <w:rPr>
                <w:rFonts w:asciiTheme="minorHAnsi" w:hAnsiTheme="minorHAnsi"/>
                <w:b/>
                <w:szCs w:val="20"/>
                <w:lang w:val="es-MX" w:eastAsia="en-US"/>
              </w:rPr>
              <w:t>clave</w:t>
            </w:r>
            <w:r w:rsidR="00AB6CCF" w:rsidRPr="00BC47D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705B299A" w14:textId="641D42A1" w:rsidR="006A5C61" w:rsidRPr="002D723B" w:rsidRDefault="004E2DE0" w:rsidP="00E71144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D22060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Clave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una de las c</w:t>
            </w:r>
            <w:r w:rsidR="00E7114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laves</w:t>
            </w:r>
            <w:r w:rsidR="00AB6CCF" w:rsidRPr="00AB6CCF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="00AB6CCF" w:rsidRPr="00AB6CCF">
              <w:rPr>
                <w:rFonts w:asciiTheme="minorHAnsi" w:hAnsiTheme="minorHAnsi" w:cs="Calibri"/>
                <w:b/>
                <w:bCs/>
                <w:szCs w:val="20"/>
              </w:rPr>
              <w:t>AO0</w:t>
            </w:r>
            <w:r w:rsidR="002D723B">
              <w:rPr>
                <w:rFonts w:asciiTheme="minorHAnsi" w:hAnsiTheme="minorHAnsi" w:cs="Calibri"/>
                <w:b/>
                <w:bCs/>
                <w:szCs w:val="20"/>
              </w:rPr>
              <w:t>3</w:t>
            </w:r>
            <w:r w:rsidR="00AB6CCF" w:rsidRPr="00AB6CCF">
              <w:rPr>
                <w:rFonts w:asciiTheme="minorHAnsi" w:hAnsiTheme="minorHAnsi" w:cs="Calibri"/>
                <w:b/>
                <w:bCs/>
                <w:szCs w:val="20"/>
              </w:rPr>
              <w:t xml:space="preserve"> </w:t>
            </w:r>
            <w:r w:rsidR="00896B42">
              <w:rPr>
                <w:rFonts w:asciiTheme="minorHAnsi" w:hAnsiTheme="minorHAnsi" w:cs="Calibri"/>
                <w:b/>
                <w:bCs/>
                <w:szCs w:val="20"/>
              </w:rPr>
              <w:t>Ver Detalle</w:t>
            </w:r>
            <w:r w:rsidR="00D22060">
              <w:rPr>
                <w:rFonts w:asciiTheme="minorHAnsi" w:hAnsiTheme="minorHAnsi" w:cs="Calibri"/>
                <w:b/>
                <w:bCs/>
                <w:szCs w:val="20"/>
              </w:rPr>
              <w:t xml:space="preserve"> clave</w:t>
            </w:r>
            <w:r w:rsidR="00AB6CCF" w:rsidRPr="00AB6CCF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253E2BC7" w14:textId="1203A81E" w:rsidR="00206E84" w:rsidRPr="001A085D" w:rsidRDefault="00206E84" w:rsidP="00206E8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Marca o desmarca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 w:rsidR="00063CD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claves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2D723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clave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4E5C6B6F" w14:textId="77777777" w:rsidR="00896B42" w:rsidRPr="00896B42" w:rsidRDefault="00206E84" w:rsidP="00896B42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</w:t>
            </w:r>
          </w:p>
          <w:p w14:paraId="09665325" w14:textId="16FE33A3" w:rsidR="00DB7868" w:rsidRPr="00896B42" w:rsidRDefault="00DB7868" w:rsidP="00896B4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896B42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896B42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siempre y cuando exista un</w:t>
            </w:r>
            <w:r w:rsidR="00F61AD9" w:rsidRPr="00896B42">
              <w:rPr>
                <w:rFonts w:asciiTheme="minorHAnsi" w:hAnsiTheme="minorHAnsi" w:cstheme="minorHAnsi"/>
                <w:bCs/>
                <w:szCs w:val="20"/>
              </w:rPr>
              <w:t>a clave de referencia</w:t>
            </w:r>
            <w:r w:rsidRPr="00896B42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896B42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F700F6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896B42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 w:rsidR="00F700F6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896B4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91EFE" w:rsidRPr="00AD37DD" w14:paraId="0966532A" w14:textId="77777777" w:rsidTr="003448D2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7" w14:textId="77777777" w:rsidR="00991EFE" w:rsidRDefault="00991EFE" w:rsidP="00D75D97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8" w14:textId="194FAB8C" w:rsidR="00991EFE" w:rsidRPr="005A6D75" w:rsidRDefault="00D75D97" w:rsidP="0024660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9" w14:textId="77777777" w:rsidR="00991EFE" w:rsidRPr="00982DE2" w:rsidRDefault="00982DE2" w:rsidP="00246608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14:paraId="0966532E" w14:textId="77777777" w:rsidTr="003448D2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B" w14:textId="77777777" w:rsidR="006A5C61" w:rsidRPr="00AD37DD" w:rsidRDefault="00B45EBC" w:rsidP="00D75D9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C" w14:textId="77777777" w:rsidR="006A5C61" w:rsidRPr="00AD37DD" w:rsidRDefault="006A5C61" w:rsidP="0024660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532D" w14:textId="77777777" w:rsidR="006A5C61" w:rsidRPr="007C13B7" w:rsidRDefault="006A5C61" w:rsidP="0024660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0966532F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  <w:bookmarkStart w:id="62" w:name="_Toc487586365"/>
      <w:r w:rsidRPr="00AD37DD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14:paraId="09665330" w14:textId="77777777"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7586366"/>
      <w:r w:rsidRPr="00AD37DD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14:paraId="09665331" w14:textId="78CE2E75" w:rsidR="00455180" w:rsidRPr="003448D2" w:rsidRDefault="00DE0B78" w:rsidP="003448D2">
      <w:pPr>
        <w:pStyle w:val="EstiloTtulo1Antes6ptoDespus3ptoInterlineadoMn"/>
        <w:numPr>
          <w:ilvl w:val="3"/>
          <w:numId w:val="2"/>
        </w:numPr>
        <w:tabs>
          <w:tab w:val="left" w:pos="4678"/>
          <w:tab w:val="left" w:pos="5387"/>
        </w:tabs>
        <w:rPr>
          <w:rFonts w:asciiTheme="minorHAnsi" w:hAnsiTheme="minorHAnsi" w:cstheme="minorHAnsi"/>
          <w:sz w:val="20"/>
        </w:rPr>
      </w:pPr>
      <w:bookmarkStart w:id="68" w:name="_Toc461701839"/>
      <w:bookmarkStart w:id="69" w:name="_Toc487586367"/>
      <w:r w:rsidRPr="003448D2">
        <w:rPr>
          <w:rFonts w:asciiTheme="minorHAnsi" w:hAnsiTheme="minorHAnsi" w:cstheme="minorHAnsi"/>
          <w:sz w:val="20"/>
        </w:rPr>
        <w:t>AO01</w:t>
      </w:r>
      <w:r w:rsidR="00B24C63" w:rsidRPr="003448D2">
        <w:rPr>
          <w:rFonts w:asciiTheme="minorHAnsi" w:hAnsiTheme="minorHAnsi" w:cstheme="minorHAnsi"/>
          <w:sz w:val="20"/>
        </w:rPr>
        <w:t xml:space="preserve"> Crear Clave.</w:t>
      </w:r>
      <w:bookmarkEnd w:id="68"/>
      <w:bookmarkEnd w:id="6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09665335" w14:textId="77777777" w:rsidTr="0024660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32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33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34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0966533E" w14:textId="77777777" w:rsidTr="002466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36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37" w14:textId="77777777" w:rsidR="00455180" w:rsidRPr="007C13B7" w:rsidRDefault="00605526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38" w14:textId="09AEAE90" w:rsidR="00455180" w:rsidRPr="00CF6BCC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>Despliega</w:t>
            </w:r>
            <w:r w:rsidR="00455180" w:rsidRPr="00CF6BCC">
              <w:rPr>
                <w:rFonts w:asciiTheme="minorHAnsi" w:hAnsiTheme="minorHAnsi" w:cstheme="minorHAnsi"/>
                <w:szCs w:val="20"/>
              </w:rPr>
              <w:t xml:space="preserve"> un formulario </w:t>
            </w:r>
            <w:r w:rsidR="007015EF">
              <w:rPr>
                <w:rFonts w:asciiTheme="minorHAnsi" w:hAnsiTheme="minorHAnsi" w:cstheme="minorHAnsi"/>
                <w:szCs w:val="20"/>
              </w:rPr>
              <w:t>solicitando</w:t>
            </w:r>
            <w:r w:rsidR="00D95CBB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2D723B">
              <w:rPr>
                <w:rFonts w:asciiTheme="minorHAnsi" w:hAnsiTheme="minorHAnsi" w:cstheme="minorHAnsi"/>
                <w:szCs w:val="20"/>
              </w:rPr>
              <w:t xml:space="preserve">los </w:t>
            </w:r>
            <w:r w:rsidR="00D95CBB">
              <w:rPr>
                <w:rFonts w:asciiTheme="minorHAnsi" w:hAnsiTheme="minorHAnsi" w:cstheme="minorHAnsi"/>
                <w:szCs w:val="20"/>
              </w:rPr>
              <w:t>campos de texto</w:t>
            </w:r>
            <w:r w:rsidR="00455180" w:rsidRPr="00CF6BCC">
              <w:rPr>
                <w:rFonts w:asciiTheme="minorHAnsi" w:hAnsiTheme="minorHAnsi" w:cstheme="minorHAnsi"/>
                <w:szCs w:val="20"/>
              </w:rPr>
              <w:t>:</w:t>
            </w:r>
          </w:p>
          <w:p w14:paraId="09665339" w14:textId="77777777" w:rsidR="00455180" w:rsidRPr="00246608" w:rsidRDefault="00455180" w:rsidP="0045518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>“</w:t>
            </w:r>
            <w:r w:rsidR="00CF6BCC" w:rsidRPr="00246608">
              <w:rPr>
                <w:rFonts w:asciiTheme="minorHAnsi" w:hAnsiTheme="minorHAnsi" w:cstheme="minorHAnsi"/>
                <w:szCs w:val="20"/>
              </w:rPr>
              <w:t xml:space="preserve">Clave </w:t>
            </w:r>
            <w:r w:rsidR="001705D9" w:rsidRPr="00246608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="00CF6BCC" w:rsidRPr="00246608">
              <w:rPr>
                <w:rFonts w:asciiTheme="minorHAnsi" w:hAnsiTheme="minorHAnsi" w:cstheme="minorHAnsi"/>
                <w:szCs w:val="20"/>
              </w:rPr>
              <w:t>Referencia</w:t>
            </w:r>
            <w:r w:rsidR="00246608">
              <w:rPr>
                <w:rFonts w:asciiTheme="minorHAnsi" w:hAnsiTheme="minorHAnsi" w:cstheme="minorHAnsi"/>
                <w:szCs w:val="20"/>
              </w:rPr>
              <w:t>”,</w:t>
            </w:r>
          </w:p>
          <w:p w14:paraId="0966533A" w14:textId="77777777" w:rsidR="00455180" w:rsidRPr="00246608" w:rsidRDefault="00455180" w:rsidP="0045518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>“</w:t>
            </w:r>
            <w:r w:rsidR="00CF6BCC" w:rsidRPr="00246608">
              <w:rPr>
                <w:rFonts w:asciiTheme="minorHAnsi" w:hAnsiTheme="minorHAnsi" w:cstheme="minorHAnsi"/>
                <w:szCs w:val="20"/>
              </w:rPr>
              <w:t>Descripción</w:t>
            </w:r>
            <w:r w:rsidRPr="00246608">
              <w:rPr>
                <w:rFonts w:asciiTheme="minorHAnsi" w:hAnsiTheme="minorHAnsi" w:cstheme="minorHAnsi"/>
                <w:szCs w:val="20"/>
              </w:rPr>
              <w:t xml:space="preserve">”. </w:t>
            </w:r>
          </w:p>
          <w:p w14:paraId="0966533B" w14:textId="77777777" w:rsidR="00455180" w:rsidRPr="00CF6BCC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>Y las opciones:</w:t>
            </w:r>
            <w:r w:rsidR="00455180" w:rsidRPr="00CF6BC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0966533C" w14:textId="1E80E08B" w:rsidR="00455180" w:rsidRPr="00246608" w:rsidRDefault="00455180" w:rsidP="0045518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 xml:space="preserve">“Guardar” </w:t>
            </w:r>
          </w:p>
          <w:p w14:paraId="0966533D" w14:textId="77777777" w:rsidR="00455180" w:rsidRPr="00504C39" w:rsidRDefault="00455180" w:rsidP="0045518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25683E" w:rsidRPr="00AD37DD" w14:paraId="09665344" w14:textId="77777777" w:rsidTr="002466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3F" w14:textId="77777777"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0" w14:textId="3E9C8F65" w:rsidR="0025683E" w:rsidRPr="006A5C61" w:rsidRDefault="00D75D97" w:rsidP="0025683E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1" w14:textId="77777777" w:rsidR="0025683E" w:rsidRPr="0025683E" w:rsidRDefault="0025683E" w:rsidP="0025683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09665342" w14:textId="76A91423" w:rsidR="00E77F61" w:rsidRPr="00315C8A" w:rsidRDefault="00E77F61" w:rsidP="003448D2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D723B"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2D723B" w:rsidRPr="002D723B">
              <w:rPr>
                <w:rFonts w:asciiTheme="minorHAnsi" w:hAnsiTheme="minorHAnsi" w:cstheme="minorHAnsi"/>
                <w:szCs w:val="20"/>
              </w:rPr>
              <w:t xml:space="preserve">la </w:t>
            </w:r>
            <w:r w:rsidRPr="002D723B">
              <w:rPr>
                <w:rFonts w:asciiTheme="minorHAnsi" w:hAnsiTheme="minorHAnsi" w:cstheme="minorHAnsi"/>
                <w:szCs w:val="20"/>
              </w:rPr>
              <w:t xml:space="preserve">Clave </w:t>
            </w:r>
            <w:r w:rsidR="00A66901" w:rsidRPr="002D723B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Pr="002D723B">
              <w:rPr>
                <w:rFonts w:asciiTheme="minorHAnsi" w:hAnsiTheme="minorHAnsi" w:cstheme="minorHAnsi"/>
                <w:szCs w:val="20"/>
              </w:rPr>
              <w:t>Referencia</w:t>
            </w:r>
            <w:r w:rsidR="002D723B" w:rsidRPr="002D723B">
              <w:rPr>
                <w:rFonts w:asciiTheme="minorHAnsi" w:hAnsiTheme="minorHAnsi" w:cstheme="minorHAnsi"/>
                <w:szCs w:val="20"/>
              </w:rPr>
              <w:t xml:space="preserve"> y la </w:t>
            </w:r>
            <w:r w:rsidR="00F700F6" w:rsidRPr="002D723B">
              <w:rPr>
                <w:rFonts w:asciiTheme="minorHAnsi" w:hAnsiTheme="minorHAnsi" w:cstheme="minorHAnsi"/>
                <w:szCs w:val="20"/>
              </w:rPr>
              <w:t>Descripción</w:t>
            </w:r>
            <w:r w:rsidR="00F700F6">
              <w:rPr>
                <w:rFonts w:asciiTheme="minorHAnsi" w:hAnsiTheme="minorHAnsi" w:cstheme="minorHAnsi"/>
                <w:szCs w:val="20"/>
              </w:rPr>
              <w:t>, da</w:t>
            </w:r>
            <w:r w:rsidRPr="002D723B">
              <w:rPr>
                <w:rFonts w:asciiTheme="minorHAnsi" w:hAnsiTheme="minorHAnsi" w:cstheme="minorHAnsi"/>
                <w:szCs w:val="20"/>
              </w:rPr>
              <w:t xml:space="preserve"> clic en </w:t>
            </w:r>
            <w:r w:rsidR="00246608" w:rsidRPr="002D723B">
              <w:rPr>
                <w:rFonts w:asciiTheme="minorHAnsi" w:hAnsiTheme="minorHAnsi" w:cstheme="minorHAnsi"/>
                <w:szCs w:val="20"/>
              </w:rPr>
              <w:t>la opción</w:t>
            </w:r>
            <w:r w:rsidRPr="002D723B">
              <w:rPr>
                <w:rFonts w:asciiTheme="minorHAnsi" w:hAnsiTheme="minorHAnsi" w:cstheme="minorHAnsi"/>
                <w:szCs w:val="20"/>
              </w:rPr>
              <w:t xml:space="preserve"> “Guardar”</w:t>
            </w:r>
            <w:r w:rsidRPr="002D723B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="00246608" w:rsidRPr="002D723B">
              <w:rPr>
                <w:rFonts w:asciiTheme="minorHAnsi" w:hAnsiTheme="minorHAnsi" w:cstheme="minorHAnsi"/>
                <w:bCs/>
                <w:szCs w:val="20"/>
              </w:rPr>
              <w:t xml:space="preserve"> continúa</w:t>
            </w:r>
            <w:r w:rsidRPr="002D723B">
              <w:rPr>
                <w:rFonts w:asciiTheme="minorHAnsi" w:hAnsiTheme="minorHAnsi" w:cstheme="minorHAnsi"/>
                <w:bCs/>
                <w:szCs w:val="20"/>
              </w:rPr>
              <w:t xml:space="preserve"> con el flujo.</w:t>
            </w:r>
          </w:p>
          <w:p w14:paraId="6E749C0C" w14:textId="77777777" w:rsidR="00315C8A" w:rsidRPr="002D723B" w:rsidRDefault="00315C8A" w:rsidP="00315C8A">
            <w:pPr>
              <w:pStyle w:val="Prrafodelista"/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</w:p>
          <w:p w14:paraId="09665343" w14:textId="77777777" w:rsidR="0025683E" w:rsidRPr="00E77F61" w:rsidRDefault="0025683E" w:rsidP="00E77F6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Si da clic en</w:t>
            </w:r>
            <w:r w:rsidRPr="00246608">
              <w:rPr>
                <w:rFonts w:asciiTheme="minorHAnsi" w:hAnsiTheme="minorHAnsi" w:cstheme="minorHAnsi"/>
                <w:bCs/>
                <w:szCs w:val="20"/>
              </w:rPr>
              <w:t xml:space="preserve"> “</w:t>
            </w:r>
            <w:r w:rsidRPr="00246608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246608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5683E" w:rsidRPr="00AD37DD" w14:paraId="09665349" w14:textId="77777777" w:rsidTr="002466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5" w14:textId="77777777"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6" w14:textId="77777777" w:rsidR="0025683E" w:rsidRPr="008B1E15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7" w14:textId="66471CD6" w:rsidR="0025683E" w:rsidRDefault="0025683E" w:rsidP="0025683E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D642BF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F10AB5">
              <w:rPr>
                <w:rFonts w:asciiTheme="minorHAnsi" w:hAnsiTheme="minorHAnsi" w:cstheme="minorHAnsi"/>
                <w:szCs w:val="20"/>
              </w:rPr>
              <w:t>.</w:t>
            </w:r>
          </w:p>
          <w:p w14:paraId="09665348" w14:textId="310FB4CE" w:rsidR="00687AC8" w:rsidRPr="00687AC8" w:rsidRDefault="0007536D" w:rsidP="006C348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="002D723B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muestra los campos que no cumplen con la validación en color rojo</w:t>
            </w:r>
            <w:r w:rsidR="00EE51B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mostrar</w:t>
            </w:r>
            <w:r w:rsidR="00F700F6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="00EE51B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. Continúa en el paso 2 del presente flujo.</w:t>
            </w:r>
          </w:p>
        </w:tc>
      </w:tr>
      <w:tr w:rsidR="0025683E" w:rsidRPr="00AD37DD" w14:paraId="0966534E" w14:textId="77777777" w:rsidTr="002466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A" w14:textId="77777777" w:rsidR="0025683E" w:rsidRPr="00AD37DD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B" w14:textId="77777777" w:rsidR="0025683E" w:rsidRPr="00FD3686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4C" w14:textId="69785585" w:rsidR="0025683E" w:rsidRPr="00FD3686" w:rsidRDefault="0025683E" w:rsidP="0025683E">
            <w:pPr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szCs w:val="20"/>
              </w:rPr>
              <w:t>Guarda los datos capturados por el usuario</w:t>
            </w:r>
            <w:r w:rsidR="002D723B">
              <w:rPr>
                <w:rFonts w:asciiTheme="minorHAnsi" w:hAnsiTheme="minorHAnsi" w:cstheme="minorHAnsi"/>
                <w:szCs w:val="20"/>
              </w:rPr>
              <w:t xml:space="preserve"> y muestra </w:t>
            </w:r>
            <w:r w:rsidR="002D723B" w:rsidRPr="00FD3686">
              <w:rPr>
                <w:rFonts w:asciiTheme="minorHAnsi" w:hAnsiTheme="minorHAnsi" w:cstheme="minorHAnsi"/>
                <w:szCs w:val="20"/>
              </w:rPr>
              <w:t>mensaje “</w:t>
            </w:r>
            <w:r w:rsidR="002D723B">
              <w:rPr>
                <w:rFonts w:asciiTheme="minorHAnsi" w:hAnsiTheme="minorHAnsi" w:cstheme="minorHAnsi"/>
                <w:szCs w:val="20"/>
              </w:rPr>
              <w:t>Clave de Referencia guardada correctamente</w:t>
            </w:r>
            <w:r w:rsidR="002D723B" w:rsidRPr="00FD3686">
              <w:rPr>
                <w:rFonts w:asciiTheme="minorHAnsi" w:hAnsiTheme="minorHAnsi" w:cstheme="minorHAnsi"/>
                <w:szCs w:val="20"/>
              </w:rPr>
              <w:t>”.</w:t>
            </w:r>
            <w:r w:rsidR="002D723B">
              <w:rPr>
                <w:rFonts w:asciiTheme="minorHAnsi" w:hAnsiTheme="minorHAnsi" w:cstheme="minorHAnsi"/>
                <w:szCs w:val="20"/>
              </w:rPr>
              <w:t xml:space="preserve"> Continúa con el paso 2 del flujo básico</w:t>
            </w:r>
            <w:r w:rsidRPr="00FD3686">
              <w:rPr>
                <w:rFonts w:asciiTheme="minorHAnsi" w:hAnsiTheme="minorHAnsi" w:cstheme="minorHAnsi"/>
                <w:szCs w:val="20"/>
              </w:rPr>
              <w:t>.</w:t>
            </w:r>
          </w:p>
          <w:p w14:paraId="0DBEFCF6" w14:textId="77777777" w:rsidR="00564711" w:rsidRPr="00607D78" w:rsidRDefault="0025683E" w:rsidP="006F5826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="00696986"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 w:rsidRPr="00FD3686">
              <w:rPr>
                <w:rFonts w:asciiTheme="minorHAnsi" w:hAnsiTheme="minorHAnsi" w:cstheme="minorHAnsi"/>
                <w:b/>
                <w:bCs/>
                <w:szCs w:val="20"/>
              </w:rPr>
              <w:t xml:space="preserve"> Error al guardar</w:t>
            </w:r>
            <w:r w:rsidRPr="00FD368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0966534D" w14:textId="351A2D3E" w:rsidR="00270E73" w:rsidRPr="00607D78" w:rsidRDefault="00607D78" w:rsidP="005F7113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5F7113">
              <w:rPr>
                <w:rFonts w:asciiTheme="minorHAnsi" w:hAnsiTheme="minorHAnsi" w:cstheme="minorHAnsi"/>
                <w:szCs w:val="20"/>
              </w:rPr>
              <w:t>Ver regla</w:t>
            </w:r>
            <w:r w:rsidR="00270E73" w:rsidRPr="005F7113">
              <w:rPr>
                <w:rFonts w:asciiTheme="minorHAnsi" w:hAnsiTheme="minorHAnsi" w:cstheme="minorHAnsi"/>
                <w:szCs w:val="20"/>
              </w:rPr>
              <w:t>s</w:t>
            </w:r>
            <w:r w:rsidRPr="005F7113">
              <w:rPr>
                <w:rFonts w:asciiTheme="minorHAnsi" w:hAnsiTheme="minorHAnsi" w:cstheme="minorHAnsi"/>
                <w:szCs w:val="20"/>
              </w:rPr>
              <w:t xml:space="preserve"> de negocio</w:t>
            </w:r>
            <w:r w:rsidR="00270E73" w:rsidRPr="005F7113">
              <w:rPr>
                <w:rFonts w:asciiTheme="minorHAnsi" w:hAnsiTheme="minorHAnsi" w:cstheme="minorHAnsi"/>
                <w:szCs w:val="20"/>
              </w:rPr>
              <w:t>s</w:t>
            </w:r>
            <w:r w:rsidR="005F7113" w:rsidRPr="005F7113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="005F7113">
              <w:rPr>
                <w:rFonts w:asciiTheme="minorHAnsi" w:hAnsiTheme="minorHAnsi" w:cstheme="minorHAnsi"/>
                <w:b/>
                <w:szCs w:val="20"/>
              </w:rPr>
              <w:t xml:space="preserve">RN022 - </w:t>
            </w:r>
            <w:r>
              <w:rPr>
                <w:rFonts w:asciiTheme="minorHAnsi" w:hAnsiTheme="minorHAnsi" w:cstheme="minorHAnsi"/>
                <w:b/>
                <w:szCs w:val="20"/>
              </w:rPr>
              <w:t>Asociación Clave de Referencia</w:t>
            </w:r>
            <w:r w:rsidR="005F7113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25683E" w:rsidRPr="00AD37DD" w14:paraId="09665356" w14:textId="77777777" w:rsidTr="002466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53" w14:textId="69EEFB43" w:rsidR="0025683E" w:rsidRPr="00AD37DD" w:rsidRDefault="002D723B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54" w14:textId="77777777" w:rsidR="0025683E" w:rsidRPr="007C13B7" w:rsidRDefault="0025683E" w:rsidP="0025683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55" w14:textId="77777777" w:rsidR="0025683E" w:rsidRPr="007C13B7" w:rsidRDefault="0025683E" w:rsidP="0025683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9665357" w14:textId="77777777"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14:paraId="09665358" w14:textId="77777777" w:rsidR="00455180" w:rsidRPr="00BC7CB1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40"/>
      <w:bookmarkStart w:id="71" w:name="_Toc487586368"/>
      <w:r w:rsidRPr="00BC7CB1">
        <w:rPr>
          <w:rFonts w:asciiTheme="minorHAnsi" w:hAnsiTheme="minorHAnsi" w:cstheme="minorHAnsi"/>
          <w:sz w:val="20"/>
        </w:rPr>
        <w:t>AO02</w:t>
      </w:r>
      <w:r w:rsidR="00455180" w:rsidRPr="00BC7CB1">
        <w:rPr>
          <w:rFonts w:asciiTheme="minorHAnsi" w:hAnsiTheme="minorHAnsi" w:cstheme="minorHAnsi"/>
          <w:sz w:val="20"/>
        </w:rPr>
        <w:t xml:space="preserve"> </w:t>
      </w:r>
      <w:bookmarkEnd w:id="70"/>
      <w:r w:rsidR="00BC7CB1">
        <w:rPr>
          <w:rFonts w:asciiTheme="minorHAnsi" w:hAnsiTheme="minorHAnsi" w:cstheme="minorHAnsi"/>
          <w:sz w:val="20"/>
        </w:rPr>
        <w:t>Modificar</w:t>
      </w:r>
      <w:r w:rsidR="00543560">
        <w:rPr>
          <w:rFonts w:asciiTheme="minorHAnsi" w:hAnsiTheme="minorHAnsi" w:cstheme="minorHAnsi"/>
          <w:sz w:val="20"/>
        </w:rPr>
        <w:t xml:space="preserve"> clave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0966535C" w14:textId="77777777" w:rsidTr="00D75D9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59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5A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5B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E38B8" w:rsidRPr="00AD37DD" w14:paraId="09665365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5D" w14:textId="77777777" w:rsidR="004E38B8" w:rsidRPr="00AD37DD" w:rsidRDefault="004E38B8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5E" w14:textId="77777777" w:rsidR="004E38B8" w:rsidRPr="007C13B7" w:rsidRDefault="004E38B8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5F" w14:textId="57BDAC69" w:rsidR="004E38B8" w:rsidRPr="00CF6BCC" w:rsidRDefault="004E38B8" w:rsidP="00C15150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>Despliega</w:t>
            </w:r>
            <w:r w:rsidR="00246608">
              <w:rPr>
                <w:rFonts w:asciiTheme="minorHAnsi" w:hAnsiTheme="minorHAnsi" w:cstheme="minorHAnsi"/>
                <w:szCs w:val="20"/>
              </w:rPr>
              <w:t xml:space="preserve"> un formulario con los datos de la </w:t>
            </w:r>
            <w:r w:rsidR="00E3044B">
              <w:rPr>
                <w:rFonts w:asciiTheme="minorHAnsi" w:hAnsiTheme="minorHAnsi" w:cstheme="minorHAnsi"/>
                <w:szCs w:val="20"/>
              </w:rPr>
              <w:t>clave de referencia seleccionada</w:t>
            </w:r>
            <w:r w:rsidRPr="00CF6BCC">
              <w:rPr>
                <w:rFonts w:asciiTheme="minorHAnsi" w:hAnsiTheme="minorHAnsi" w:cstheme="minorHAnsi"/>
                <w:szCs w:val="20"/>
              </w:rPr>
              <w:t>:</w:t>
            </w:r>
          </w:p>
          <w:p w14:paraId="09665360" w14:textId="77777777" w:rsidR="004E38B8" w:rsidRPr="00246608" w:rsidRDefault="004E38B8" w:rsidP="00C1515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 xml:space="preserve">“Clave </w:t>
            </w:r>
            <w:r w:rsidR="006508F7" w:rsidRPr="00246608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="00246608">
              <w:rPr>
                <w:rFonts w:asciiTheme="minorHAnsi" w:hAnsiTheme="minorHAnsi" w:cstheme="minorHAnsi"/>
                <w:szCs w:val="20"/>
              </w:rPr>
              <w:t>Referencia”,</w:t>
            </w:r>
          </w:p>
          <w:p w14:paraId="09665361" w14:textId="77777777" w:rsidR="004E38B8" w:rsidRPr="00246608" w:rsidRDefault="004E38B8" w:rsidP="00C1515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 xml:space="preserve">“Descripción”. </w:t>
            </w:r>
          </w:p>
          <w:p w14:paraId="09665362" w14:textId="77777777" w:rsidR="004E38B8" w:rsidRPr="00CF6BCC" w:rsidRDefault="004E38B8" w:rsidP="00C15150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0A937438" w14:textId="19FE1183" w:rsidR="00315C8A" w:rsidRPr="00315C8A" w:rsidRDefault="00315C8A" w:rsidP="00315C8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“Guardar” </w:t>
            </w:r>
          </w:p>
          <w:p w14:paraId="09665364" w14:textId="77777777" w:rsidR="004E38B8" w:rsidRPr="007C13B7" w:rsidRDefault="004E38B8" w:rsidP="00C1515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E38B8" w:rsidRPr="00AD37DD" w14:paraId="0966536B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66" w14:textId="77777777" w:rsidR="004E38B8" w:rsidRPr="00AD37DD" w:rsidRDefault="004E38B8" w:rsidP="009F455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67" w14:textId="091C5E23" w:rsidR="004E38B8" w:rsidRPr="006A5C61" w:rsidRDefault="00D75D97" w:rsidP="00C15150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68" w14:textId="77777777" w:rsidR="004E38B8" w:rsidRPr="0025683E" w:rsidRDefault="004E38B8" w:rsidP="00C151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09665369" w14:textId="5D31A763" w:rsidR="00A77BB4" w:rsidRPr="00A77BB4" w:rsidRDefault="00A77BB4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801223">
              <w:rPr>
                <w:rFonts w:asciiTheme="minorHAnsi" w:hAnsiTheme="minorHAnsi" w:cstheme="minorHAnsi"/>
                <w:szCs w:val="20"/>
              </w:rPr>
              <w:t xml:space="preserve">“Clave </w:t>
            </w:r>
            <w:r w:rsidR="00F808A6" w:rsidRPr="00801223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Pr="00801223">
              <w:rPr>
                <w:rFonts w:asciiTheme="minorHAnsi" w:hAnsiTheme="minorHAnsi" w:cstheme="minorHAnsi"/>
                <w:szCs w:val="20"/>
              </w:rPr>
              <w:t>Referencia” y/o “Descripción”</w:t>
            </w:r>
            <w:r w:rsidRPr="0025683E">
              <w:rPr>
                <w:rFonts w:asciiTheme="minorHAnsi" w:hAnsiTheme="minorHAnsi" w:cstheme="minorHAnsi"/>
                <w:szCs w:val="20"/>
              </w:rPr>
              <w:t xml:space="preserve"> y </w:t>
            </w:r>
            <w:r w:rsidR="00B95A12">
              <w:rPr>
                <w:rFonts w:asciiTheme="minorHAnsi" w:hAnsiTheme="minorHAnsi" w:cstheme="minorHAnsi"/>
                <w:szCs w:val="20"/>
              </w:rPr>
              <w:t xml:space="preserve">selecciona la opción </w:t>
            </w:r>
            <w:r w:rsidRPr="00801223">
              <w:rPr>
                <w:rFonts w:asciiTheme="minorHAnsi" w:hAnsiTheme="minorHAnsi" w:cstheme="minorHAnsi"/>
                <w:szCs w:val="20"/>
              </w:rPr>
              <w:t>“Guardar”</w:t>
            </w:r>
            <w:r w:rsidRPr="00801223">
              <w:rPr>
                <w:rFonts w:asciiTheme="minorHAnsi" w:hAnsiTheme="minorHAnsi" w:cstheme="minorHAnsi"/>
                <w:bCs/>
                <w:szCs w:val="20"/>
              </w:rPr>
              <w:t>,</w:t>
            </w:r>
            <w:r w:rsidR="00801223">
              <w:rPr>
                <w:rFonts w:asciiTheme="minorHAnsi" w:hAnsiTheme="minorHAnsi" w:cstheme="minorHAnsi"/>
                <w:bCs/>
                <w:szCs w:val="20"/>
              </w:rPr>
              <w:t xml:space="preserve"> continúa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con el flujo.</w:t>
            </w:r>
          </w:p>
          <w:p w14:paraId="0966536A" w14:textId="77777777" w:rsidR="004E38B8" w:rsidRPr="00A77BB4" w:rsidRDefault="004E38B8" w:rsidP="00A77BB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801223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801223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801223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61BE2" w:rsidRPr="00AD37DD" w14:paraId="09665371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6C" w14:textId="77777777" w:rsidR="00F61BE2" w:rsidRPr="00AD37DD" w:rsidRDefault="00F61BE2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6D" w14:textId="77777777" w:rsidR="00F61BE2" w:rsidRPr="006A5C61" w:rsidRDefault="00F61BE2" w:rsidP="0050711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B79A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6E" w14:textId="481C4347" w:rsidR="00F61BE2" w:rsidRPr="00FB79AA" w:rsidRDefault="00B95A12" w:rsidP="00507111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Despliega mensaje </w:t>
            </w:r>
            <w:r w:rsidR="00F61BE2" w:rsidRPr="00FB79AA">
              <w:rPr>
                <w:rFonts w:ascii="Calibri" w:hAnsi="Calibri" w:cs="Arial"/>
                <w:bCs/>
              </w:rPr>
              <w:t>indicando</w:t>
            </w:r>
            <w:r>
              <w:rPr>
                <w:rFonts w:ascii="Calibri" w:hAnsi="Calibri" w:cs="Arial"/>
                <w:bCs/>
              </w:rPr>
              <w:t xml:space="preserve"> “</w:t>
            </w:r>
            <w:r w:rsidR="00FF5DB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Al realizar esta acción afectará a la administración de </w:t>
            </w:r>
            <w:r w:rsidR="00E91A39">
              <w:rPr>
                <w:rFonts w:asciiTheme="minorHAnsi" w:hAnsiTheme="minorHAnsi" w:cstheme="minorHAnsi"/>
                <w:szCs w:val="20"/>
              </w:rPr>
              <w:t>cuotas, recibos u hoja de ayuda e5</w:t>
            </w:r>
            <w:r w:rsidR="00FF5DB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801223">
              <w:rPr>
                <w:rFonts w:ascii="Calibri" w:hAnsi="Calibri" w:cs="Arial"/>
                <w:bCs/>
              </w:rPr>
              <w:t>¿E</w:t>
            </w:r>
            <w:r w:rsidR="003C0364">
              <w:rPr>
                <w:rFonts w:ascii="Calibri" w:hAnsi="Calibri" w:cs="Arial"/>
                <w:bCs/>
              </w:rPr>
              <w:t>stá seguro que desea modifica</w:t>
            </w:r>
            <w:r>
              <w:rPr>
                <w:rFonts w:ascii="Calibri" w:hAnsi="Calibri" w:cs="Arial"/>
                <w:bCs/>
              </w:rPr>
              <w:t>r la clave de referencia</w:t>
            </w:r>
            <w:r w:rsidR="00801223">
              <w:rPr>
                <w:rFonts w:ascii="Calibri" w:hAnsi="Calibri" w:cs="Arial"/>
                <w:bCs/>
              </w:rPr>
              <w:t>?</w:t>
            </w:r>
            <w:r>
              <w:rPr>
                <w:rFonts w:ascii="Calibri" w:hAnsi="Calibri" w:cs="Arial"/>
                <w:bCs/>
              </w:rPr>
              <w:t>”</w:t>
            </w:r>
            <w:r w:rsidR="00801223">
              <w:rPr>
                <w:rFonts w:ascii="Calibri" w:hAnsi="Calibri" w:cs="Arial"/>
                <w:bCs/>
              </w:rPr>
              <w:t xml:space="preserve"> Y las opciones</w:t>
            </w:r>
            <w:r w:rsidR="00F61BE2" w:rsidRPr="00FB79AA">
              <w:rPr>
                <w:rFonts w:ascii="Calibri" w:hAnsi="Calibri" w:cs="Arial"/>
                <w:bCs/>
              </w:rPr>
              <w:t>.</w:t>
            </w:r>
          </w:p>
          <w:p w14:paraId="0966536F" w14:textId="076CA2B7" w:rsidR="00801223" w:rsidRPr="00801223" w:rsidRDefault="00801223" w:rsidP="006C3488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="000D0E6A" w:rsidRPr="00801223">
              <w:rPr>
                <w:rFonts w:ascii="Calibri" w:hAnsi="Calibri" w:cs="Arial"/>
                <w:bCs/>
              </w:rPr>
              <w:t>Aceptar</w:t>
            </w:r>
            <w:r>
              <w:rPr>
                <w:rFonts w:ascii="Calibri" w:hAnsi="Calibri" w:cs="Arial"/>
                <w:bCs/>
              </w:rPr>
              <w:t>”</w:t>
            </w:r>
            <w:r w:rsidR="00C82843">
              <w:rPr>
                <w:rFonts w:ascii="Calibri" w:hAnsi="Calibri" w:cs="Arial"/>
                <w:bCs/>
              </w:rPr>
              <w:t>,</w:t>
            </w:r>
          </w:p>
          <w:p w14:paraId="09665370" w14:textId="77777777" w:rsidR="00F61BE2" w:rsidRPr="00880A04" w:rsidRDefault="00801223" w:rsidP="006C3488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lastRenderedPageBreak/>
              <w:t>“</w:t>
            </w:r>
            <w:r w:rsidR="00BC74AB" w:rsidRPr="00801223">
              <w:rPr>
                <w:rFonts w:ascii="Calibri" w:hAnsi="Calibri" w:cs="Arial"/>
                <w:bCs/>
              </w:rPr>
              <w:t>Cancelar</w:t>
            </w:r>
            <w:r>
              <w:rPr>
                <w:rFonts w:ascii="Calibri" w:hAnsi="Calibri" w:cs="Arial"/>
                <w:bCs/>
              </w:rPr>
              <w:t>”</w:t>
            </w:r>
            <w:r w:rsidR="00F61BE2" w:rsidRPr="00801223">
              <w:rPr>
                <w:rFonts w:ascii="Calibri" w:hAnsi="Calibri" w:cs="Arial"/>
                <w:bCs/>
              </w:rPr>
              <w:t xml:space="preserve"> </w:t>
            </w:r>
          </w:p>
        </w:tc>
      </w:tr>
      <w:tr w:rsidR="00F61BE2" w:rsidRPr="00AD37DD" w14:paraId="09665375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72" w14:textId="77777777" w:rsidR="00F61BE2" w:rsidRPr="00AD37DD" w:rsidRDefault="00540392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73" w14:textId="5502E38A" w:rsidR="00F61BE2" w:rsidRPr="008B1E15" w:rsidRDefault="00D75D97" w:rsidP="00C151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EF58" w14:textId="77777777" w:rsidR="00C82843" w:rsidRDefault="00C82843" w:rsidP="00C82843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4500EC59" w14:textId="4BACADFF" w:rsidR="00C82843" w:rsidRDefault="00C82843" w:rsidP="006C3488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</w:t>
            </w:r>
            <w:r w:rsidR="00F700F6">
              <w:rPr>
                <w:rFonts w:asciiTheme="minorHAnsi" w:hAnsiTheme="minorHAnsi" w:cstheme="minorHAnsi"/>
                <w:szCs w:val="20"/>
              </w:rPr>
              <w:t>en “</w:t>
            </w:r>
            <w:r w:rsidRPr="00801223">
              <w:rPr>
                <w:rFonts w:asciiTheme="minorHAnsi" w:hAnsiTheme="minorHAnsi" w:cstheme="minorHAnsi"/>
                <w:szCs w:val="20"/>
              </w:rPr>
              <w:t>Aceptar”</w:t>
            </w:r>
            <w:r>
              <w:rPr>
                <w:rFonts w:asciiTheme="minorHAnsi" w:hAnsiTheme="minorHAnsi" w:cstheme="minorHAnsi"/>
                <w:szCs w:val="20"/>
              </w:rPr>
              <w:t xml:space="preserve"> continúa con el flujo.</w:t>
            </w:r>
          </w:p>
          <w:p w14:paraId="09665374" w14:textId="14639AD4" w:rsidR="00205D4C" w:rsidRPr="00C82843" w:rsidRDefault="00C82843" w:rsidP="006C3488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da clic en </w:t>
            </w:r>
            <w:r w:rsidRPr="00C82843">
              <w:rPr>
                <w:rFonts w:asciiTheme="minorHAnsi" w:hAnsiTheme="minorHAnsi" w:cstheme="minorHAnsi"/>
                <w:szCs w:val="20"/>
              </w:rPr>
              <w:t xml:space="preserve">“Cancelar”, continúa en el flujo </w:t>
            </w:r>
            <w:r w:rsidRPr="00C82843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C8284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40392" w:rsidRPr="00AD37DD" w14:paraId="09665380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7C" w14:textId="77777777" w:rsidR="00540392" w:rsidRPr="00AD37DD" w:rsidRDefault="00540392" w:rsidP="0050711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7D" w14:textId="77777777" w:rsidR="00540392" w:rsidRPr="008B1E15" w:rsidRDefault="00540392" w:rsidP="0050711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7E" w14:textId="4ADC05EA" w:rsidR="00540392" w:rsidRDefault="00540392" w:rsidP="00507111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E8303F" w:rsidRPr="003448D2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3D7455">
              <w:rPr>
                <w:rFonts w:asciiTheme="minorHAnsi" w:hAnsiTheme="minorHAnsi" w:cstheme="minorHAnsi"/>
                <w:b/>
                <w:szCs w:val="20"/>
              </w:rPr>
              <w:t>, V04</w:t>
            </w:r>
            <w:r w:rsidR="0073674D">
              <w:rPr>
                <w:rFonts w:asciiTheme="minorHAnsi" w:hAnsiTheme="minorHAnsi" w:cstheme="minorHAnsi"/>
                <w:b/>
                <w:szCs w:val="20"/>
              </w:rPr>
              <w:t xml:space="preserve"> y V05</w:t>
            </w:r>
          </w:p>
          <w:p w14:paraId="69DABE74" w14:textId="77777777" w:rsidR="00D75D97" w:rsidRPr="00D75D97" w:rsidRDefault="0007536D" w:rsidP="00D75D9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="00C82843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muestra los campos que no cumplen con la validación en color rojo</w:t>
            </w:r>
            <w:r w:rsidR="00EE51B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mostrar</w:t>
            </w:r>
            <w:r w:rsidR="00F700F6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="00EE51B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="00C82843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 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Continúa en el paso 2 del presente flujo.</w:t>
            </w:r>
          </w:p>
          <w:p w14:paraId="0966537F" w14:textId="0199A413" w:rsidR="003D7455" w:rsidRPr="00D75D97" w:rsidRDefault="00B719B7" w:rsidP="00D75D97">
            <w:pPr>
              <w:rPr>
                <w:rFonts w:asciiTheme="minorHAnsi" w:hAnsiTheme="minorHAnsi" w:cstheme="minorHAnsi"/>
                <w:szCs w:val="20"/>
              </w:rPr>
            </w:pPr>
            <w:r w:rsidRPr="00D75D97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5F7113">
              <w:rPr>
                <w:rFonts w:asciiTheme="minorHAnsi" w:hAnsiTheme="minorHAnsi" w:cstheme="minorHAnsi"/>
                <w:b/>
                <w:szCs w:val="20"/>
              </w:rPr>
              <w:t>: RN023</w:t>
            </w:r>
            <w:r w:rsidR="00D75D97">
              <w:rPr>
                <w:rFonts w:asciiTheme="minorHAnsi" w:hAnsiTheme="minorHAnsi" w:cstheme="minorHAnsi"/>
                <w:b/>
                <w:szCs w:val="20"/>
              </w:rPr>
              <w:t xml:space="preserve"> - </w:t>
            </w:r>
            <w:r w:rsidR="00EB0AB0" w:rsidRPr="00D75D97">
              <w:rPr>
                <w:rFonts w:asciiTheme="minorHAnsi" w:hAnsiTheme="minorHAnsi" w:cstheme="minorHAnsi"/>
                <w:b/>
                <w:szCs w:val="20"/>
              </w:rPr>
              <w:t>Permisos Súper Administrador</w:t>
            </w:r>
            <w:r w:rsidR="00D75D97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540392" w:rsidRPr="00AD37DD" w14:paraId="09665385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81" w14:textId="77777777" w:rsidR="00540392" w:rsidRPr="00AD37DD" w:rsidRDefault="00540392" w:rsidP="009F4550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82" w14:textId="77777777" w:rsidR="00540392" w:rsidRPr="00FD3686" w:rsidRDefault="00540392" w:rsidP="00C151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83" w14:textId="5FF45686" w:rsidR="00540392" w:rsidRPr="00FD3686" w:rsidRDefault="00540392" w:rsidP="00C15150">
            <w:pPr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szCs w:val="20"/>
              </w:rPr>
              <w:t xml:space="preserve">Guarda los datos </w:t>
            </w:r>
            <w:r w:rsidR="00C82843">
              <w:rPr>
                <w:rFonts w:asciiTheme="minorHAnsi" w:hAnsiTheme="minorHAnsi" w:cstheme="minorHAnsi"/>
                <w:szCs w:val="20"/>
              </w:rPr>
              <w:t xml:space="preserve">modificados </w:t>
            </w:r>
            <w:r w:rsidRPr="00FD3686">
              <w:rPr>
                <w:rFonts w:asciiTheme="minorHAnsi" w:hAnsiTheme="minorHAnsi" w:cstheme="minorHAnsi"/>
                <w:szCs w:val="20"/>
              </w:rPr>
              <w:t>por el usuario</w:t>
            </w:r>
            <w:r w:rsidR="00C82843">
              <w:rPr>
                <w:rFonts w:asciiTheme="minorHAnsi" w:hAnsiTheme="minorHAnsi" w:cstheme="minorHAnsi"/>
                <w:szCs w:val="20"/>
              </w:rPr>
              <w:t xml:space="preserve"> en el catálogo de Claves de Referencia y muestra </w:t>
            </w:r>
            <w:r w:rsidR="00C82843" w:rsidRPr="00FD3686">
              <w:rPr>
                <w:rFonts w:asciiTheme="minorHAnsi" w:hAnsiTheme="minorHAnsi" w:cstheme="minorHAnsi"/>
                <w:szCs w:val="20"/>
              </w:rPr>
              <w:t>mensaje “</w:t>
            </w:r>
            <w:r w:rsidR="00C82843">
              <w:rPr>
                <w:rFonts w:asciiTheme="minorHAnsi" w:hAnsiTheme="minorHAnsi" w:cstheme="minorHAnsi"/>
                <w:szCs w:val="20"/>
              </w:rPr>
              <w:t>Clave de Referencia modificada correctamente</w:t>
            </w:r>
            <w:r w:rsidR="00C82843" w:rsidRPr="00FD3686">
              <w:rPr>
                <w:rFonts w:asciiTheme="minorHAnsi" w:hAnsiTheme="minorHAnsi" w:cstheme="minorHAnsi"/>
                <w:szCs w:val="20"/>
              </w:rPr>
              <w:t>”.</w:t>
            </w:r>
            <w:r w:rsidR="00C82843">
              <w:rPr>
                <w:rFonts w:asciiTheme="minorHAnsi" w:hAnsiTheme="minorHAnsi" w:cstheme="minorHAnsi"/>
                <w:szCs w:val="20"/>
              </w:rPr>
              <w:t xml:space="preserve"> Continúa con el paso 2 del flujo básico</w:t>
            </w:r>
            <w:r w:rsidRPr="00FD3686">
              <w:rPr>
                <w:rFonts w:asciiTheme="minorHAnsi" w:hAnsiTheme="minorHAnsi" w:cstheme="minorHAnsi"/>
                <w:szCs w:val="20"/>
              </w:rPr>
              <w:t>.</w:t>
            </w:r>
          </w:p>
          <w:p w14:paraId="09665384" w14:textId="77777777" w:rsidR="00540392" w:rsidRPr="00FD3686" w:rsidRDefault="00540392" w:rsidP="00C1515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 w:rsidRPr="00FD3686">
              <w:rPr>
                <w:rFonts w:asciiTheme="minorHAnsi" w:hAnsiTheme="minorHAnsi" w:cstheme="minorHAnsi"/>
                <w:b/>
                <w:bCs/>
                <w:szCs w:val="20"/>
              </w:rPr>
              <w:t xml:space="preserve"> Error al guardar</w:t>
            </w:r>
            <w:r w:rsidRPr="00FD368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40392" w:rsidRPr="00AD37DD" w14:paraId="0966538D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8A" w14:textId="40643D99" w:rsidR="00540392" w:rsidRPr="00AD37DD" w:rsidRDefault="00C82843" w:rsidP="00B6449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8B" w14:textId="77777777" w:rsidR="00540392" w:rsidRPr="007C13B7" w:rsidRDefault="00540392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8C" w14:textId="77777777" w:rsidR="00540392" w:rsidRPr="007C13B7" w:rsidRDefault="00540392" w:rsidP="004E38B8">
            <w:pPr>
              <w:pStyle w:val="Prrafodelista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966538E" w14:textId="77777777"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14:paraId="0966538F" w14:textId="0E940461" w:rsidR="00455180" w:rsidRPr="00BB3186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2" w:name="_Toc461701841"/>
      <w:bookmarkStart w:id="73" w:name="_Toc487586369"/>
      <w:r w:rsidRPr="00BB3186">
        <w:rPr>
          <w:rFonts w:asciiTheme="minorHAnsi" w:hAnsiTheme="minorHAnsi" w:cstheme="minorHAnsi"/>
          <w:sz w:val="20"/>
        </w:rPr>
        <w:t>AO03</w:t>
      </w:r>
      <w:r w:rsidR="00455180" w:rsidRPr="00BB3186">
        <w:rPr>
          <w:rFonts w:asciiTheme="minorHAnsi" w:hAnsiTheme="minorHAnsi" w:cstheme="minorHAnsi"/>
          <w:sz w:val="20"/>
        </w:rPr>
        <w:t xml:space="preserve"> </w:t>
      </w:r>
      <w:r w:rsidR="00896B42">
        <w:rPr>
          <w:rFonts w:asciiTheme="minorHAnsi" w:hAnsiTheme="minorHAnsi" w:cstheme="minorHAnsi"/>
          <w:sz w:val="20"/>
        </w:rPr>
        <w:t>Ver Detalle</w:t>
      </w:r>
      <w:bookmarkEnd w:id="72"/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09665393" w14:textId="77777777" w:rsidTr="00D75D9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90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91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92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09665399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94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95" w14:textId="77777777" w:rsidR="00455180" w:rsidRPr="006A5C61" w:rsidRDefault="009F455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B79A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C2DC" w14:textId="77777777" w:rsidR="00896B42" w:rsidRPr="00CF6BCC" w:rsidRDefault="00896B42" w:rsidP="00896B42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>Despliega</w:t>
            </w:r>
            <w:r>
              <w:rPr>
                <w:rFonts w:asciiTheme="minorHAnsi" w:hAnsiTheme="minorHAnsi" w:cstheme="minorHAnsi"/>
                <w:szCs w:val="20"/>
              </w:rPr>
              <w:t xml:space="preserve"> un formulario con los datos de la clave de referencia seleccionada</w:t>
            </w:r>
            <w:r w:rsidRPr="00CF6BCC">
              <w:rPr>
                <w:rFonts w:asciiTheme="minorHAnsi" w:hAnsiTheme="minorHAnsi" w:cstheme="minorHAnsi"/>
                <w:szCs w:val="20"/>
              </w:rPr>
              <w:t>:</w:t>
            </w:r>
          </w:p>
          <w:p w14:paraId="705633A2" w14:textId="1CFFFEB8" w:rsidR="00896B42" w:rsidRPr="00246608" w:rsidRDefault="00896B42" w:rsidP="00896B42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 xml:space="preserve">“Clave de </w:t>
            </w:r>
            <w:r>
              <w:rPr>
                <w:rFonts w:asciiTheme="minorHAnsi" w:hAnsiTheme="minorHAnsi" w:cstheme="minorHAnsi"/>
                <w:szCs w:val="20"/>
              </w:rPr>
              <w:t>Referencia”</w:t>
            </w:r>
            <w:r w:rsidR="008F1353"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14:paraId="3607B328" w14:textId="0290FF8C" w:rsidR="00896B42" w:rsidRPr="00246608" w:rsidRDefault="00896B42" w:rsidP="00896B42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46608">
              <w:rPr>
                <w:rFonts w:asciiTheme="minorHAnsi" w:hAnsiTheme="minorHAnsi" w:cstheme="minorHAnsi"/>
                <w:szCs w:val="20"/>
              </w:rPr>
              <w:t>“Descripción”</w:t>
            </w:r>
            <w:r w:rsidR="008F1353"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 w:rsidRPr="00246608">
              <w:rPr>
                <w:rFonts w:asciiTheme="minorHAnsi" w:hAnsiTheme="minorHAnsi" w:cstheme="minorHAnsi"/>
                <w:szCs w:val="20"/>
              </w:rPr>
              <w:t xml:space="preserve">. </w:t>
            </w:r>
          </w:p>
          <w:p w14:paraId="6070CF2F" w14:textId="2226D4D0" w:rsidR="00896B42" w:rsidRPr="00CF6BCC" w:rsidRDefault="00896B42" w:rsidP="00896B42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 xml:space="preserve">Y la opción: </w:t>
            </w:r>
          </w:p>
          <w:p w14:paraId="09665398" w14:textId="59B3D65A" w:rsidR="00C42EA5" w:rsidRPr="00896B42" w:rsidRDefault="00896B42" w:rsidP="00896B42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455180" w:rsidRPr="00AD37DD" w14:paraId="0966539D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9A" w14:textId="77777777" w:rsidR="00455180" w:rsidRPr="00AD37DD" w:rsidRDefault="00630EE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9B" w14:textId="77777777" w:rsidR="00455180" w:rsidRPr="006A5C61" w:rsidRDefault="00630EE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DGAPF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61B3" w14:textId="77777777" w:rsidR="00C42EA5" w:rsidRDefault="00C42EA5" w:rsidP="00C42EA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0966539C" w14:textId="42842BC9" w:rsidR="00455180" w:rsidRPr="00C42EA5" w:rsidRDefault="008F1353" w:rsidP="008F135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C42EA5" w:rsidRPr="00C42EA5">
              <w:rPr>
                <w:rFonts w:asciiTheme="minorHAnsi" w:hAnsiTheme="minorHAnsi" w:cstheme="minorHAnsi"/>
                <w:szCs w:val="20"/>
              </w:rPr>
              <w:t>elecciona “Cancelar”</w:t>
            </w:r>
            <w:r w:rsidR="00C42EA5">
              <w:rPr>
                <w:rFonts w:asciiTheme="minorHAnsi" w:hAnsiTheme="minorHAnsi" w:cstheme="minorHAnsi"/>
                <w:szCs w:val="20"/>
              </w:rPr>
              <w:t xml:space="preserve">, no ejecuta ninguna acción </w:t>
            </w:r>
            <w:r w:rsidR="00A2546C">
              <w:rPr>
                <w:rFonts w:asciiTheme="minorHAnsi" w:hAnsiTheme="minorHAnsi" w:cstheme="minorHAnsi"/>
                <w:szCs w:val="20"/>
              </w:rPr>
              <w:t>y continúa</w:t>
            </w:r>
            <w:r w:rsidR="00C42EA5" w:rsidRPr="00C42EA5">
              <w:rPr>
                <w:rFonts w:asciiTheme="minorHAnsi" w:hAnsiTheme="minorHAnsi" w:cstheme="minorHAnsi"/>
                <w:szCs w:val="20"/>
              </w:rPr>
              <w:t xml:space="preserve"> en el flujo </w:t>
            </w:r>
            <w:r w:rsidR="00C42EA5" w:rsidRPr="00C42EA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="00C42EA5" w:rsidRPr="00C42EA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30EE0" w:rsidRPr="00AD37DD" w14:paraId="096653A8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A5" w14:textId="25AB3633" w:rsidR="00630EE0" w:rsidRPr="00AD37DD" w:rsidRDefault="00896B42" w:rsidP="0050711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A6" w14:textId="77777777" w:rsidR="00630EE0" w:rsidRPr="006A5C61" w:rsidRDefault="00630EE0" w:rsidP="0050711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A7" w14:textId="77777777" w:rsidR="00630EE0" w:rsidRPr="00C15150" w:rsidRDefault="00630EE0" w:rsidP="0050711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15150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14:paraId="13CB6D16" w14:textId="55351CC2" w:rsidR="00D869D5" w:rsidRPr="003448D2" w:rsidRDefault="00D869D5" w:rsidP="003448D2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487586370"/>
      <w:bookmarkStart w:id="75" w:name="_Toc371934678"/>
      <w:bookmarkStart w:id="76" w:name="_Toc228339745"/>
      <w:bookmarkStart w:id="77" w:name="_Toc182735732"/>
      <w:bookmarkStart w:id="78" w:name="_Toc52616588"/>
      <w:r>
        <w:rPr>
          <w:rFonts w:asciiTheme="minorHAnsi" w:hAnsiTheme="minorHAnsi" w:cstheme="minorHAnsi"/>
          <w:sz w:val="20"/>
        </w:rPr>
        <w:t xml:space="preserve">AO04 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Activar / Desactivar </w:t>
      </w:r>
      <w:r>
        <w:rPr>
          <w:rFonts w:asciiTheme="minorHAnsi" w:hAnsiTheme="minorHAnsi" w:cstheme="minorHAnsi"/>
          <w:color w:val="000000" w:themeColor="text1"/>
          <w:sz w:val="20"/>
        </w:rPr>
        <w:t>clave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D869D5" w:rsidRPr="001A085D" w14:paraId="3A0F2FF6" w14:textId="77777777" w:rsidTr="00D75D9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2F02EB5" w14:textId="77777777" w:rsidR="00D869D5" w:rsidRPr="001A085D" w:rsidRDefault="00D869D5" w:rsidP="002E65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33CC0E8" w14:textId="77777777" w:rsidR="00D869D5" w:rsidRPr="001A085D" w:rsidRDefault="00D869D5" w:rsidP="002E65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C12E05" w14:textId="77777777" w:rsidR="00D869D5" w:rsidRPr="001A085D" w:rsidRDefault="00D869D5" w:rsidP="002E65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D869D5" w:rsidRPr="001A085D" w14:paraId="1C93FAC0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FC868" w14:textId="77777777" w:rsidR="00D869D5" w:rsidRPr="001A085D" w:rsidRDefault="00D869D5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lastRenderedPageBreak/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2808" w14:textId="77777777" w:rsidR="00D869D5" w:rsidRPr="001A085D" w:rsidRDefault="00D869D5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3E02" w14:textId="3D2F4844" w:rsidR="00EE66F4" w:rsidRDefault="00D869D5" w:rsidP="002E65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="00E91A39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Al realizar esta acción afectará a la administración de </w:t>
            </w:r>
            <w:r w:rsidR="00E91A39">
              <w:rPr>
                <w:rFonts w:asciiTheme="minorHAnsi" w:hAnsiTheme="minorHAnsi" w:cstheme="minorHAnsi"/>
                <w:szCs w:val="20"/>
              </w:rPr>
              <w:t xml:space="preserve">cuotas, recibos u hoja de ayuda e5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¿Está seguro de que desea (activar / desactivar)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la clave</w:t>
            </w:r>
            <w:r w:rsidR="00EC0AB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referencia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seleccionada</w:t>
            </w:r>
            <w:r w:rsidR="00A2546C">
              <w:rPr>
                <w:rFonts w:asciiTheme="minorHAnsi" w:hAnsiTheme="minorHAnsi" w:cstheme="minorHAnsi"/>
                <w:color w:val="000000" w:themeColor="text1"/>
                <w:szCs w:val="20"/>
              </w:rPr>
              <w:t>?”</w:t>
            </w:r>
            <w:r w:rsidR="00EE66F4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6437277D" w14:textId="32F2C1F9" w:rsidR="0073674D" w:rsidRDefault="0073674D" w:rsidP="002E65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Efectuar validaciones </w:t>
            </w:r>
            <w:r w:rsidRPr="0073674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V03 y V04</w:t>
            </w:r>
          </w:p>
          <w:p w14:paraId="03148444" w14:textId="65F81E3C" w:rsidR="00D869D5" w:rsidRPr="001A085D" w:rsidRDefault="00EE66F4" w:rsidP="002E65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Las</w:t>
            </w:r>
            <w:r w:rsidR="00D869D5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opciones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 mostrar son</w:t>
            </w:r>
            <w:r w:rsidR="00D869D5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</w:p>
          <w:p w14:paraId="4522D183" w14:textId="77777777" w:rsidR="00D869D5" w:rsidRPr="001A085D" w:rsidRDefault="00D869D5" w:rsidP="006C348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63CC59E5" w14:textId="77777777" w:rsidR="00D869D5" w:rsidRPr="001A085D" w:rsidRDefault="00D869D5" w:rsidP="006C348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31A185BA" w14:textId="77777777" w:rsidR="00D869D5" w:rsidRPr="001A085D" w:rsidRDefault="00D869D5" w:rsidP="002E65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D869D5" w:rsidRPr="001A085D" w14:paraId="57597C4B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76AD8" w14:textId="77777777" w:rsidR="00D869D5" w:rsidRPr="001A085D" w:rsidRDefault="00D869D5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CB2A" w14:textId="77777777" w:rsidR="00D869D5" w:rsidRPr="001A085D" w:rsidRDefault="00D869D5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0FD45" w14:textId="77777777" w:rsidR="00D869D5" w:rsidRPr="001A085D" w:rsidRDefault="00D869D5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75B1394C" w14:textId="77777777" w:rsidR="00D869D5" w:rsidRPr="001A085D" w:rsidRDefault="00D869D5" w:rsidP="002E659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2AF014C4" w14:textId="77777777" w:rsidR="00D869D5" w:rsidRPr="001A085D" w:rsidRDefault="00D869D5" w:rsidP="002E659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D869D5" w:rsidRPr="001A085D" w14:paraId="67842F1F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21F7" w14:textId="77777777" w:rsidR="00D869D5" w:rsidRPr="001A085D" w:rsidRDefault="00D869D5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DB69B" w14:textId="77777777" w:rsidR="00D869D5" w:rsidRPr="001A085D" w:rsidRDefault="00D869D5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322C9" w14:textId="78F99A3E" w:rsidR="00D869D5" w:rsidRPr="001A085D" w:rsidRDefault="004D2FBF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Cambia el estatus de la clave</w:t>
            </w:r>
            <w:r w:rsidR="00D869D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EC0AB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referencia </w:t>
            </w:r>
            <w:r w:rsidR="00D869D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 w:rsidR="001416A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Clave</w:t>
            </w:r>
            <w:r w:rsidR="00D869D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724D8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Referencia </w:t>
            </w:r>
            <w:r w:rsidR="00D869D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 w:rsidR="00724D8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="00D869D5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5E4A67FD" w14:textId="77777777" w:rsidR="00D869D5" w:rsidRPr="001A085D" w:rsidRDefault="00D869D5" w:rsidP="002E659C">
            <w:pPr>
              <w:pStyle w:val="Prrafodelista"/>
              <w:keepLines/>
              <w:numPr>
                <w:ilvl w:val="0"/>
                <w:numId w:val="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D869D5" w:rsidRPr="001A085D" w14:paraId="2B31EE5F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ACC6" w14:textId="77777777" w:rsidR="00D869D5" w:rsidRPr="001A085D" w:rsidRDefault="00D869D5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1313" w14:textId="77777777" w:rsidR="00D869D5" w:rsidRPr="001A085D" w:rsidRDefault="00D869D5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B65D" w14:textId="77777777" w:rsidR="00D869D5" w:rsidRPr="001A085D" w:rsidRDefault="00D869D5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2AD8AB6C" w14:textId="2B84BD8A" w:rsidR="00D869D5" w:rsidRDefault="00216543" w:rsidP="003448D2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  <w:bookmarkStart w:id="79" w:name="_Toc487586371"/>
      <w:r>
        <w:rPr>
          <w:rFonts w:asciiTheme="minorHAnsi" w:hAnsiTheme="minorHAnsi" w:cstheme="minorHAnsi"/>
          <w:sz w:val="20"/>
        </w:rPr>
        <w:t>AO05 Búsqueda</w:t>
      </w:r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CB4ED9" w:rsidRPr="001A085D" w14:paraId="5CC3AA9F" w14:textId="77777777" w:rsidTr="00D75D9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975C12D" w14:textId="77777777" w:rsidR="00CB4ED9" w:rsidRPr="001A085D" w:rsidRDefault="00CB4ED9" w:rsidP="002E65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580B317" w14:textId="77777777" w:rsidR="00CB4ED9" w:rsidRPr="001A085D" w:rsidRDefault="00CB4ED9" w:rsidP="002E65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56347BB" w14:textId="77777777" w:rsidR="00CB4ED9" w:rsidRPr="001A085D" w:rsidRDefault="00CB4ED9" w:rsidP="002E659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CB4ED9" w:rsidRPr="001A085D" w14:paraId="37B1F07F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7FDC" w14:textId="77777777" w:rsidR="00CB4ED9" w:rsidRPr="001A085D" w:rsidRDefault="00CB4ED9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FC8F" w14:textId="77777777" w:rsidR="00CB4ED9" w:rsidRPr="001A085D" w:rsidRDefault="00CB4ED9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A111" w14:textId="3222A712" w:rsidR="00CB4ED9" w:rsidRPr="001A085D" w:rsidRDefault="00CB4ED9" w:rsidP="002E659C">
            <w:p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1A085D">
              <w:rPr>
                <w:rFonts w:asciiTheme="minorHAnsi" w:hAnsiTheme="minorHAnsi" w:cstheme="minorHAnsi"/>
                <w:b/>
                <w:szCs w:val="20"/>
              </w:rPr>
              <w:t>V0</w:t>
            </w:r>
            <w:r w:rsidR="0073674D">
              <w:rPr>
                <w:rFonts w:asciiTheme="minorHAnsi" w:hAnsiTheme="minorHAnsi" w:cstheme="minorHAnsi"/>
                <w:b/>
                <w:szCs w:val="20"/>
              </w:rPr>
              <w:t>6</w:t>
            </w:r>
            <w:r w:rsidR="00372AAA">
              <w:rPr>
                <w:rFonts w:asciiTheme="minorHAnsi" w:hAnsiTheme="minorHAnsi" w:cstheme="minorHAnsi"/>
                <w:b/>
                <w:szCs w:val="20"/>
              </w:rPr>
              <w:t>,</w:t>
            </w:r>
            <w:r w:rsidR="0073674D">
              <w:rPr>
                <w:rFonts w:asciiTheme="minorHAnsi" w:hAnsiTheme="minorHAnsi" w:cstheme="minorHAnsi"/>
                <w:b/>
                <w:szCs w:val="20"/>
              </w:rPr>
              <w:t xml:space="preserve"> V07</w:t>
            </w:r>
            <w:r w:rsidR="00372AAA">
              <w:rPr>
                <w:rFonts w:asciiTheme="minorHAnsi" w:hAnsiTheme="minorHAnsi" w:cstheme="minorHAnsi"/>
                <w:b/>
                <w:szCs w:val="20"/>
              </w:rPr>
              <w:t xml:space="preserve"> y V0</w:t>
            </w:r>
            <w:r w:rsidR="0073674D">
              <w:rPr>
                <w:rFonts w:asciiTheme="minorHAnsi" w:hAnsiTheme="minorHAnsi" w:cstheme="minorHAnsi"/>
                <w:b/>
                <w:szCs w:val="20"/>
              </w:rPr>
              <w:t>8</w:t>
            </w:r>
            <w:r w:rsidR="00D67DF1">
              <w:rPr>
                <w:rFonts w:asciiTheme="minorHAnsi" w:hAnsiTheme="minorHAnsi" w:cstheme="minorHAnsi"/>
                <w:b/>
                <w:szCs w:val="20"/>
              </w:rPr>
              <w:softHyphen/>
            </w:r>
            <w:r w:rsidR="00D67DF1">
              <w:rPr>
                <w:rFonts w:asciiTheme="minorHAnsi" w:hAnsiTheme="minorHAnsi" w:cstheme="minorHAnsi"/>
                <w:b/>
                <w:szCs w:val="20"/>
              </w:rPr>
              <w:softHyphen/>
            </w:r>
            <w:r w:rsidRPr="001A085D">
              <w:rPr>
                <w:rFonts w:asciiTheme="minorHAnsi" w:hAnsiTheme="minorHAnsi" w:cstheme="minorHAnsi"/>
                <w:szCs w:val="20"/>
              </w:rPr>
              <w:t>.</w:t>
            </w:r>
          </w:p>
          <w:p w14:paraId="5446B59B" w14:textId="5E1E46B6" w:rsidR="00CB4ED9" w:rsidRPr="001A085D" w:rsidRDefault="00CB4ED9" w:rsidP="006C348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</w:t>
            </w:r>
            <w:r w:rsidR="00577C9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mostrar</w:t>
            </w:r>
            <w:r w:rsidR="00A2546C">
              <w:rPr>
                <w:rFonts w:asciiTheme="minorHAnsi" w:hAnsiTheme="minorHAnsi" w:cstheme="minorHAnsi"/>
                <w:color w:val="000000" w:themeColor="text1"/>
                <w:szCs w:val="20"/>
              </w:rPr>
              <w:t>á</w:t>
            </w:r>
            <w:r w:rsidR="00577C9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 Continúa en el paso 2 del flujo básico.</w:t>
            </w:r>
          </w:p>
        </w:tc>
      </w:tr>
      <w:tr w:rsidR="00CB4ED9" w:rsidRPr="00821206" w14:paraId="7EC62E5C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1546" w14:textId="77777777" w:rsidR="00CB4ED9" w:rsidRPr="001A085D" w:rsidRDefault="00CB4ED9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EFCD" w14:textId="77777777" w:rsidR="00CB4ED9" w:rsidRPr="001A085D" w:rsidRDefault="00CB4ED9" w:rsidP="002E659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6F5B" w14:textId="66E93BD4" w:rsidR="00CB4ED9" w:rsidRPr="001A085D" w:rsidRDefault="00CB4ED9" w:rsidP="005F7113">
            <w:pPr>
              <w:pStyle w:val="ndice2"/>
            </w:pPr>
            <w:r w:rsidRPr="001A085D">
              <w:t xml:space="preserve">Muestra </w:t>
            </w:r>
            <w:r w:rsidR="00356122">
              <w:t>las claves de referencia</w:t>
            </w:r>
            <w:r w:rsidRPr="001A085D">
              <w:t xml:space="preserve"> (a</w:t>
            </w:r>
            <w:r w:rsidR="00356122">
              <w:t>ctiva</w:t>
            </w:r>
            <w:r w:rsidRPr="001A085D">
              <w:t xml:space="preserve">s / </w:t>
            </w:r>
            <w:r w:rsidR="00356122">
              <w:t>inactiva</w:t>
            </w:r>
            <w:r w:rsidRPr="001A085D">
              <w:t>s)</w:t>
            </w:r>
            <w:r>
              <w:t>,</w:t>
            </w:r>
            <w:r w:rsidRPr="001A085D">
              <w:t xml:space="preserve"> </w:t>
            </w:r>
            <w:r>
              <w:t>ordenado</w:t>
            </w:r>
            <w:r w:rsidR="00BA5DAC">
              <w:t xml:space="preserve">s numéricamente </w:t>
            </w:r>
            <w:r w:rsidRPr="001A085D">
              <w:t>de manera descendente</w:t>
            </w:r>
            <w:r>
              <w:t>,</w:t>
            </w:r>
            <w:r w:rsidRPr="001A085D">
              <w:t xml:space="preserve"> de acuerdo a la siguiente estructura:</w:t>
            </w:r>
          </w:p>
          <w:p w14:paraId="6058AE67" w14:textId="66E9FFC5" w:rsidR="00CB4ED9" w:rsidRPr="001A085D" w:rsidRDefault="00CB4ED9" w:rsidP="005F7113">
            <w:pPr>
              <w:pStyle w:val="ndice2"/>
              <w:numPr>
                <w:ilvl w:val="0"/>
                <w:numId w:val="17"/>
              </w:numPr>
            </w:pPr>
            <w:r w:rsidRPr="001A085D">
              <w:t>“</w:t>
            </w:r>
            <w:r w:rsidR="00724D87">
              <w:t>No.</w:t>
            </w:r>
            <w:r w:rsidRPr="001A085D">
              <w:t>”</w:t>
            </w:r>
          </w:p>
          <w:p w14:paraId="45279609" w14:textId="0B067CA5" w:rsidR="00CB4ED9" w:rsidRPr="001A085D" w:rsidRDefault="00CB4ED9" w:rsidP="005F7113">
            <w:pPr>
              <w:pStyle w:val="ndice2"/>
              <w:numPr>
                <w:ilvl w:val="0"/>
                <w:numId w:val="17"/>
              </w:numPr>
            </w:pPr>
            <w:r w:rsidRPr="001A085D">
              <w:t>“</w:t>
            </w:r>
            <w:r w:rsidR="00666FA6">
              <w:t>Clave de referencia</w:t>
            </w:r>
            <w:r w:rsidRPr="001A085D">
              <w:t>”</w:t>
            </w:r>
          </w:p>
          <w:p w14:paraId="7AA6F074" w14:textId="1D81DCF4" w:rsidR="00CB4ED9" w:rsidRPr="001A085D" w:rsidRDefault="00666FA6" w:rsidP="005F7113">
            <w:pPr>
              <w:pStyle w:val="ndice2"/>
              <w:numPr>
                <w:ilvl w:val="0"/>
                <w:numId w:val="17"/>
              </w:numPr>
            </w:pPr>
            <w:r>
              <w:t xml:space="preserve">“Descripción” </w:t>
            </w:r>
          </w:p>
          <w:p w14:paraId="71638587" w14:textId="77777777" w:rsidR="00CB4ED9" w:rsidRPr="001A085D" w:rsidRDefault="00CB4ED9" w:rsidP="005F7113">
            <w:pPr>
              <w:pStyle w:val="ndice2"/>
            </w:pPr>
            <w:r w:rsidRPr="001A085D">
              <w:t>Así como las opciones:</w:t>
            </w:r>
          </w:p>
          <w:p w14:paraId="120681C2" w14:textId="33DBAD61" w:rsidR="00CB4ED9" w:rsidRPr="001A085D" w:rsidRDefault="002E1FF6" w:rsidP="002E65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“Crear clave</w:t>
            </w:r>
            <w:r w:rsidR="00CB4ED9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14:paraId="1EACB0BE" w14:textId="20E28E26" w:rsidR="00CB4ED9" w:rsidRPr="001A085D" w:rsidRDefault="002E1FF6" w:rsidP="002E65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“Modificar clave</w:t>
            </w:r>
            <w:r w:rsidR="00CB4ED9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7A56BE55" w14:textId="1695765F" w:rsidR="00CB4ED9" w:rsidRPr="001A085D" w:rsidRDefault="006A32EC" w:rsidP="002E65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 xml:space="preserve"> </w:t>
            </w:r>
            <w:r w:rsidR="00CB4ED9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="00724D8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="00CB4ED9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Desactivar” (por cada elemento de la consulta general),</w:t>
            </w:r>
          </w:p>
          <w:p w14:paraId="6CD0AFAC" w14:textId="19271442" w:rsidR="00CB4ED9" w:rsidRPr="00BA5DAC" w:rsidRDefault="00CB4ED9" w:rsidP="006C3488">
            <w:pPr>
              <w:pStyle w:val="Prrafodelista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BA5DAC">
              <w:rPr>
                <w:rFonts w:asciiTheme="minorHAnsi" w:hAnsiTheme="minorHAnsi" w:cstheme="minorHAnsi"/>
                <w:szCs w:val="20"/>
                <w:lang w:val="es-MX" w:eastAsia="en-US"/>
              </w:rPr>
              <w:t>Búsqueda</w:t>
            </w:r>
            <w:r w:rsidR="00372AAA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14:paraId="1CA915A6" w14:textId="45833818" w:rsidR="00BA5DAC" w:rsidRPr="001A085D" w:rsidRDefault="00BA5DAC" w:rsidP="006C3488">
            <w:pPr>
              <w:pStyle w:val="Prrafodelista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“Ver detalle”</w:t>
            </w:r>
          </w:p>
          <w:p w14:paraId="1CF04FCC" w14:textId="6927A6C6" w:rsidR="00CB4ED9" w:rsidRPr="00821206" w:rsidRDefault="00CB4ED9" w:rsidP="006C348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 xml:space="preserve">De lo contrario,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continúa en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BA7335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 w:rsidR="00A2546C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4A3217C1" w14:textId="3C5CBAE5" w:rsidR="00CB4ED9" w:rsidRPr="00821206" w:rsidRDefault="00CB4ED9" w:rsidP="002E65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  <w:r w:rsidR="001157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 mostrarán activa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1157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 inactiva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según la sele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cción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el usuario.</w:t>
            </w:r>
          </w:p>
        </w:tc>
      </w:tr>
      <w:tr w:rsidR="00CB4ED9" w:rsidRPr="001A085D" w14:paraId="0444E0DE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D8B2B" w14:textId="77777777" w:rsidR="00CB4ED9" w:rsidRPr="001A085D" w:rsidRDefault="00CB4ED9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09AF5" w14:textId="77777777" w:rsidR="00CB4ED9" w:rsidRPr="001A085D" w:rsidRDefault="00CB4ED9" w:rsidP="002E659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7489" w14:textId="77777777" w:rsidR="00CB4ED9" w:rsidRPr="001A085D" w:rsidRDefault="00CB4ED9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609462D7" w14:textId="4E50E01E" w:rsidR="00CB4ED9" w:rsidRPr="001A085D" w:rsidRDefault="00CB4ED9" w:rsidP="002E659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="00FC02A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“Crear clave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Crear </w:t>
            </w:r>
            <w:r w:rsidR="00FC02A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clave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37A0BF5A" w14:textId="60F25CD2" w:rsidR="00CB4ED9" w:rsidRPr="001A085D" w:rsidRDefault="00CB4ED9" w:rsidP="002E659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FC02A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clave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</w:t>
            </w:r>
            <w:r w:rsidR="00FC02A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una de las claves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 w:rsidR="00FC02A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clave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CD9BE8E" w14:textId="3A28E9CE" w:rsidR="00CB4ED9" w:rsidRPr="001A085D" w:rsidRDefault="00CB4ED9" w:rsidP="002E659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372AA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Ver detalle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</w:t>
            </w:r>
            <w:r w:rsidR="00FC02A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una de las claves,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 w:rsidR="00372AA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Ver Detalle</w:t>
            </w:r>
            <w:r w:rsidR="0073674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clave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4166151D" w14:textId="306F34B4" w:rsidR="00CB4ED9" w:rsidRPr="006A32EC" w:rsidRDefault="00CB4ED9" w:rsidP="006A32E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Marca o desmarca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</w:t>
            </w:r>
            <w:r w:rsidR="00FC02A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una de las claves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273EAB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clave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CB4ED9" w:rsidRPr="001A085D" w14:paraId="12A7EE7F" w14:textId="77777777" w:rsidTr="00D75D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34444" w14:textId="77777777" w:rsidR="00CB4ED9" w:rsidRPr="001A085D" w:rsidRDefault="00CB4ED9" w:rsidP="002E659C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ED792" w14:textId="77777777" w:rsidR="00CB4ED9" w:rsidRPr="001A085D" w:rsidRDefault="00CB4ED9" w:rsidP="002E659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C0F9" w14:textId="77777777" w:rsidR="00CB4ED9" w:rsidRPr="001A085D" w:rsidRDefault="00CB4ED9" w:rsidP="002E659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096653A9" w14:textId="0A92B91C"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0" w:name="_Toc487586372"/>
      <w:r w:rsidRPr="00AD37DD">
        <w:rPr>
          <w:rFonts w:asciiTheme="minorHAnsi" w:hAnsiTheme="minorHAnsi" w:cstheme="minorHAnsi"/>
          <w:sz w:val="20"/>
        </w:rPr>
        <w:t>Generales</w:t>
      </w:r>
      <w:bookmarkEnd w:id="75"/>
      <w:bookmarkEnd w:id="76"/>
      <w:bookmarkEnd w:id="77"/>
      <w:bookmarkEnd w:id="78"/>
      <w:bookmarkEnd w:id="80"/>
    </w:p>
    <w:p w14:paraId="096653AA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363727164"/>
      <w:bookmarkStart w:id="82" w:name="_Toc461701843"/>
      <w:bookmarkStart w:id="83" w:name="_Toc487586373"/>
      <w:r w:rsidRPr="00AD37DD">
        <w:rPr>
          <w:rFonts w:asciiTheme="minorHAnsi" w:hAnsiTheme="minorHAnsi" w:cstheme="minorHAnsi"/>
          <w:sz w:val="20"/>
        </w:rPr>
        <w:t>AG01 Cancelar</w:t>
      </w:r>
      <w:bookmarkEnd w:id="81"/>
      <w:r w:rsidRPr="00AD37DD">
        <w:rPr>
          <w:rFonts w:asciiTheme="minorHAnsi" w:hAnsiTheme="minorHAnsi" w:cstheme="minorHAnsi"/>
          <w:sz w:val="20"/>
        </w:rPr>
        <w:t>.</w:t>
      </w:r>
      <w:bookmarkEnd w:id="82"/>
      <w:bookmarkEnd w:id="8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14:paraId="096653AE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096653AB" w14:textId="77777777" w:rsidR="00630864" w:rsidRPr="00AD37DD" w:rsidRDefault="00630864" w:rsidP="00E1757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96653AC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096653AD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14:paraId="096653B2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096653AF" w14:textId="77777777" w:rsidR="009F4550" w:rsidRPr="00AD37DD" w:rsidRDefault="009F4550" w:rsidP="00E17575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96653B0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096653B1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14:paraId="096653B6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096653B3" w14:textId="77777777" w:rsidR="009F4550" w:rsidRPr="00AD37DD" w:rsidRDefault="009F4550" w:rsidP="00E17575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96653B4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096653B5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096653B7" w14:textId="3135EC7F" w:rsidR="001F7DDC" w:rsidRDefault="001F7DDC"/>
    <w:p w14:paraId="096653B8" w14:textId="77777777"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461701844"/>
      <w:bookmarkStart w:id="85" w:name="_Toc487586374"/>
      <w:r w:rsidRPr="00AD37DD">
        <w:rPr>
          <w:rFonts w:asciiTheme="minorHAnsi" w:hAnsiTheme="minorHAnsi" w:cstheme="minorHAnsi"/>
          <w:sz w:val="20"/>
        </w:rPr>
        <w:t>AG02 Cerrar sesión</w:t>
      </w:r>
      <w:bookmarkEnd w:id="84"/>
      <w:bookmarkEnd w:id="85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AD37DD" w14:paraId="096653BC" w14:textId="77777777" w:rsidTr="00E17575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B9" w14:textId="77777777" w:rsidR="00630864" w:rsidRPr="00AD37DD" w:rsidRDefault="00630864" w:rsidP="00E175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BA" w14:textId="77777777" w:rsidR="00630864" w:rsidRPr="00AD37DD" w:rsidRDefault="00630864" w:rsidP="00E175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6653BB" w14:textId="77777777" w:rsidR="00630864" w:rsidRPr="00AD37DD" w:rsidRDefault="00630864" w:rsidP="00E175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9F4550" w:rsidRPr="00AD37DD" w14:paraId="096653C0" w14:textId="77777777" w:rsidTr="00E175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BD" w14:textId="77777777" w:rsidR="009F4550" w:rsidRPr="00AD37DD" w:rsidRDefault="009F4550" w:rsidP="00E175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BE" w14:textId="798C83C8" w:rsidR="009F4550" w:rsidRPr="00CE78A4" w:rsidRDefault="005D7DC3" w:rsidP="00E1757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40EAA" w14:textId="1C08A782" w:rsidR="0073674D" w:rsidRDefault="0073674D" w:rsidP="005F7113">
            <w:pPr>
              <w:pStyle w:val="ndice2"/>
            </w:pPr>
            <w:r>
              <w:t>Muestra mensaje “</w:t>
            </w:r>
            <w:r w:rsidR="005D7DC3">
              <w:t xml:space="preserve">¿Esta </w:t>
            </w:r>
            <w:r>
              <w:t>seguro</w:t>
            </w:r>
            <w:r w:rsidR="005D7DC3">
              <w:t xml:space="preserve"> que desea cerrar de sesió</w:t>
            </w:r>
            <w:r>
              <w:t>n</w:t>
            </w:r>
            <w:r w:rsidR="005D7DC3">
              <w:t>?</w:t>
            </w:r>
            <w:r>
              <w:t>”</w:t>
            </w:r>
            <w:r w:rsidR="005D7DC3">
              <w:t xml:space="preserve"> y las opciones</w:t>
            </w:r>
          </w:p>
          <w:p w14:paraId="368FC3D4" w14:textId="77777777" w:rsidR="0073674D" w:rsidRDefault="0073674D" w:rsidP="00E17575">
            <w:pPr>
              <w:pStyle w:val="Prrafodelista"/>
              <w:numPr>
                <w:ilvl w:val="0"/>
                <w:numId w:val="23"/>
              </w:numPr>
            </w:pPr>
            <w:r>
              <w:t>Si</w:t>
            </w:r>
          </w:p>
          <w:p w14:paraId="6638CB65" w14:textId="43D0838F" w:rsidR="0073674D" w:rsidRPr="0073674D" w:rsidRDefault="0073674D" w:rsidP="00E17575">
            <w:pPr>
              <w:pStyle w:val="Prrafodelista"/>
              <w:numPr>
                <w:ilvl w:val="0"/>
                <w:numId w:val="23"/>
              </w:numPr>
            </w:pPr>
            <w:r>
              <w:t>No</w:t>
            </w:r>
          </w:p>
          <w:p w14:paraId="096653BF" w14:textId="32489CD8" w:rsidR="009F4550" w:rsidRPr="00CE78A4" w:rsidRDefault="003F5DBE" w:rsidP="005F7113">
            <w:pPr>
              <w:pStyle w:val="ndice2"/>
            </w:pPr>
            <w:r>
              <w:t>C</w:t>
            </w:r>
            <w:r w:rsidR="009F4550" w:rsidRPr="00CE78A4">
              <w:t>errar sesión.</w:t>
            </w:r>
          </w:p>
        </w:tc>
      </w:tr>
      <w:tr w:rsidR="009F4550" w:rsidRPr="00AD37DD" w14:paraId="096653C8" w14:textId="77777777" w:rsidTr="00E175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C5" w14:textId="64C5931F" w:rsidR="009F4550" w:rsidRPr="00AD37DD" w:rsidRDefault="005D7DC3" w:rsidP="00E175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53C6" w14:textId="130DE4B0" w:rsidR="009F4550" w:rsidRPr="00CE78A4" w:rsidRDefault="00E17575" w:rsidP="00E17575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DGAPF.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F97C" w14:textId="1EE15563" w:rsidR="005D7DC3" w:rsidRDefault="005D7DC3" w:rsidP="00E1757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2DF76668" w14:textId="7CBE938F" w:rsidR="005D7DC3" w:rsidRDefault="005D7DC3" w:rsidP="00E17575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C15FAE">
              <w:rPr>
                <w:rFonts w:asciiTheme="minorHAnsi" w:hAnsiTheme="minorHAnsi" w:cstheme="minorHAnsi"/>
                <w:bCs/>
                <w:szCs w:val="20"/>
              </w:rPr>
              <w:t>ú</w:t>
            </w:r>
            <w:r>
              <w:rPr>
                <w:rFonts w:asciiTheme="minorHAnsi" w:hAnsiTheme="minorHAnsi" w:cstheme="minorHAnsi"/>
                <w:bCs/>
                <w:szCs w:val="20"/>
              </w:rPr>
              <w:t>a con el flujo</w:t>
            </w:r>
          </w:p>
          <w:p w14:paraId="096653C7" w14:textId="616AA96F" w:rsidR="009F4550" w:rsidRPr="00E91A39" w:rsidRDefault="005D7DC3" w:rsidP="00E17575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Da clic en No, contin</w:t>
            </w:r>
            <w:r w:rsidR="00C15FAE">
              <w:rPr>
                <w:rFonts w:asciiTheme="minorHAnsi" w:hAnsiTheme="minorHAnsi" w:cstheme="minorHAnsi"/>
                <w:bCs/>
                <w:szCs w:val="20"/>
              </w:rPr>
              <w:t>ú</w:t>
            </w:r>
            <w:r>
              <w:rPr>
                <w:rFonts w:asciiTheme="minorHAnsi" w:hAnsiTheme="minorHAnsi" w:cstheme="minorHAnsi"/>
                <w:bCs/>
                <w:szCs w:val="20"/>
              </w:rPr>
              <w:t>a con la sesi</w:t>
            </w:r>
            <w:r w:rsidR="00A2546C">
              <w:rPr>
                <w:rFonts w:asciiTheme="minorHAnsi" w:hAnsiTheme="minorHAnsi" w:cstheme="minorHAnsi"/>
                <w:bCs/>
                <w:szCs w:val="20"/>
              </w:rPr>
              <w:t>ó</w:t>
            </w:r>
            <w:r>
              <w:rPr>
                <w:rFonts w:asciiTheme="minorHAnsi" w:hAnsiTheme="minorHAnsi" w:cstheme="minorHAnsi"/>
                <w:bCs/>
                <w:szCs w:val="20"/>
              </w:rPr>
              <w:t>n activa.</w:t>
            </w:r>
          </w:p>
        </w:tc>
      </w:tr>
      <w:tr w:rsidR="005D7DC3" w:rsidRPr="00AD37DD" w14:paraId="78CD006B" w14:textId="77777777" w:rsidTr="00E175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D27A" w14:textId="0AA9FB29" w:rsidR="005D7DC3" w:rsidRPr="00AD37DD" w:rsidRDefault="005D7DC3" w:rsidP="00E175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lastRenderedPageBreak/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63B2" w14:textId="4316E315" w:rsidR="005D7DC3" w:rsidRPr="00CE78A4" w:rsidRDefault="005D7DC3" w:rsidP="00E17575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0612E" w14:textId="2AB45767" w:rsidR="005D7DC3" w:rsidRPr="00CE78A4" w:rsidRDefault="005D7DC3" w:rsidP="00E1757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</w:t>
            </w:r>
            <w:r w:rsidR="00A2546C">
              <w:rPr>
                <w:rFonts w:asciiTheme="minorHAnsi" w:hAnsiTheme="minorHAnsi" w:cstheme="minorHAnsi"/>
                <w:bCs/>
                <w:szCs w:val="20"/>
              </w:rPr>
              <w:t>ó</w:t>
            </w:r>
            <w:r>
              <w:rPr>
                <w:rFonts w:asciiTheme="minorHAnsi" w:hAnsiTheme="minorHAnsi" w:cstheme="minorHAnsi"/>
                <w:bCs/>
                <w:szCs w:val="20"/>
              </w:rPr>
              <w:t>n muestra mensaje “Sesi</w:t>
            </w:r>
            <w:r w:rsidR="00A2546C">
              <w:rPr>
                <w:rFonts w:asciiTheme="minorHAnsi" w:hAnsiTheme="minorHAnsi" w:cstheme="minorHAnsi"/>
                <w:bCs/>
                <w:szCs w:val="20"/>
              </w:rPr>
              <w:t>ó</w:t>
            </w:r>
            <w:r>
              <w:rPr>
                <w:rFonts w:asciiTheme="minorHAnsi" w:hAnsiTheme="minorHAnsi" w:cstheme="minorHAnsi"/>
                <w:bCs/>
                <w:szCs w:val="20"/>
              </w:rPr>
              <w:t>n Finalizada” y regresa a pantalla de acceso.</w:t>
            </w:r>
          </w:p>
        </w:tc>
      </w:tr>
      <w:tr w:rsidR="005D7DC3" w:rsidRPr="00AD37DD" w14:paraId="0D072847" w14:textId="77777777" w:rsidTr="00E175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DE3C" w14:textId="361500C7" w:rsidR="005D7DC3" w:rsidRPr="00AD37DD" w:rsidRDefault="005D7DC3" w:rsidP="00E175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7CA9" w14:textId="77777777" w:rsidR="005D7DC3" w:rsidRPr="00CE78A4" w:rsidRDefault="005D7DC3" w:rsidP="00E17575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4992" w14:textId="66A0F525" w:rsidR="005D7DC3" w:rsidRDefault="005D7DC3" w:rsidP="00E1757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14:paraId="096653C9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6" w:name="_Toc371934681"/>
      <w:bookmarkStart w:id="87" w:name="_Toc228339746"/>
      <w:bookmarkStart w:id="88" w:name="_Toc182735733"/>
      <w:bookmarkStart w:id="89" w:name="_Toc52616589"/>
      <w:bookmarkStart w:id="90" w:name="_Toc487586375"/>
      <w:r w:rsidRPr="00AD37DD">
        <w:rPr>
          <w:rFonts w:asciiTheme="minorHAnsi" w:hAnsiTheme="minorHAnsi" w:cstheme="minorHAnsi"/>
          <w:sz w:val="20"/>
        </w:rPr>
        <w:t>Extraordinarios</w:t>
      </w:r>
      <w:bookmarkEnd w:id="86"/>
      <w:bookmarkEnd w:id="87"/>
      <w:bookmarkEnd w:id="88"/>
      <w:bookmarkEnd w:id="89"/>
      <w:bookmarkEnd w:id="90"/>
      <w:r w:rsidRPr="00AD37DD">
        <w:rPr>
          <w:rFonts w:asciiTheme="minorHAnsi" w:hAnsiTheme="minorHAnsi" w:cstheme="minorHAnsi"/>
          <w:sz w:val="20"/>
        </w:rPr>
        <w:tab/>
      </w:r>
    </w:p>
    <w:p w14:paraId="096653CA" w14:textId="77777777" w:rsidR="00554004" w:rsidRPr="00AD37DD" w:rsidRDefault="009F4550" w:rsidP="005F7113">
      <w:pPr>
        <w:pStyle w:val="ndice2"/>
      </w:pPr>
      <w:bookmarkStart w:id="91" w:name="_Hlk482972054"/>
      <w:r w:rsidRPr="00AD37DD">
        <w:t>No aplica para esta funcionalidad del sistema</w:t>
      </w:r>
      <w:r w:rsidR="00554004" w:rsidRPr="00AD37DD">
        <w:t>.</w:t>
      </w:r>
    </w:p>
    <w:p w14:paraId="096653CB" w14:textId="77777777"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2" w:name="_Toc371934684"/>
      <w:bookmarkStart w:id="93" w:name="_Toc228339747"/>
      <w:bookmarkStart w:id="94" w:name="_Toc182735734"/>
      <w:bookmarkStart w:id="95" w:name="_Toc52616590"/>
      <w:bookmarkStart w:id="96" w:name="_Toc487586376"/>
      <w:bookmarkEnd w:id="91"/>
      <w:r w:rsidRPr="00AD37DD">
        <w:rPr>
          <w:rFonts w:asciiTheme="minorHAnsi" w:hAnsiTheme="minorHAnsi" w:cstheme="minorHAnsi"/>
          <w:sz w:val="20"/>
        </w:rPr>
        <w:t>De excepción</w:t>
      </w:r>
      <w:bookmarkEnd w:id="92"/>
      <w:bookmarkEnd w:id="93"/>
      <w:bookmarkEnd w:id="94"/>
      <w:bookmarkEnd w:id="95"/>
      <w:bookmarkEnd w:id="96"/>
    </w:p>
    <w:p w14:paraId="096653CC" w14:textId="77777777" w:rsidR="00554004" w:rsidRPr="006A5C61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97" w:name="_Toc363727167"/>
      <w:bookmarkStart w:id="98" w:name="_Toc461701847"/>
      <w:bookmarkStart w:id="99" w:name="_Toc487586377"/>
      <w:r w:rsidRPr="00F41855">
        <w:rPr>
          <w:rFonts w:asciiTheme="minorHAnsi" w:hAnsiTheme="minorHAnsi" w:cstheme="minorHAnsi"/>
          <w:sz w:val="20"/>
        </w:rPr>
        <w:t xml:space="preserve">AE01 </w:t>
      </w:r>
      <w:bookmarkEnd w:id="97"/>
      <w:r w:rsidR="00F41855" w:rsidRPr="00F41855">
        <w:rPr>
          <w:rFonts w:asciiTheme="minorHAnsi" w:hAnsiTheme="minorHAnsi" w:cstheme="minorHAnsi"/>
          <w:sz w:val="20"/>
        </w:rPr>
        <w:t>Error al Guardar</w:t>
      </w:r>
      <w:r w:rsidRPr="006A5C61">
        <w:rPr>
          <w:rFonts w:asciiTheme="minorHAnsi" w:hAnsiTheme="minorHAnsi" w:cstheme="minorHAnsi"/>
          <w:color w:val="0070C0"/>
          <w:sz w:val="20"/>
        </w:rPr>
        <w:t>.</w:t>
      </w:r>
      <w:bookmarkEnd w:id="98"/>
      <w:bookmarkEnd w:id="9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14:paraId="096653D0" w14:textId="77777777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096653CD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96653CE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096653CF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14:paraId="096653D4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096653D1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96653D2" w14:textId="77777777" w:rsidR="00554004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F4185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096653D3" w14:textId="77777777" w:rsidR="00554004" w:rsidRPr="007C13B7" w:rsidRDefault="00F41855" w:rsidP="00FE3F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Despliega el mensaje “</w:t>
            </w:r>
            <w:r w:rsidR="00FE3F2F">
              <w:rPr>
                <w:rFonts w:asciiTheme="minorHAnsi" w:hAnsiTheme="minorHAnsi" w:cs="Calibri"/>
                <w:bCs/>
                <w:szCs w:val="20"/>
              </w:rPr>
              <w:t>Error al guardar</w:t>
            </w:r>
            <w:r>
              <w:rPr>
                <w:rFonts w:asciiTheme="minorHAnsi" w:hAnsiTheme="minorHAnsi" w:cs="Calibri"/>
                <w:bCs/>
                <w:szCs w:val="20"/>
              </w:rPr>
              <w:t>” y regresa al flujo básico.</w:t>
            </w:r>
          </w:p>
        </w:tc>
      </w:tr>
      <w:tr w:rsidR="00B60FF1" w:rsidRPr="00AD37DD" w14:paraId="096653D8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096653D5" w14:textId="77777777" w:rsidR="00B60FF1" w:rsidRPr="00AD37DD" w:rsidRDefault="00F41855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96653D6" w14:textId="77777777" w:rsidR="00B60FF1" w:rsidRPr="007C13B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096653D7" w14:textId="77777777" w:rsidR="00B60FF1" w:rsidRPr="007C13B7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F41855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96653D9" w14:textId="77777777" w:rsidR="00D16B4F" w:rsidRDefault="00D16B4F" w:rsidP="005F7113">
      <w:pPr>
        <w:pStyle w:val="ndice2"/>
      </w:pPr>
      <w:bookmarkStart w:id="100" w:name="FAE02"/>
      <w:bookmarkEnd w:id="100"/>
    </w:p>
    <w:p w14:paraId="096653E7" w14:textId="380A178F" w:rsidR="00483597" w:rsidRDefault="00552A34" w:rsidP="00BC138B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101" w:name="_Toc487586378"/>
      <w:r w:rsidRPr="00BC138B">
        <w:rPr>
          <w:rFonts w:asciiTheme="minorHAnsi" w:hAnsiTheme="minorHAnsi" w:cstheme="minorHAnsi"/>
          <w:sz w:val="20"/>
        </w:rPr>
        <w:t>AE0</w:t>
      </w:r>
      <w:r w:rsidR="00A2546C">
        <w:rPr>
          <w:rFonts w:asciiTheme="minorHAnsi" w:hAnsiTheme="minorHAnsi" w:cstheme="minorHAnsi"/>
          <w:sz w:val="20"/>
        </w:rPr>
        <w:t>2</w:t>
      </w:r>
      <w:r w:rsidRPr="00BC138B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Consulta </w:t>
      </w:r>
      <w:r w:rsidR="00A2546C">
        <w:rPr>
          <w:rFonts w:asciiTheme="minorHAnsi" w:hAnsiTheme="minorHAnsi" w:cstheme="minorHAnsi"/>
          <w:sz w:val="20"/>
        </w:rPr>
        <w:t>Sin Resultados.</w:t>
      </w:r>
      <w:bookmarkEnd w:id="101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552A34" w:rsidRPr="001A085D" w14:paraId="04A02BD1" w14:textId="77777777" w:rsidTr="00E17575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2A102A38" w14:textId="77777777" w:rsidR="00552A34" w:rsidRPr="001A085D" w:rsidRDefault="00552A34" w:rsidP="002E659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14:paraId="49306F06" w14:textId="77777777" w:rsidR="00552A34" w:rsidRPr="001A085D" w:rsidRDefault="00552A34" w:rsidP="002E659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62201A5C" w14:textId="77777777" w:rsidR="00552A34" w:rsidRPr="001A085D" w:rsidRDefault="00552A34" w:rsidP="002E659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52A34" w:rsidRPr="001A085D" w14:paraId="4636E42C" w14:textId="77777777" w:rsidTr="00E17575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FBDB616" w14:textId="77777777" w:rsidR="00552A34" w:rsidRPr="001A085D" w:rsidRDefault="00552A34" w:rsidP="002E659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FF3691" w14:textId="77777777" w:rsidR="00552A34" w:rsidRPr="001A085D" w:rsidRDefault="00552A34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8DD4AF2" w14:textId="77777777" w:rsidR="00552A34" w:rsidRPr="001A085D" w:rsidRDefault="00552A34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2C90D98B" w14:textId="77777777" w:rsidR="00552A34" w:rsidRPr="001A085D" w:rsidRDefault="00552A34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4BF662BE" w14:textId="77777777" w:rsidR="00552A34" w:rsidRPr="001A085D" w:rsidRDefault="00552A34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552A34" w:rsidRPr="001A085D" w14:paraId="4DB70352" w14:textId="77777777" w:rsidTr="00E17575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2DC3AF5" w14:textId="77777777" w:rsidR="00552A34" w:rsidRPr="001A085D" w:rsidRDefault="00552A34" w:rsidP="002E659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CEB414" w14:textId="77777777" w:rsidR="00552A34" w:rsidRPr="001A085D" w:rsidRDefault="00552A34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5DF2C66" w14:textId="77777777" w:rsidR="00552A34" w:rsidRPr="001A085D" w:rsidRDefault="00552A34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A2546C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552A34" w:rsidRPr="001A085D" w14:paraId="002D1E5F" w14:textId="77777777" w:rsidTr="00E17575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1073876" w14:textId="77777777" w:rsidR="00552A34" w:rsidRPr="001A085D" w:rsidRDefault="00552A34" w:rsidP="002E659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0DA7EA" w14:textId="77777777" w:rsidR="00552A34" w:rsidRPr="001A085D" w:rsidRDefault="00552A34" w:rsidP="002E659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5FEF7374" w14:textId="77777777" w:rsidR="00552A34" w:rsidRPr="001A085D" w:rsidRDefault="00552A34" w:rsidP="002E659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096653E8" w14:textId="77777777"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371934687"/>
      <w:bookmarkStart w:id="103" w:name="_Toc228339748"/>
      <w:bookmarkStart w:id="104" w:name="_Toc487586379"/>
      <w:bookmarkStart w:id="105" w:name="_Toc182735735"/>
      <w:bookmarkStart w:id="106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2"/>
      <w:bookmarkEnd w:id="103"/>
      <w:bookmarkEnd w:id="104"/>
    </w:p>
    <w:p w14:paraId="096653E9" w14:textId="28E86932" w:rsidR="00B60FF1" w:rsidRPr="00AD37DD" w:rsidRDefault="00BF5D26" w:rsidP="005F7113">
      <w:pPr>
        <w:pStyle w:val="ndice2"/>
      </w:pPr>
      <w:bookmarkStart w:id="107" w:name="_Toc371934688"/>
      <w:bookmarkStart w:id="108" w:name="_Toc228339749"/>
      <w:r w:rsidRPr="001A085D">
        <w:t xml:space="preserve">Esta funcionalidad contiene un </w:t>
      </w:r>
      <w:proofErr w:type="spellStart"/>
      <w:r w:rsidRPr="001A085D">
        <w:t>extend</w:t>
      </w:r>
      <w:proofErr w:type="spellEnd"/>
      <w:r w:rsidRPr="001A085D">
        <w:t xml:space="preserve"> con el </w:t>
      </w:r>
      <w:r w:rsidRPr="001A085D">
        <w:rPr>
          <w:b/>
        </w:rPr>
        <w:t>CU</w:t>
      </w:r>
      <w:r w:rsidRPr="001A085D">
        <w:t xml:space="preserve"> </w:t>
      </w:r>
      <w:r w:rsidRPr="001A085D">
        <w:rPr>
          <w:b/>
        </w:rPr>
        <w:t>2022 – Registrar Movimientos Bitácora.</w:t>
      </w:r>
    </w:p>
    <w:p w14:paraId="096653EA" w14:textId="77777777"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487586380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5"/>
      <w:bookmarkEnd w:id="106"/>
      <w:bookmarkEnd w:id="107"/>
      <w:bookmarkEnd w:id="108"/>
      <w:bookmarkEnd w:id="109"/>
    </w:p>
    <w:p w14:paraId="0C1641CE" w14:textId="77777777" w:rsidR="00BF5D26" w:rsidRDefault="00ED52D7" w:rsidP="005F7113">
      <w:pPr>
        <w:pStyle w:val="ndice2"/>
        <w:numPr>
          <w:ilvl w:val="0"/>
          <w:numId w:val="22"/>
        </w:numPr>
      </w:pPr>
      <w:bookmarkStart w:id="110" w:name="_Toc371934689"/>
      <w:r w:rsidRPr="002E3247">
        <w:t>Los campos obligatorios serán indicados con un asterisco después del nombre del mismo (*).</w:t>
      </w:r>
    </w:p>
    <w:p w14:paraId="096653EC" w14:textId="42D2F6C2"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487586381"/>
      <w:proofErr w:type="spellStart"/>
      <w:r w:rsidRPr="00AD37DD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0"/>
      <w:bookmarkEnd w:id="111"/>
    </w:p>
    <w:p w14:paraId="096653ED" w14:textId="77777777" w:rsidR="00554004" w:rsidRPr="00AD37DD" w:rsidRDefault="00554004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61701853"/>
      <w:bookmarkStart w:id="113" w:name="_Toc487586382"/>
      <w:bookmarkStart w:id="114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2"/>
      <w:bookmarkEnd w:id="113"/>
    </w:p>
    <w:p w14:paraId="096653EE" w14:textId="5ECB4579" w:rsidR="00554004" w:rsidRDefault="004243DE" w:rsidP="004243DE">
      <w:pPr>
        <w:ind w:left="567" w:firstLine="567"/>
        <w:rPr>
          <w:rFonts w:asciiTheme="minorHAnsi" w:hAnsiTheme="minorHAnsi" w:cstheme="minorHAnsi"/>
          <w:szCs w:val="20"/>
        </w:rPr>
      </w:pPr>
      <w:r w:rsidRPr="004243DE">
        <w:rPr>
          <w:rFonts w:asciiTheme="minorHAnsi" w:hAnsiTheme="minorHAnsi" w:cstheme="minorHAnsi"/>
          <w:szCs w:val="20"/>
        </w:rPr>
        <w:t xml:space="preserve">Los datos del </w:t>
      </w:r>
      <w:r w:rsidR="002E3E16" w:rsidRPr="004243DE">
        <w:rPr>
          <w:rFonts w:asciiTheme="minorHAnsi" w:hAnsiTheme="minorHAnsi" w:cstheme="minorHAnsi"/>
          <w:szCs w:val="20"/>
        </w:rPr>
        <w:t>catálogo</w:t>
      </w:r>
      <w:r w:rsidRPr="004243DE">
        <w:rPr>
          <w:rFonts w:asciiTheme="minorHAnsi" w:hAnsiTheme="minorHAnsi" w:cstheme="minorHAnsi"/>
          <w:szCs w:val="20"/>
        </w:rPr>
        <w:t xml:space="preserve"> Administrar Clave</w:t>
      </w:r>
      <w:r w:rsidR="00DE79D5">
        <w:rPr>
          <w:rFonts w:asciiTheme="minorHAnsi" w:hAnsiTheme="minorHAnsi" w:cstheme="minorHAnsi"/>
          <w:szCs w:val="20"/>
        </w:rPr>
        <w:t>s</w:t>
      </w:r>
      <w:r w:rsidR="00A108B5">
        <w:rPr>
          <w:rFonts w:asciiTheme="minorHAnsi" w:hAnsiTheme="minorHAnsi" w:cstheme="minorHAnsi"/>
          <w:szCs w:val="20"/>
        </w:rPr>
        <w:t xml:space="preserve"> </w:t>
      </w:r>
      <w:r w:rsidRPr="004243DE">
        <w:rPr>
          <w:rFonts w:asciiTheme="minorHAnsi" w:hAnsiTheme="minorHAnsi" w:cstheme="minorHAnsi"/>
          <w:szCs w:val="20"/>
        </w:rPr>
        <w:t xml:space="preserve">Referencia </w:t>
      </w:r>
      <w:r w:rsidR="00B60FF1" w:rsidRPr="004243DE">
        <w:rPr>
          <w:rFonts w:asciiTheme="minorHAnsi" w:hAnsiTheme="minorHAnsi" w:cstheme="minorHAnsi"/>
          <w:szCs w:val="20"/>
        </w:rPr>
        <w:t>son</w:t>
      </w:r>
      <w:r w:rsidR="00554004" w:rsidRPr="004243DE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4243DE">
        <w:rPr>
          <w:rFonts w:asciiTheme="minorHAnsi" w:hAnsiTheme="minorHAnsi" w:cstheme="minorHAnsi"/>
          <w:szCs w:val="20"/>
        </w:rPr>
        <w:t>CONEC II</w:t>
      </w:r>
      <w:r w:rsidR="00554004" w:rsidRPr="004243DE">
        <w:rPr>
          <w:rFonts w:asciiTheme="minorHAnsi" w:hAnsiTheme="minorHAnsi" w:cstheme="minorHAnsi"/>
          <w:szCs w:val="20"/>
        </w:rPr>
        <w:t>.</w:t>
      </w:r>
    </w:p>
    <w:p w14:paraId="37351F14" w14:textId="77777777" w:rsidR="00C15FAE" w:rsidRDefault="00C15FAE" w:rsidP="004243DE">
      <w:pPr>
        <w:ind w:left="567" w:firstLine="567"/>
        <w:rPr>
          <w:rFonts w:asciiTheme="minorHAnsi" w:hAnsiTheme="minorHAnsi" w:cstheme="minorHAnsi"/>
          <w:szCs w:val="20"/>
        </w:rPr>
      </w:pPr>
    </w:p>
    <w:p w14:paraId="623F51CA" w14:textId="79197BFF" w:rsidR="00230191" w:rsidRDefault="00230191" w:rsidP="003448D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&lt;</w:t>
      </w:r>
      <w:r w:rsidR="00D673C6">
        <w:rPr>
          <w:rFonts w:asciiTheme="minorHAnsi" w:hAnsiTheme="minorHAnsi" w:cstheme="minorHAnsi"/>
          <w:b/>
          <w:bCs/>
          <w:kern w:val="32"/>
          <w:szCs w:val="20"/>
        </w:rPr>
        <w:t>Pos condición 2</w:t>
      </w:r>
      <w:r w:rsidRPr="003448D2">
        <w:rPr>
          <w:rFonts w:asciiTheme="minorHAnsi" w:hAnsiTheme="minorHAnsi" w:cstheme="minorHAnsi"/>
          <w:b/>
          <w:bCs/>
          <w:kern w:val="32"/>
          <w:szCs w:val="20"/>
        </w:rPr>
        <w:t xml:space="preserve"> &gt; Consulta de Claves de Referencia</w:t>
      </w:r>
    </w:p>
    <w:p w14:paraId="2D54FF62" w14:textId="7FB0F6D2" w:rsidR="00BF5D26" w:rsidRDefault="00230191" w:rsidP="00BF5D26">
      <w:pPr>
        <w:pStyle w:val="Prrafodelista"/>
        <w:ind w:left="1224"/>
        <w:rPr>
          <w:rFonts w:asciiTheme="minorHAnsi" w:hAnsiTheme="minorHAnsi" w:cstheme="minorHAnsi"/>
          <w:szCs w:val="20"/>
        </w:rPr>
      </w:pPr>
      <w:r w:rsidRPr="000533A1">
        <w:rPr>
          <w:rFonts w:asciiTheme="minorHAnsi" w:hAnsiTheme="minorHAnsi" w:cstheme="minorHAnsi"/>
          <w:szCs w:val="20"/>
        </w:rPr>
        <w:t xml:space="preserve">Las </w:t>
      </w:r>
      <w:r w:rsidR="00532ED0">
        <w:rPr>
          <w:rFonts w:asciiTheme="minorHAnsi" w:hAnsiTheme="minorHAnsi" w:cstheme="minorHAnsi"/>
          <w:szCs w:val="20"/>
        </w:rPr>
        <w:t>nuevas claves de referencia</w:t>
      </w:r>
      <w:r w:rsidRPr="000533A1">
        <w:rPr>
          <w:rFonts w:asciiTheme="minorHAnsi" w:hAnsiTheme="minorHAnsi" w:cstheme="minorHAnsi"/>
          <w:szCs w:val="20"/>
        </w:rPr>
        <w:t xml:space="preserve"> registradas aparecerán en la tabla de consultas</w:t>
      </w:r>
      <w:bookmarkStart w:id="115" w:name="_Toc461701854"/>
      <w:r w:rsidR="00C15FAE">
        <w:rPr>
          <w:rFonts w:asciiTheme="minorHAnsi" w:hAnsiTheme="minorHAnsi" w:cstheme="minorHAnsi"/>
          <w:szCs w:val="20"/>
        </w:rPr>
        <w:t>.</w:t>
      </w:r>
    </w:p>
    <w:p w14:paraId="42F9CBA0" w14:textId="77777777" w:rsidR="00C15FAE" w:rsidRDefault="00C15FAE" w:rsidP="00BF5D26">
      <w:pPr>
        <w:pStyle w:val="Prrafodelista"/>
        <w:ind w:left="1224"/>
        <w:rPr>
          <w:rFonts w:asciiTheme="minorHAnsi" w:hAnsiTheme="minorHAnsi" w:cstheme="minorHAnsi"/>
          <w:szCs w:val="20"/>
        </w:rPr>
      </w:pPr>
    </w:p>
    <w:p w14:paraId="096653EF" w14:textId="7A21B762" w:rsidR="00554004" w:rsidRPr="00BF5D26" w:rsidRDefault="00554004" w:rsidP="00BF5D26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 w:rsidRPr="00BF5D26">
        <w:rPr>
          <w:rFonts w:asciiTheme="minorHAnsi" w:hAnsiTheme="minorHAnsi" w:cstheme="minorHAnsi"/>
          <w:b/>
        </w:rPr>
        <w:t xml:space="preserve">&lt;Pos condición </w:t>
      </w:r>
      <w:r w:rsidR="00230191" w:rsidRPr="00BF5D26">
        <w:rPr>
          <w:rFonts w:asciiTheme="minorHAnsi" w:hAnsiTheme="minorHAnsi" w:cstheme="minorHAnsi"/>
          <w:b/>
        </w:rPr>
        <w:t>3</w:t>
      </w:r>
      <w:r w:rsidRPr="00BF5D26">
        <w:rPr>
          <w:rFonts w:asciiTheme="minorHAnsi" w:hAnsiTheme="minorHAnsi" w:cstheme="minorHAnsi"/>
          <w:b/>
        </w:rPr>
        <w:t>&gt;</w:t>
      </w:r>
      <w:bookmarkStart w:id="116" w:name="_Toc362523298"/>
      <w:bookmarkStart w:id="117" w:name="_Toc364353328"/>
      <w:bookmarkEnd w:id="114"/>
      <w:r w:rsidRPr="00BF5D26">
        <w:rPr>
          <w:rFonts w:asciiTheme="minorHAnsi" w:hAnsiTheme="minorHAnsi" w:cstheme="minorHAnsi"/>
          <w:b/>
        </w:rPr>
        <w:t xml:space="preserve"> Datos actualizad</w:t>
      </w:r>
      <w:bookmarkEnd w:id="116"/>
      <w:bookmarkEnd w:id="117"/>
      <w:r w:rsidRPr="00BF5D26">
        <w:rPr>
          <w:rFonts w:asciiTheme="minorHAnsi" w:hAnsiTheme="minorHAnsi" w:cstheme="minorHAnsi"/>
          <w:b/>
        </w:rPr>
        <w:t>os</w:t>
      </w:r>
      <w:bookmarkEnd w:id="115"/>
      <w:r w:rsidRPr="00BF5D26">
        <w:rPr>
          <w:rFonts w:asciiTheme="minorHAnsi" w:hAnsiTheme="minorHAnsi" w:cstheme="minorHAnsi"/>
          <w:b/>
        </w:rPr>
        <w:t>.</w:t>
      </w:r>
    </w:p>
    <w:p w14:paraId="096653F0" w14:textId="6E16B777" w:rsidR="00554004" w:rsidRDefault="00554004" w:rsidP="004243DE">
      <w:pPr>
        <w:ind w:left="1134"/>
        <w:rPr>
          <w:rFonts w:asciiTheme="minorHAnsi" w:hAnsiTheme="minorHAnsi" w:cstheme="minorHAnsi"/>
          <w:szCs w:val="20"/>
        </w:rPr>
      </w:pPr>
      <w:r w:rsidRPr="004243DE">
        <w:rPr>
          <w:rFonts w:asciiTheme="minorHAnsi" w:hAnsiTheme="minorHAnsi" w:cstheme="minorHAnsi"/>
          <w:szCs w:val="20"/>
        </w:rPr>
        <w:t>Al terminar la ejecución de esta funcio</w:t>
      </w:r>
      <w:r w:rsidR="004243DE" w:rsidRPr="004243DE">
        <w:rPr>
          <w:rFonts w:asciiTheme="minorHAnsi" w:hAnsiTheme="minorHAnsi" w:cstheme="minorHAnsi"/>
          <w:szCs w:val="20"/>
        </w:rPr>
        <w:t>nalidad, los</w:t>
      </w:r>
      <w:r w:rsidR="00B60FF1" w:rsidRPr="004243DE">
        <w:rPr>
          <w:rFonts w:asciiTheme="minorHAnsi" w:hAnsiTheme="minorHAnsi" w:cstheme="minorHAnsi"/>
          <w:szCs w:val="20"/>
        </w:rPr>
        <w:t xml:space="preserve"> </w:t>
      </w:r>
      <w:r w:rsidR="004243DE" w:rsidRPr="004243DE">
        <w:rPr>
          <w:rFonts w:asciiTheme="minorHAnsi" w:hAnsiTheme="minorHAnsi" w:cstheme="minorHAnsi"/>
          <w:szCs w:val="20"/>
        </w:rPr>
        <w:t>registros</w:t>
      </w:r>
      <w:r w:rsidRPr="004243DE">
        <w:rPr>
          <w:rFonts w:asciiTheme="minorHAnsi" w:hAnsiTheme="minorHAnsi" w:cstheme="minorHAnsi"/>
          <w:szCs w:val="20"/>
        </w:rPr>
        <w:t xml:space="preserve"> con </w:t>
      </w:r>
      <w:r w:rsidR="00372AAA">
        <w:rPr>
          <w:rFonts w:asciiTheme="minorHAnsi" w:hAnsiTheme="minorHAnsi" w:cstheme="minorHAnsi"/>
          <w:szCs w:val="20"/>
        </w:rPr>
        <w:t>e</w:t>
      </w:r>
      <w:r w:rsidRPr="004243DE">
        <w:rPr>
          <w:rFonts w:asciiTheme="minorHAnsi" w:hAnsiTheme="minorHAnsi" w:cstheme="minorHAnsi"/>
          <w:szCs w:val="20"/>
        </w:rPr>
        <w:t>status “</w:t>
      </w:r>
      <w:r w:rsidR="00372AAA">
        <w:rPr>
          <w:rFonts w:asciiTheme="minorHAnsi" w:hAnsiTheme="minorHAnsi" w:cstheme="minorHAnsi"/>
          <w:szCs w:val="20"/>
        </w:rPr>
        <w:t xml:space="preserve">activo e </w:t>
      </w:r>
      <w:r w:rsidRPr="004243DE">
        <w:rPr>
          <w:rFonts w:asciiTheme="minorHAnsi" w:hAnsiTheme="minorHAnsi" w:cstheme="minorHAnsi"/>
          <w:szCs w:val="20"/>
        </w:rPr>
        <w:t>Inactivo” deben mostrarse.</w:t>
      </w:r>
    </w:p>
    <w:p w14:paraId="5E6A69E9" w14:textId="77777777" w:rsidR="00C15FAE" w:rsidRPr="00375CA2" w:rsidRDefault="00C15FAE" w:rsidP="00C15FA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8" w:name="_Toc485122625"/>
      <w:bookmarkStart w:id="119" w:name="_Toc487586383"/>
      <w:r w:rsidRPr="00375CA2">
        <w:rPr>
          <w:rFonts w:asciiTheme="minorHAnsi" w:hAnsiTheme="minorHAnsi" w:cstheme="minorHAnsi"/>
          <w:sz w:val="20"/>
        </w:rPr>
        <w:t>&lt;Pos condición 4&gt; Registros en Bitácora.</w:t>
      </w:r>
      <w:bookmarkEnd w:id="118"/>
      <w:bookmarkEnd w:id="119"/>
    </w:p>
    <w:p w14:paraId="336DF579" w14:textId="77777777" w:rsidR="00C15FAE" w:rsidRPr="00375CA2" w:rsidRDefault="00C15FAE" w:rsidP="00721BD7">
      <w:pPr>
        <w:ind w:left="1134"/>
        <w:rPr>
          <w:rFonts w:asciiTheme="minorHAnsi" w:hAnsiTheme="minorHAnsi" w:cstheme="minorHAnsi"/>
          <w:b/>
        </w:rPr>
      </w:pPr>
      <w:r w:rsidRPr="00375CA2">
        <w:rPr>
          <w:rFonts w:asciiTheme="minorHAnsi" w:hAnsiTheme="minorHAnsi" w:cstheme="minorHAnsi"/>
        </w:rPr>
        <w:t xml:space="preserve">Los movimientos realizados en cada uno de los flujos (Crear, Modificar, Activar, Desactivar y consultar) serán registrados en la bitácora. </w:t>
      </w:r>
    </w:p>
    <w:p w14:paraId="7889463D" w14:textId="77777777" w:rsidR="00C15FAE" w:rsidRPr="004243DE" w:rsidRDefault="00C15FAE" w:rsidP="004243DE">
      <w:pPr>
        <w:ind w:left="1134"/>
        <w:rPr>
          <w:rFonts w:asciiTheme="minorHAnsi" w:hAnsiTheme="minorHAnsi" w:cstheme="minorHAnsi"/>
          <w:szCs w:val="20"/>
        </w:rPr>
      </w:pPr>
    </w:p>
    <w:p w14:paraId="096653F1" w14:textId="77777777" w:rsidR="0039212B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0" w:name="_Toc371934692"/>
      <w:bookmarkStart w:id="121" w:name="_Toc289774390"/>
      <w:bookmarkStart w:id="122" w:name="_Toc487586384"/>
      <w:r w:rsidRPr="00AD37DD">
        <w:rPr>
          <w:rFonts w:asciiTheme="minorHAnsi" w:hAnsiTheme="minorHAnsi" w:cstheme="minorHAnsi"/>
          <w:sz w:val="20"/>
        </w:rPr>
        <w:t>Reglas de Negocio</w:t>
      </w:r>
      <w:bookmarkStart w:id="123" w:name="_Toc481671873"/>
      <w:bookmarkEnd w:id="120"/>
      <w:bookmarkEnd w:id="121"/>
      <w:bookmarkEnd w:id="122"/>
    </w:p>
    <w:p w14:paraId="5C3A2D35" w14:textId="3CA7FFBA" w:rsidR="000560F5" w:rsidRPr="000560F5" w:rsidRDefault="00EA3110" w:rsidP="0039212B">
      <w:pPr>
        <w:ind w:firstLine="360"/>
        <w:rPr>
          <w:rFonts w:asciiTheme="minorHAnsi" w:hAnsiTheme="minorHAnsi" w:cstheme="minorHAnsi"/>
          <w:b/>
          <w:szCs w:val="20"/>
        </w:rPr>
      </w:pPr>
      <w:r w:rsidRPr="000560F5">
        <w:rPr>
          <w:rFonts w:asciiTheme="minorHAnsi" w:hAnsiTheme="minorHAnsi" w:cstheme="minorHAnsi"/>
          <w:b/>
          <w:szCs w:val="20"/>
        </w:rPr>
        <w:t>RN</w:t>
      </w:r>
      <w:bookmarkEnd w:id="123"/>
      <w:r w:rsidR="00E17575">
        <w:rPr>
          <w:rFonts w:asciiTheme="minorHAnsi" w:hAnsiTheme="minorHAnsi" w:cstheme="minorHAnsi"/>
          <w:b/>
          <w:szCs w:val="20"/>
        </w:rPr>
        <w:t>022</w:t>
      </w:r>
      <w:r w:rsidRPr="000560F5">
        <w:rPr>
          <w:rFonts w:asciiTheme="minorHAnsi" w:hAnsiTheme="minorHAnsi" w:cstheme="minorHAnsi"/>
          <w:b/>
          <w:szCs w:val="20"/>
        </w:rPr>
        <w:t xml:space="preserve"> </w:t>
      </w:r>
      <w:r w:rsidR="00607D78">
        <w:rPr>
          <w:rFonts w:asciiTheme="minorHAnsi" w:hAnsiTheme="minorHAnsi" w:cstheme="minorHAnsi"/>
          <w:b/>
          <w:szCs w:val="20"/>
        </w:rPr>
        <w:t>Asociación Clave de Referencia</w:t>
      </w:r>
    </w:p>
    <w:p w14:paraId="096653F2" w14:textId="3EE53673" w:rsidR="0039212B" w:rsidRPr="0039212B" w:rsidRDefault="00EA3110" w:rsidP="0039212B">
      <w:pPr>
        <w:ind w:firstLine="360"/>
        <w:rPr>
          <w:rFonts w:asciiTheme="minorHAnsi" w:hAnsiTheme="minorHAnsi" w:cstheme="minorHAnsi"/>
          <w:szCs w:val="20"/>
        </w:rPr>
      </w:pPr>
      <w:r w:rsidRPr="0039212B">
        <w:rPr>
          <w:rFonts w:asciiTheme="minorHAnsi" w:hAnsiTheme="minorHAnsi" w:cstheme="minorHAnsi"/>
          <w:szCs w:val="20"/>
        </w:rPr>
        <w:t xml:space="preserve">La clave de </w:t>
      </w:r>
      <w:r w:rsidR="00A2546C" w:rsidRPr="0039212B">
        <w:rPr>
          <w:rFonts w:asciiTheme="minorHAnsi" w:hAnsiTheme="minorHAnsi" w:cstheme="minorHAnsi"/>
          <w:szCs w:val="20"/>
        </w:rPr>
        <w:t>referencia debe</w:t>
      </w:r>
      <w:r w:rsidRPr="0039212B">
        <w:rPr>
          <w:rFonts w:asciiTheme="minorHAnsi" w:hAnsiTheme="minorHAnsi" w:cstheme="minorHAnsi"/>
          <w:szCs w:val="20"/>
        </w:rPr>
        <w:t xml:space="preserve"> estar asociada con la Clave de la Dependencia</w:t>
      </w:r>
      <w:r w:rsidR="00CD1C82" w:rsidRPr="0039212B">
        <w:rPr>
          <w:rFonts w:asciiTheme="minorHAnsi" w:hAnsiTheme="minorHAnsi" w:cstheme="minorHAnsi"/>
          <w:szCs w:val="20"/>
        </w:rPr>
        <w:t>.</w:t>
      </w:r>
    </w:p>
    <w:p w14:paraId="1CAA71E6" w14:textId="15FFC19D" w:rsidR="000560F5" w:rsidRPr="000560F5" w:rsidRDefault="00E17575" w:rsidP="00C15FAE">
      <w:pPr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RN023</w:t>
      </w:r>
      <w:r w:rsidR="005C1E24" w:rsidRPr="000560F5">
        <w:rPr>
          <w:rFonts w:asciiTheme="minorHAnsi" w:hAnsiTheme="minorHAnsi" w:cstheme="minorHAnsi"/>
          <w:b/>
          <w:szCs w:val="20"/>
        </w:rPr>
        <w:t xml:space="preserve"> </w:t>
      </w:r>
      <w:r w:rsidR="00593D2C">
        <w:rPr>
          <w:rFonts w:asciiTheme="minorHAnsi" w:hAnsiTheme="minorHAnsi" w:cstheme="minorHAnsi"/>
          <w:b/>
          <w:szCs w:val="20"/>
        </w:rPr>
        <w:t>Permisos Súper Administrador</w:t>
      </w:r>
    </w:p>
    <w:p w14:paraId="6B9B3B23" w14:textId="51E04B70" w:rsidR="00B719B7" w:rsidRPr="0039212B" w:rsidRDefault="00B719B7" w:rsidP="00C15FAE">
      <w:pPr>
        <w:ind w:left="360"/>
        <w:rPr>
          <w:rFonts w:asciiTheme="minorHAnsi" w:hAnsiTheme="minorHAnsi" w:cstheme="minorHAnsi"/>
          <w:szCs w:val="20"/>
        </w:rPr>
      </w:pPr>
      <w:r w:rsidRPr="00B719B7">
        <w:rPr>
          <w:rFonts w:asciiTheme="minorHAnsi" w:hAnsiTheme="minorHAnsi" w:cstheme="minorHAnsi"/>
          <w:szCs w:val="20"/>
        </w:rPr>
        <w:t>El Súper Administrador tendrá los permisos para poder modificar las claves de referencias, que ya están siendo ocupadas por los recibos o cuotas, asumiendo el riesgo que esto implica.</w:t>
      </w:r>
    </w:p>
    <w:p w14:paraId="096653F4" w14:textId="77777777"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371934693"/>
      <w:bookmarkStart w:id="125" w:name="_Toc487586385"/>
      <w:r w:rsidRPr="00AD37DD">
        <w:rPr>
          <w:rFonts w:asciiTheme="minorHAnsi" w:hAnsiTheme="minorHAnsi" w:cstheme="minorHAnsi"/>
          <w:sz w:val="20"/>
        </w:rPr>
        <w:t>Validaciones</w:t>
      </w:r>
      <w:bookmarkEnd w:id="124"/>
      <w:bookmarkEnd w:id="125"/>
    </w:p>
    <w:p w14:paraId="096653F5" w14:textId="77777777" w:rsidR="00554004" w:rsidRPr="00AD37DD" w:rsidRDefault="00554004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6" w:name="_Toc461701857"/>
      <w:bookmarkStart w:id="127" w:name="_Toc487586386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6"/>
      <w:bookmarkEnd w:id="127"/>
    </w:p>
    <w:p w14:paraId="096653F6" w14:textId="77777777" w:rsidR="00801704" w:rsidRDefault="00801704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28" w:name="_Toc461701858"/>
      <w:r w:rsidRPr="00801704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6233" w:type="dxa"/>
        <w:jc w:val="center"/>
        <w:tblLayout w:type="fixed"/>
        <w:tblLook w:val="0000" w:firstRow="0" w:lastRow="0" w:firstColumn="0" w:lastColumn="0" w:noHBand="0" w:noVBand="0"/>
      </w:tblPr>
      <w:tblGrid>
        <w:gridCol w:w="965"/>
        <w:gridCol w:w="1860"/>
        <w:gridCol w:w="1406"/>
        <w:gridCol w:w="2002"/>
      </w:tblGrid>
      <w:tr w:rsidR="008D5EAB" w:rsidRPr="00BC47D7" w14:paraId="096653FB" w14:textId="77777777" w:rsidTr="00BF5D26">
        <w:trPr>
          <w:trHeight w:val="204"/>
          <w:jc w:val="center"/>
        </w:trPr>
        <w:tc>
          <w:tcPr>
            <w:tcW w:w="965" w:type="dxa"/>
            <w:shd w:val="clear" w:color="auto" w:fill="BFBFBF" w:themeFill="background1" w:themeFillShade="BF"/>
            <w:noWrap/>
            <w:vAlign w:val="center"/>
          </w:tcPr>
          <w:p w14:paraId="096653F7" w14:textId="77777777" w:rsidR="008D5EAB" w:rsidRPr="00801223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1860" w:type="dxa"/>
            <w:shd w:val="clear" w:color="auto" w:fill="BFBFBF" w:themeFill="background1" w:themeFillShade="BF"/>
            <w:vAlign w:val="center"/>
          </w:tcPr>
          <w:p w14:paraId="096653F8" w14:textId="77777777" w:rsidR="008D5EAB" w:rsidRPr="00801223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406" w:type="dxa"/>
            <w:shd w:val="clear" w:color="auto" w:fill="BFBFBF" w:themeFill="background1" w:themeFillShade="BF"/>
            <w:noWrap/>
            <w:vAlign w:val="center"/>
          </w:tcPr>
          <w:p w14:paraId="096653F9" w14:textId="77777777" w:rsidR="008D5EAB" w:rsidRPr="00801223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  <w:vAlign w:val="center"/>
          </w:tcPr>
          <w:p w14:paraId="096653FA" w14:textId="77777777" w:rsidR="008D5EAB" w:rsidRPr="00801223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8D5EAB" w:rsidRPr="00BC47D7" w14:paraId="09665400" w14:textId="77777777" w:rsidTr="00BF5D26">
        <w:trPr>
          <w:trHeight w:val="136"/>
          <w:jc w:val="center"/>
        </w:trPr>
        <w:tc>
          <w:tcPr>
            <w:tcW w:w="965" w:type="dxa"/>
            <w:noWrap/>
            <w:vAlign w:val="center"/>
          </w:tcPr>
          <w:p w14:paraId="096653FC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860" w:type="dxa"/>
            <w:vAlign w:val="center"/>
          </w:tcPr>
          <w:p w14:paraId="096653FD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Clave de Referencia</w:t>
            </w:r>
          </w:p>
        </w:tc>
        <w:tc>
          <w:tcPr>
            <w:tcW w:w="1406" w:type="dxa"/>
            <w:noWrap/>
            <w:vAlign w:val="center"/>
          </w:tcPr>
          <w:p w14:paraId="096653FE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  <w:vAlign w:val="center"/>
          </w:tcPr>
          <w:p w14:paraId="096653FF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8D5EAB" w:rsidRPr="00BC47D7" w14:paraId="09665405" w14:textId="77777777" w:rsidTr="00BF5D26">
        <w:trPr>
          <w:trHeight w:val="64"/>
          <w:jc w:val="center"/>
        </w:trPr>
        <w:tc>
          <w:tcPr>
            <w:tcW w:w="965" w:type="dxa"/>
            <w:noWrap/>
            <w:vAlign w:val="center"/>
          </w:tcPr>
          <w:p w14:paraId="09665401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860" w:type="dxa"/>
            <w:noWrap/>
            <w:vAlign w:val="center"/>
          </w:tcPr>
          <w:p w14:paraId="09665402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406" w:type="dxa"/>
            <w:noWrap/>
            <w:vAlign w:val="center"/>
          </w:tcPr>
          <w:p w14:paraId="09665403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  <w:vAlign w:val="center"/>
          </w:tcPr>
          <w:p w14:paraId="09665404" w14:textId="77777777" w:rsidR="008D5EAB" w:rsidRPr="00BC47D7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</w:tbl>
    <w:p w14:paraId="09665406" w14:textId="77777777" w:rsidR="00554004" w:rsidRPr="00AD37DD" w:rsidRDefault="00D70D93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7586387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28"/>
      <w:bookmarkEnd w:id="129"/>
    </w:p>
    <w:p w14:paraId="09665407" w14:textId="77777777" w:rsidR="00DF660D" w:rsidRDefault="00DF660D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0" w:name="_Toc371934694"/>
      <w:r w:rsidRPr="00DF660D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7503" w:type="dxa"/>
        <w:jc w:val="center"/>
        <w:tblLayout w:type="fixed"/>
        <w:tblLook w:val="0000" w:firstRow="0" w:lastRow="0" w:firstColumn="0" w:lastColumn="0" w:noHBand="0" w:noVBand="0"/>
      </w:tblPr>
      <w:tblGrid>
        <w:gridCol w:w="769"/>
        <w:gridCol w:w="1842"/>
        <w:gridCol w:w="1418"/>
        <w:gridCol w:w="1134"/>
        <w:gridCol w:w="2340"/>
      </w:tblGrid>
      <w:tr w:rsidR="00106DA7" w:rsidRPr="005C1AB4" w14:paraId="0966540C" w14:textId="37EAEB65" w:rsidTr="005F7113">
        <w:trPr>
          <w:trHeight w:val="150"/>
          <w:tblHeader/>
          <w:jc w:val="center"/>
        </w:trPr>
        <w:tc>
          <w:tcPr>
            <w:tcW w:w="769" w:type="dxa"/>
            <w:shd w:val="clear" w:color="auto" w:fill="BFBFBF" w:themeFill="background1" w:themeFillShade="BF"/>
            <w:noWrap/>
            <w:vAlign w:val="center"/>
          </w:tcPr>
          <w:p w14:paraId="09665408" w14:textId="77777777" w:rsidR="00106DA7" w:rsidRPr="00801223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9665409" w14:textId="77777777" w:rsidR="00106DA7" w:rsidRPr="00801223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418" w:type="dxa"/>
            <w:shd w:val="clear" w:color="auto" w:fill="BFBFBF" w:themeFill="background1" w:themeFillShade="BF"/>
            <w:noWrap/>
            <w:vAlign w:val="center"/>
          </w:tcPr>
          <w:p w14:paraId="0966540A" w14:textId="77777777" w:rsidR="00106DA7" w:rsidRPr="00801223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14:paraId="0966540B" w14:textId="77777777" w:rsidR="00106DA7" w:rsidRPr="00801223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01223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14:paraId="4A555F0D" w14:textId="66CFDA83" w:rsidR="00106DA7" w:rsidRPr="00801223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106DA7" w:rsidRPr="00BC47D7" w14:paraId="09665411" w14:textId="482C5C00" w:rsidTr="00875971">
        <w:trPr>
          <w:trHeight w:val="68"/>
          <w:jc w:val="center"/>
        </w:trPr>
        <w:tc>
          <w:tcPr>
            <w:tcW w:w="769" w:type="dxa"/>
            <w:noWrap/>
            <w:vAlign w:val="center"/>
          </w:tcPr>
          <w:p w14:paraId="0966540D" w14:textId="77777777" w:rsidR="00106DA7" w:rsidRPr="00BC47D7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0966540E" w14:textId="77777777" w:rsidR="00106DA7" w:rsidRPr="00BC47D7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Clave de Referencia</w:t>
            </w:r>
          </w:p>
        </w:tc>
        <w:tc>
          <w:tcPr>
            <w:tcW w:w="1418" w:type="dxa"/>
            <w:noWrap/>
            <w:vAlign w:val="center"/>
          </w:tcPr>
          <w:p w14:paraId="0966540F" w14:textId="77777777" w:rsidR="00106DA7" w:rsidRPr="00BC47D7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1134" w:type="dxa"/>
            <w:noWrap/>
            <w:vAlign w:val="center"/>
          </w:tcPr>
          <w:p w14:paraId="09665410" w14:textId="0567E016" w:rsidR="00106DA7" w:rsidRPr="00BC47D7" w:rsidRDefault="00875971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20</w:t>
            </w:r>
          </w:p>
        </w:tc>
        <w:tc>
          <w:tcPr>
            <w:tcW w:w="2340" w:type="dxa"/>
            <w:vAlign w:val="center"/>
          </w:tcPr>
          <w:p w14:paraId="68D24384" w14:textId="5E998A11" w:rsidR="00106DA7" w:rsidRPr="00BC47D7" w:rsidRDefault="00875971" w:rsidP="0087597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Admite caracteres numéricos.</w:t>
            </w:r>
          </w:p>
        </w:tc>
      </w:tr>
      <w:tr w:rsidR="00106DA7" w:rsidRPr="00BC47D7" w14:paraId="09665416" w14:textId="6574FEC9" w:rsidTr="00875971">
        <w:trPr>
          <w:trHeight w:val="68"/>
          <w:jc w:val="center"/>
        </w:trPr>
        <w:tc>
          <w:tcPr>
            <w:tcW w:w="769" w:type="dxa"/>
            <w:noWrap/>
            <w:vAlign w:val="center"/>
          </w:tcPr>
          <w:p w14:paraId="09665412" w14:textId="77777777" w:rsidR="00106DA7" w:rsidRPr="00BC47D7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lastRenderedPageBreak/>
              <w:t>2</w:t>
            </w:r>
          </w:p>
        </w:tc>
        <w:tc>
          <w:tcPr>
            <w:tcW w:w="1842" w:type="dxa"/>
            <w:noWrap/>
            <w:vAlign w:val="center"/>
          </w:tcPr>
          <w:p w14:paraId="09665413" w14:textId="77777777" w:rsidR="00106DA7" w:rsidRPr="00BC47D7" w:rsidRDefault="00106DA7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418" w:type="dxa"/>
            <w:noWrap/>
            <w:vAlign w:val="center"/>
          </w:tcPr>
          <w:p w14:paraId="09665414" w14:textId="79181600" w:rsidR="00106DA7" w:rsidRPr="00BC47D7" w:rsidRDefault="00875971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134" w:type="dxa"/>
            <w:noWrap/>
            <w:vAlign w:val="center"/>
          </w:tcPr>
          <w:p w14:paraId="6BC7500D" w14:textId="1F9C492E" w:rsidR="00106DA7" w:rsidRPr="00591A08" w:rsidRDefault="00A0746C" w:rsidP="0087597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  <w:r w:rsidR="007243CC">
              <w:rPr>
                <w:rFonts w:asciiTheme="minorHAnsi" w:hAnsiTheme="minorHAnsi" w:cs="Arial"/>
                <w:szCs w:val="20"/>
              </w:rPr>
              <w:t>0</w:t>
            </w:r>
          </w:p>
        </w:tc>
        <w:tc>
          <w:tcPr>
            <w:tcW w:w="2340" w:type="dxa"/>
            <w:vAlign w:val="center"/>
          </w:tcPr>
          <w:p w14:paraId="545F4B12" w14:textId="2F29198B" w:rsidR="00106DA7" w:rsidRPr="00BC47D7" w:rsidRDefault="007243CC" w:rsidP="0087597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</w:t>
            </w:r>
            <w:r w:rsidR="00875971">
              <w:rPr>
                <w:rFonts w:asciiTheme="minorHAnsi" w:hAnsiTheme="minorHAnsi" w:cs="Arial"/>
                <w:szCs w:val="20"/>
              </w:rPr>
              <w:t>dmite</w:t>
            </w:r>
            <w:r>
              <w:rPr>
                <w:rFonts w:asciiTheme="minorHAnsi" w:hAnsiTheme="minorHAnsi" w:cs="Arial"/>
                <w:szCs w:val="20"/>
              </w:rPr>
              <w:t xml:space="preserve"> caracteres alfanuméricos.</w:t>
            </w:r>
          </w:p>
        </w:tc>
      </w:tr>
    </w:tbl>
    <w:p w14:paraId="6716FFCE" w14:textId="73D024B8" w:rsidR="00564711" w:rsidRPr="00CC0DAE" w:rsidRDefault="00564711" w:rsidP="003448D2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</w:rPr>
      </w:pPr>
      <w:bookmarkStart w:id="131" w:name="_Toc487586388"/>
      <w:r w:rsidRPr="003448D2">
        <w:rPr>
          <w:rFonts w:asciiTheme="minorHAnsi" w:hAnsiTheme="minorHAnsi" w:cstheme="minorHAnsi"/>
          <w:sz w:val="20"/>
        </w:rPr>
        <w:t>V03 Validar</w:t>
      </w:r>
      <w:r w:rsidR="00875971">
        <w:rPr>
          <w:rFonts w:asciiTheme="minorHAnsi" w:hAnsiTheme="minorHAnsi" w:cstheme="minorHAnsi"/>
          <w:sz w:val="20"/>
        </w:rPr>
        <w:t xml:space="preserve"> datos únicos</w:t>
      </w:r>
      <w:bookmarkEnd w:id="131"/>
    </w:p>
    <w:p w14:paraId="4AC048BE" w14:textId="46FE5F42" w:rsidR="00EE66F4" w:rsidRDefault="00564711" w:rsidP="00EE66F4">
      <w:pPr>
        <w:pStyle w:val="Prrafodelista"/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no se permitan registrar datos duplicados.</w:t>
      </w:r>
    </w:p>
    <w:p w14:paraId="126718B3" w14:textId="4F6B3CA1" w:rsidR="00EE66F4" w:rsidRPr="00CC0DAE" w:rsidRDefault="00EE66F4" w:rsidP="00EE66F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</w:rPr>
      </w:pPr>
      <w:bookmarkStart w:id="132" w:name="_Toc487586389"/>
      <w:r w:rsidRPr="003448D2">
        <w:rPr>
          <w:rFonts w:asciiTheme="minorHAnsi" w:hAnsiTheme="minorHAnsi" w:cstheme="minorHAnsi"/>
          <w:sz w:val="20"/>
        </w:rPr>
        <w:t>V0</w:t>
      </w:r>
      <w:r>
        <w:rPr>
          <w:rFonts w:asciiTheme="minorHAnsi" w:hAnsiTheme="minorHAnsi" w:cstheme="minorHAnsi"/>
          <w:sz w:val="20"/>
        </w:rPr>
        <w:t>4</w:t>
      </w:r>
      <w:r w:rsidRPr="003448D2">
        <w:rPr>
          <w:rFonts w:asciiTheme="minorHAnsi" w:hAnsiTheme="minorHAnsi" w:cstheme="minorHAnsi"/>
          <w:sz w:val="20"/>
        </w:rPr>
        <w:t xml:space="preserve"> Validar</w:t>
      </w:r>
      <w:r>
        <w:rPr>
          <w:rFonts w:asciiTheme="minorHAnsi" w:hAnsiTheme="minorHAnsi" w:cstheme="minorHAnsi"/>
          <w:sz w:val="20"/>
        </w:rPr>
        <w:t xml:space="preserve"> clave de referencia</w:t>
      </w:r>
      <w:bookmarkEnd w:id="132"/>
      <w:r>
        <w:rPr>
          <w:rFonts w:asciiTheme="minorHAnsi" w:hAnsiTheme="minorHAnsi" w:cstheme="minorHAnsi"/>
          <w:sz w:val="20"/>
        </w:rPr>
        <w:t xml:space="preserve"> </w:t>
      </w:r>
    </w:p>
    <w:p w14:paraId="3F1E8F2A" w14:textId="3D0AD917" w:rsidR="00EE66F4" w:rsidRPr="00EE66F4" w:rsidRDefault="00EE66F4" w:rsidP="00EE66F4">
      <w:pPr>
        <w:pStyle w:val="Prrafodelista"/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no se duplique la clave de referencia</w:t>
      </w:r>
      <w:r w:rsidR="0073674D">
        <w:rPr>
          <w:rFonts w:asciiTheme="minorHAnsi" w:hAnsiTheme="minorHAnsi" w:cstheme="minorHAnsi"/>
          <w:szCs w:val="20"/>
        </w:rPr>
        <w:t xml:space="preserve">. </w:t>
      </w:r>
    </w:p>
    <w:p w14:paraId="67415E6A" w14:textId="2670429C" w:rsidR="00315C8A" w:rsidRPr="00CC0DAE" w:rsidRDefault="00315C8A" w:rsidP="00315C8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</w:rPr>
      </w:pPr>
      <w:bookmarkStart w:id="133" w:name="_Toc487586390"/>
      <w:r w:rsidRPr="003448D2">
        <w:rPr>
          <w:rFonts w:asciiTheme="minorHAnsi" w:hAnsiTheme="minorHAnsi" w:cstheme="minorHAnsi"/>
          <w:sz w:val="20"/>
        </w:rPr>
        <w:t>V0</w:t>
      </w:r>
      <w:r w:rsidR="0073674D">
        <w:rPr>
          <w:rFonts w:asciiTheme="minorHAnsi" w:hAnsiTheme="minorHAnsi" w:cstheme="minorHAnsi"/>
          <w:sz w:val="20"/>
        </w:rPr>
        <w:t>5</w:t>
      </w:r>
      <w:r w:rsidRPr="003448D2">
        <w:rPr>
          <w:rFonts w:asciiTheme="minorHAnsi" w:hAnsiTheme="minorHAnsi" w:cstheme="minorHAnsi"/>
          <w:sz w:val="20"/>
        </w:rPr>
        <w:t xml:space="preserve"> Validar</w:t>
      </w:r>
      <w:r>
        <w:rPr>
          <w:rFonts w:asciiTheme="minorHAnsi" w:hAnsiTheme="minorHAnsi" w:cstheme="minorHAnsi"/>
          <w:sz w:val="20"/>
        </w:rPr>
        <w:t xml:space="preserve"> </w:t>
      </w:r>
      <w:r w:rsidR="00EE66F4">
        <w:rPr>
          <w:rFonts w:asciiTheme="minorHAnsi" w:hAnsiTheme="minorHAnsi" w:cstheme="minorHAnsi"/>
          <w:sz w:val="20"/>
        </w:rPr>
        <w:t>existencia</w:t>
      </w:r>
      <w:bookmarkEnd w:id="133"/>
      <w:r w:rsidR="00EE66F4">
        <w:rPr>
          <w:rFonts w:asciiTheme="minorHAnsi" w:hAnsiTheme="minorHAnsi" w:cstheme="minorHAnsi"/>
          <w:sz w:val="20"/>
        </w:rPr>
        <w:t xml:space="preserve"> </w:t>
      </w:r>
    </w:p>
    <w:p w14:paraId="42F28EF4" w14:textId="4131E14F" w:rsidR="00315C8A" w:rsidRDefault="00315C8A" w:rsidP="003448D2">
      <w:pPr>
        <w:pStyle w:val="Prrafodelista"/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el registro no esté siendo utilizado, “No se puede modificar la clave de referencia porque est</w:t>
      </w:r>
      <w:r w:rsidR="00E91A39">
        <w:rPr>
          <w:rFonts w:asciiTheme="minorHAnsi" w:hAnsiTheme="minorHAnsi" w:cstheme="minorHAnsi"/>
          <w:szCs w:val="20"/>
        </w:rPr>
        <w:t>á siendo ocupado por una cuota,</w:t>
      </w:r>
      <w:r>
        <w:rPr>
          <w:rFonts w:asciiTheme="minorHAnsi" w:hAnsiTheme="minorHAnsi" w:cstheme="minorHAnsi"/>
          <w:szCs w:val="20"/>
        </w:rPr>
        <w:t xml:space="preserve"> un recibo</w:t>
      </w:r>
      <w:r w:rsidR="00E91A39">
        <w:rPr>
          <w:rFonts w:asciiTheme="minorHAnsi" w:hAnsiTheme="minorHAnsi" w:cstheme="minorHAnsi"/>
          <w:szCs w:val="20"/>
        </w:rPr>
        <w:t xml:space="preserve"> u hoja de ayuda e5</w:t>
      </w:r>
      <w:r>
        <w:rPr>
          <w:rFonts w:asciiTheme="minorHAnsi" w:hAnsiTheme="minorHAnsi" w:cstheme="minorHAnsi"/>
          <w:szCs w:val="20"/>
        </w:rPr>
        <w:t>, favor de validar la información.</w:t>
      </w:r>
      <w:r w:rsidR="003D7455">
        <w:rPr>
          <w:rFonts w:asciiTheme="minorHAnsi" w:hAnsiTheme="minorHAnsi" w:cstheme="minorHAnsi"/>
          <w:szCs w:val="20"/>
        </w:rPr>
        <w:t xml:space="preserve"> Contacte a su administrador</w:t>
      </w:r>
      <w:r>
        <w:rPr>
          <w:rFonts w:asciiTheme="minorHAnsi" w:hAnsiTheme="minorHAnsi" w:cstheme="minorHAnsi"/>
          <w:szCs w:val="20"/>
        </w:rPr>
        <w:t>”</w:t>
      </w:r>
    </w:p>
    <w:p w14:paraId="48CB1722" w14:textId="24505C70" w:rsidR="007620E7" w:rsidRPr="003448D2" w:rsidRDefault="0073674D" w:rsidP="007620E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4" w:name="_Toc487586391"/>
      <w:r>
        <w:rPr>
          <w:rFonts w:asciiTheme="minorHAnsi" w:hAnsiTheme="minorHAnsi" w:cstheme="minorHAnsi"/>
          <w:sz w:val="20"/>
        </w:rPr>
        <w:t>V06</w:t>
      </w:r>
      <w:r w:rsidR="007620E7" w:rsidRPr="003448D2">
        <w:rPr>
          <w:rFonts w:asciiTheme="minorHAnsi" w:hAnsiTheme="minorHAnsi" w:cstheme="minorHAnsi"/>
          <w:sz w:val="20"/>
        </w:rPr>
        <w:t xml:space="preserve"> </w:t>
      </w:r>
      <w:bookmarkStart w:id="135" w:name="_Toc484712646"/>
      <w:r w:rsidR="007620E7" w:rsidRPr="003448D2">
        <w:rPr>
          <w:rFonts w:asciiTheme="minorHAnsi" w:hAnsiTheme="minorHAnsi" w:cstheme="minorHAnsi"/>
          <w:sz w:val="20"/>
        </w:rPr>
        <w:t>Validar selección de filtro</w:t>
      </w:r>
      <w:bookmarkEnd w:id="134"/>
      <w:bookmarkEnd w:id="135"/>
    </w:p>
    <w:p w14:paraId="32435090" w14:textId="77777777" w:rsidR="007620E7" w:rsidRPr="001A085D" w:rsidRDefault="007620E7" w:rsidP="003448D2">
      <w:pPr>
        <w:ind w:left="360" w:firstLine="207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>Validar que para la búsqueda se haya seleccionado al menos un filtro.</w:t>
      </w:r>
    </w:p>
    <w:p w14:paraId="5B767CA7" w14:textId="51D9120C" w:rsidR="007620E7" w:rsidRPr="001A085D" w:rsidRDefault="0073674D" w:rsidP="007620E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6" w:name="_Toc484712647"/>
      <w:bookmarkStart w:id="137" w:name="_Toc487586392"/>
      <w:r>
        <w:rPr>
          <w:rFonts w:asciiTheme="minorHAnsi" w:hAnsiTheme="minorHAnsi" w:cstheme="minorHAnsi"/>
          <w:color w:val="000000" w:themeColor="text1"/>
          <w:sz w:val="20"/>
        </w:rPr>
        <w:t>V07</w:t>
      </w:r>
      <w:r w:rsidR="007620E7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selección de estatus</w:t>
      </w:r>
      <w:bookmarkEnd w:id="136"/>
      <w:bookmarkEnd w:id="137"/>
    </w:p>
    <w:p w14:paraId="6B98F26D" w14:textId="65DB7771" w:rsidR="007620E7" w:rsidRDefault="007620E7" w:rsidP="003448D2">
      <w:pPr>
        <w:ind w:left="360" w:firstLine="207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>Validar que para la búsqueda por estatus se haya seleccionado Activo o Inactivo.</w:t>
      </w:r>
    </w:p>
    <w:p w14:paraId="78B6F911" w14:textId="11845207" w:rsidR="00372AAA" w:rsidRPr="001A085D" w:rsidRDefault="0073674D" w:rsidP="00372AA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8" w:name="_Toc487586393"/>
      <w:r>
        <w:rPr>
          <w:rFonts w:asciiTheme="minorHAnsi" w:hAnsiTheme="minorHAnsi" w:cstheme="minorHAnsi"/>
          <w:color w:val="000000" w:themeColor="text1"/>
          <w:sz w:val="20"/>
        </w:rPr>
        <w:t>V08</w:t>
      </w:r>
      <w:r w:rsidR="00372AAA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r w:rsidR="00372AAA">
        <w:rPr>
          <w:rFonts w:asciiTheme="minorHAnsi" w:hAnsiTheme="minorHAnsi" w:cstheme="minorHAnsi"/>
          <w:color w:val="000000" w:themeColor="text1"/>
          <w:sz w:val="20"/>
        </w:rPr>
        <w:t>clave</w:t>
      </w:r>
      <w:bookmarkEnd w:id="138"/>
    </w:p>
    <w:p w14:paraId="7B76CCFD" w14:textId="6A176645" w:rsidR="00372AAA" w:rsidRPr="001A085D" w:rsidRDefault="00372AAA" w:rsidP="00372AAA">
      <w:pPr>
        <w:ind w:left="360" w:firstLine="207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 xml:space="preserve">Validar que para la búsqueda por </w:t>
      </w:r>
      <w:r>
        <w:rPr>
          <w:rFonts w:asciiTheme="minorHAnsi" w:hAnsiTheme="minorHAnsi" w:cstheme="minorHAnsi"/>
          <w:color w:val="000000" w:themeColor="text1"/>
        </w:rPr>
        <w:t>clave de referencia</w:t>
      </w:r>
      <w:r w:rsidRPr="001A085D">
        <w:rPr>
          <w:rFonts w:asciiTheme="minorHAnsi" w:hAnsiTheme="minorHAnsi" w:cstheme="minorHAnsi"/>
          <w:color w:val="000000" w:themeColor="text1"/>
        </w:rPr>
        <w:t xml:space="preserve"> se haya</w:t>
      </w:r>
      <w:r>
        <w:rPr>
          <w:rFonts w:asciiTheme="minorHAnsi" w:hAnsiTheme="minorHAnsi" w:cstheme="minorHAnsi"/>
          <w:color w:val="000000" w:themeColor="text1"/>
        </w:rPr>
        <w:t xml:space="preserve"> ingresado al menos 4 caracteres</w:t>
      </w:r>
      <w:r w:rsidRPr="001A085D">
        <w:rPr>
          <w:rFonts w:asciiTheme="minorHAnsi" w:hAnsiTheme="minorHAnsi" w:cstheme="minorHAnsi"/>
          <w:color w:val="000000" w:themeColor="text1"/>
        </w:rPr>
        <w:t>.</w:t>
      </w:r>
    </w:p>
    <w:p w14:paraId="09665419" w14:textId="77777777"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9" w:name="_Toc487586394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30"/>
      <w:bookmarkEnd w:id="139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0966541A" w14:textId="728FC5C8" w:rsidR="002E3E16" w:rsidRPr="00875971" w:rsidRDefault="00471B9C" w:rsidP="00875971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875971">
        <w:rPr>
          <w:rFonts w:ascii="Calibri" w:hAnsi="Calibri" w:cs="Calibri"/>
          <w:color w:val="000000"/>
          <w:szCs w:val="20"/>
          <w:lang w:val="es-MX" w:eastAsia="es-MX"/>
        </w:rPr>
        <w:t>FUNC-DGAPF-037</w:t>
      </w:r>
      <w:r w:rsidR="005F7113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ED10BB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</w:t>
      </w:r>
      <w:r w:rsidR="00BA7335" w:rsidRPr="00875971">
        <w:rPr>
          <w:rFonts w:ascii="Calibri" w:hAnsi="Calibri" w:cs="Calibri"/>
          <w:color w:val="000000"/>
          <w:szCs w:val="20"/>
          <w:lang w:val="es-MX" w:eastAsia="es-MX"/>
        </w:rPr>
        <w:t>permita crear</w:t>
      </w:r>
      <w:r w:rsidR="00ED10BB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 las claves de referencia de los conceptos de pago para los Productos y Aprovechamientos para la generación de la hoja de ayuda E5.</w:t>
      </w:r>
    </w:p>
    <w:p w14:paraId="0966541B" w14:textId="639343A6" w:rsidR="002E3E16" w:rsidRPr="00875971" w:rsidRDefault="00471B9C" w:rsidP="00875971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875971">
        <w:rPr>
          <w:rFonts w:ascii="Calibri" w:hAnsi="Calibri" w:cs="Calibri"/>
          <w:color w:val="000000"/>
          <w:szCs w:val="20"/>
          <w:lang w:val="es-MX" w:eastAsia="es-MX"/>
        </w:rPr>
        <w:t>FUNC-DGAPF-038</w:t>
      </w:r>
      <w:r w:rsidR="005F7113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206EE5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</w:t>
      </w:r>
      <w:r w:rsidR="00BA7335" w:rsidRPr="00875971">
        <w:rPr>
          <w:rFonts w:ascii="Calibri" w:hAnsi="Calibri" w:cs="Calibri"/>
          <w:color w:val="000000"/>
          <w:szCs w:val="20"/>
          <w:lang w:val="es-MX" w:eastAsia="es-MX"/>
        </w:rPr>
        <w:t>permita consultar</w:t>
      </w:r>
      <w:r w:rsidR="00206EE5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 las claves de referencia de los conceptos de pago para los Productos y Aprovechamientos para la generación de la hoja de ayuda E5.</w:t>
      </w:r>
    </w:p>
    <w:p w14:paraId="0966541C" w14:textId="4D55A77F" w:rsidR="00C57EBC" w:rsidRPr="00875971" w:rsidRDefault="00471B9C" w:rsidP="00875971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875971">
        <w:rPr>
          <w:rFonts w:ascii="Calibri" w:hAnsi="Calibri" w:cs="Calibri"/>
          <w:color w:val="000000"/>
          <w:szCs w:val="20"/>
          <w:lang w:val="es-MX" w:eastAsia="es-MX"/>
        </w:rPr>
        <w:t>FUNC-DGAPF-039</w:t>
      </w:r>
      <w:r w:rsidR="005F7113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8D5ED2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</w:t>
      </w:r>
      <w:r w:rsidR="00BA7335" w:rsidRPr="00875971">
        <w:rPr>
          <w:rFonts w:ascii="Calibri" w:hAnsi="Calibri" w:cs="Calibri"/>
          <w:color w:val="000000"/>
          <w:szCs w:val="20"/>
          <w:lang w:val="es-MX" w:eastAsia="es-MX"/>
        </w:rPr>
        <w:t>permita modificar</w:t>
      </w:r>
      <w:r w:rsidR="008D5ED2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 las claves de referencia de los conceptos de pago para los Productos y Aprovechamientos para la generación de la hoja de ayuda E5.</w:t>
      </w:r>
    </w:p>
    <w:p w14:paraId="0966541D" w14:textId="42DE3C56" w:rsidR="002E3E16" w:rsidRPr="00875971" w:rsidRDefault="00471B9C" w:rsidP="00875971">
      <w:pPr>
        <w:jc w:val="left"/>
        <w:rPr>
          <w:rFonts w:asciiTheme="minorHAnsi" w:hAnsiTheme="minorHAnsi" w:cstheme="minorHAnsi"/>
        </w:rPr>
      </w:pPr>
      <w:r w:rsidRPr="00875971">
        <w:rPr>
          <w:rFonts w:ascii="Calibri" w:hAnsi="Calibri" w:cs="Calibri"/>
          <w:color w:val="000000"/>
          <w:szCs w:val="20"/>
          <w:lang w:val="es-MX" w:eastAsia="es-MX"/>
        </w:rPr>
        <w:t>FUNC-DGAPF-040</w:t>
      </w:r>
      <w:r w:rsidR="005F7113">
        <w:rPr>
          <w:rFonts w:ascii="Calibri" w:hAnsi="Calibri" w:cs="Calibri"/>
          <w:color w:val="000000"/>
          <w:szCs w:val="20"/>
          <w:lang w:val="es-MX" w:eastAsia="es-MX"/>
        </w:rPr>
        <w:t xml:space="preserve"> - </w:t>
      </w:r>
      <w:r w:rsidR="008D5ED2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</w:t>
      </w:r>
      <w:r w:rsidR="00BA7335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permita </w:t>
      </w:r>
      <w:r w:rsidR="005B138A">
        <w:rPr>
          <w:rFonts w:ascii="Calibri" w:hAnsi="Calibri" w:cs="Calibri"/>
          <w:color w:val="000000"/>
          <w:szCs w:val="20"/>
          <w:lang w:val="es-MX" w:eastAsia="es-MX"/>
        </w:rPr>
        <w:t>cambiar el estatus (Activar / Desactivar)</w:t>
      </w:r>
      <w:r w:rsidR="008D5ED2" w:rsidRPr="00875971">
        <w:rPr>
          <w:rFonts w:ascii="Calibri" w:hAnsi="Calibri" w:cs="Calibri"/>
          <w:color w:val="000000"/>
          <w:szCs w:val="20"/>
          <w:lang w:val="es-MX" w:eastAsia="es-MX"/>
        </w:rPr>
        <w:t xml:space="preserve"> </w:t>
      </w:r>
      <w:r w:rsidR="005B138A">
        <w:rPr>
          <w:rFonts w:ascii="Calibri" w:hAnsi="Calibri" w:cs="Calibri"/>
          <w:color w:val="000000"/>
          <w:szCs w:val="20"/>
          <w:lang w:val="es-MX" w:eastAsia="es-MX"/>
        </w:rPr>
        <w:t xml:space="preserve">de </w:t>
      </w:r>
      <w:r w:rsidR="008D5ED2" w:rsidRPr="00875971">
        <w:rPr>
          <w:rFonts w:ascii="Calibri" w:hAnsi="Calibri" w:cs="Calibri"/>
          <w:color w:val="000000"/>
          <w:szCs w:val="20"/>
          <w:lang w:val="es-MX" w:eastAsia="es-MX"/>
        </w:rPr>
        <w:t>las claves de referencia de los conceptos de pago para los Productos y Aprovechamientos para la generación de la hoja de ayuda E5.</w:t>
      </w:r>
    </w:p>
    <w:p w14:paraId="4522ACA2" w14:textId="732E2E12" w:rsidR="005D7DC3" w:rsidRDefault="005D7DC3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0" w:name="_Toc371934695"/>
      <w:bookmarkStart w:id="141" w:name="_Toc289774391"/>
    </w:p>
    <w:p w14:paraId="0966541E" w14:textId="66E28005" w:rsidR="00D16B4F" w:rsidRDefault="00D16B4F" w:rsidP="00656010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2" w:name="_Toc487586395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40"/>
      <w:bookmarkEnd w:id="141"/>
      <w:bookmarkEnd w:id="142"/>
    </w:p>
    <w:p w14:paraId="0966541F" w14:textId="77777777" w:rsidR="006A5C61" w:rsidRPr="00AD37DD" w:rsidRDefault="006A5C61" w:rsidP="006A5C6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14:paraId="09665423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09665420" w14:textId="77777777"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09665421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09665422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733A36" w:rsidRPr="00AD37DD" w14:paraId="09665427" w14:textId="77777777" w:rsidTr="00B60FF1">
        <w:tc>
          <w:tcPr>
            <w:tcW w:w="1276" w:type="dxa"/>
          </w:tcPr>
          <w:p w14:paraId="09665424" w14:textId="77777777" w:rsidR="00733A36" w:rsidRPr="00AD37DD" w:rsidRDefault="00733A36" w:rsidP="005F7113">
            <w:pPr>
              <w:pStyle w:val="ndice2"/>
              <w:jc w:val="center"/>
            </w:pPr>
            <w:r w:rsidRPr="00AD37DD">
              <w:t>1</w:t>
            </w:r>
          </w:p>
        </w:tc>
        <w:tc>
          <w:tcPr>
            <w:tcW w:w="5812" w:type="dxa"/>
          </w:tcPr>
          <w:p w14:paraId="09665425" w14:textId="77777777" w:rsidR="00733A36" w:rsidRPr="00AD37DD" w:rsidRDefault="00733A36" w:rsidP="005F7113">
            <w:pPr>
              <w:pStyle w:val="ndice2"/>
            </w:pPr>
            <w:r w:rsidRPr="00AD37DD">
              <w:t>Diagrama Conceptual de la Solución Tecnológica (</w:t>
            </w:r>
            <w:r w:rsidRPr="00720C29">
              <w:t>DiagConcepST_CONECII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14:paraId="09665426" w14:textId="1CDDFB55" w:rsidR="00733A36" w:rsidRPr="007C13B7" w:rsidRDefault="00733A36" w:rsidP="005F7113">
            <w:pPr>
              <w:pStyle w:val="ndice2"/>
              <w:jc w:val="center"/>
            </w:pPr>
            <w:r w:rsidRPr="00006BFF">
              <w:t>SEGOB</w:t>
            </w:r>
          </w:p>
        </w:tc>
      </w:tr>
      <w:tr w:rsidR="008B0D7C" w:rsidRPr="00AD37DD" w14:paraId="0966542B" w14:textId="77777777" w:rsidTr="00B60FF1">
        <w:tc>
          <w:tcPr>
            <w:tcW w:w="1276" w:type="dxa"/>
          </w:tcPr>
          <w:p w14:paraId="09665428" w14:textId="77777777" w:rsidR="008B0D7C" w:rsidRPr="00AD37DD" w:rsidRDefault="008B0D7C" w:rsidP="005F7113">
            <w:pPr>
              <w:pStyle w:val="ndice2"/>
              <w:jc w:val="center"/>
            </w:pPr>
            <w:r w:rsidRPr="00AD37DD">
              <w:t>2</w:t>
            </w:r>
          </w:p>
        </w:tc>
        <w:tc>
          <w:tcPr>
            <w:tcW w:w="5812" w:type="dxa"/>
          </w:tcPr>
          <w:p w14:paraId="09665429" w14:textId="77777777" w:rsidR="008B0D7C" w:rsidRPr="00AD37DD" w:rsidRDefault="008B0D7C" w:rsidP="005F7113">
            <w:pPr>
              <w:pStyle w:val="ndice2"/>
            </w:pPr>
            <w:r w:rsidRPr="00AD37DD">
              <w:t>Requerimientos de la Solución Tecnológica (</w:t>
            </w:r>
            <w:r>
              <w:t>ReqSolTec_CONECII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14:paraId="0966542A" w14:textId="281F1110" w:rsidR="008B0D7C" w:rsidRPr="007C13B7" w:rsidRDefault="008B0D7C" w:rsidP="005F7113">
            <w:pPr>
              <w:pStyle w:val="ndice2"/>
              <w:jc w:val="center"/>
            </w:pPr>
            <w:r w:rsidRPr="00CD1EEA">
              <w:t>SEGOB</w:t>
            </w:r>
          </w:p>
        </w:tc>
      </w:tr>
      <w:tr w:rsidR="008B0D7C" w:rsidRPr="00AD37DD" w14:paraId="0966542F" w14:textId="77777777" w:rsidTr="00B60FF1">
        <w:tc>
          <w:tcPr>
            <w:tcW w:w="1276" w:type="dxa"/>
          </w:tcPr>
          <w:p w14:paraId="0966542C" w14:textId="77777777" w:rsidR="008B0D7C" w:rsidRPr="00AD37DD" w:rsidRDefault="008B0D7C" w:rsidP="005F7113">
            <w:pPr>
              <w:pStyle w:val="ndice2"/>
              <w:jc w:val="center"/>
            </w:pPr>
            <w:r>
              <w:t>3</w:t>
            </w:r>
          </w:p>
        </w:tc>
        <w:tc>
          <w:tcPr>
            <w:tcW w:w="5812" w:type="dxa"/>
          </w:tcPr>
          <w:p w14:paraId="0966542D" w14:textId="77777777" w:rsidR="008B0D7C" w:rsidRPr="00AD37DD" w:rsidRDefault="008B0D7C" w:rsidP="005F7113">
            <w:pPr>
              <w:pStyle w:val="ndice2"/>
            </w:pPr>
            <w:r w:rsidRPr="00AD37DD">
              <w:t>Glosario de Términos. (Glosario</w:t>
            </w:r>
            <w:r>
              <w:t>TerCII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14:paraId="0966542E" w14:textId="4FA24F5E" w:rsidR="008B0D7C" w:rsidRPr="007C13B7" w:rsidRDefault="008B0D7C" w:rsidP="005F7113">
            <w:pPr>
              <w:pStyle w:val="ndice2"/>
              <w:jc w:val="center"/>
            </w:pPr>
            <w:r w:rsidRPr="00CD1EEA">
              <w:t>SEGOB</w:t>
            </w:r>
          </w:p>
        </w:tc>
      </w:tr>
      <w:tr w:rsidR="008B0D7C" w:rsidRPr="00AD37DD" w14:paraId="09665433" w14:textId="77777777" w:rsidTr="00B60FF1">
        <w:tc>
          <w:tcPr>
            <w:tcW w:w="1276" w:type="dxa"/>
          </w:tcPr>
          <w:p w14:paraId="09665430" w14:textId="77777777" w:rsidR="008B0D7C" w:rsidRPr="00AD37DD" w:rsidRDefault="008B0D7C" w:rsidP="005F7113">
            <w:pPr>
              <w:pStyle w:val="ndice2"/>
              <w:jc w:val="center"/>
            </w:pPr>
            <w:r>
              <w:t>4</w:t>
            </w:r>
          </w:p>
        </w:tc>
        <w:tc>
          <w:tcPr>
            <w:tcW w:w="5812" w:type="dxa"/>
          </w:tcPr>
          <w:p w14:paraId="09665431" w14:textId="77777777" w:rsidR="008B0D7C" w:rsidRPr="00AD37DD" w:rsidRDefault="008B0D7C" w:rsidP="005F7113">
            <w:pPr>
              <w:pStyle w:val="ndice2"/>
            </w:pPr>
            <w:r w:rsidRPr="00AD37DD">
              <w:t xml:space="preserve">Modelo de Flujo </w:t>
            </w:r>
            <w:r>
              <w:t>de Negocios. (ModFlujoNegCII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14:paraId="09665432" w14:textId="41BF587C" w:rsidR="008B0D7C" w:rsidRPr="007C13B7" w:rsidRDefault="008B0D7C" w:rsidP="005F7113">
            <w:pPr>
              <w:pStyle w:val="ndice2"/>
              <w:jc w:val="center"/>
              <w:rPr>
                <w:lang w:val="es-MX"/>
              </w:rPr>
            </w:pPr>
            <w:r w:rsidRPr="00CD1EEA">
              <w:t>SEGOB</w:t>
            </w:r>
          </w:p>
        </w:tc>
      </w:tr>
      <w:tr w:rsidR="008B0D7C" w:rsidRPr="00AD37DD" w14:paraId="72785B45" w14:textId="77777777" w:rsidTr="00B60FF1">
        <w:tc>
          <w:tcPr>
            <w:tcW w:w="1276" w:type="dxa"/>
          </w:tcPr>
          <w:p w14:paraId="460CCB66" w14:textId="0E526C31" w:rsidR="008B0D7C" w:rsidRDefault="008B0D7C" w:rsidP="005F7113">
            <w:pPr>
              <w:pStyle w:val="ndice2"/>
              <w:jc w:val="center"/>
            </w:pPr>
            <w:r>
              <w:t>5</w:t>
            </w:r>
          </w:p>
        </w:tc>
        <w:tc>
          <w:tcPr>
            <w:tcW w:w="5812" w:type="dxa"/>
          </w:tcPr>
          <w:p w14:paraId="73E3F359" w14:textId="66ABA3F1" w:rsidR="008B0D7C" w:rsidRPr="00AD37DD" w:rsidRDefault="008B0D7C" w:rsidP="005F7113">
            <w:pPr>
              <w:pStyle w:val="ndice2"/>
            </w:pPr>
            <w:r w:rsidRPr="002E3247">
              <w:t>Catálogo de Reglas de Negocio (CataRegNeg_CONECII.docx).</w:t>
            </w:r>
          </w:p>
        </w:tc>
        <w:tc>
          <w:tcPr>
            <w:tcW w:w="2409" w:type="dxa"/>
          </w:tcPr>
          <w:p w14:paraId="0AFBA1BC" w14:textId="2A16902A" w:rsidR="008B0D7C" w:rsidRPr="007C13B7" w:rsidRDefault="008B0D7C" w:rsidP="005F7113">
            <w:pPr>
              <w:pStyle w:val="ndice2"/>
              <w:jc w:val="center"/>
            </w:pPr>
            <w:r w:rsidRPr="00CD1EEA">
              <w:t>SEGOB</w:t>
            </w:r>
          </w:p>
        </w:tc>
      </w:tr>
    </w:tbl>
    <w:p w14:paraId="09665434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09665435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09665436" w14:textId="77777777"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3" w:name="_Toc461701862"/>
      <w:r>
        <w:rPr>
          <w:rFonts w:asciiTheme="minorHAnsi" w:hAnsiTheme="minorHAnsi" w:cstheme="minorHAnsi"/>
        </w:rPr>
        <w:br w:type="page"/>
      </w:r>
    </w:p>
    <w:p w14:paraId="09665437" w14:textId="77777777"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4" w:name="_Toc487586396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3"/>
      <w:bookmarkEnd w:id="144"/>
    </w:p>
    <w:p w14:paraId="09665438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5011F963" w14:textId="77777777" w:rsidR="00BC35F3" w:rsidRDefault="00BC35F3" w:rsidP="00BC35F3">
      <w:pPr>
        <w:spacing w:after="0" w:line="240" w:lineRule="auto"/>
        <w:rPr>
          <w:rFonts w:cstheme="minorHAnsi"/>
        </w:rPr>
      </w:pPr>
    </w:p>
    <w:p w14:paraId="38A481D5" w14:textId="77777777" w:rsidR="00930727" w:rsidRDefault="00930727" w:rsidP="00BC35F3">
      <w:pPr>
        <w:spacing w:after="0" w:line="240" w:lineRule="auto"/>
        <w:rPr>
          <w:rFonts w:cstheme="minorHAnsi"/>
        </w:rPr>
      </w:pPr>
    </w:p>
    <w:p w14:paraId="1A15ACEF" w14:textId="77777777" w:rsidR="00930727" w:rsidRDefault="00930727" w:rsidP="00BC35F3">
      <w:pPr>
        <w:spacing w:after="0" w:line="240" w:lineRule="auto"/>
        <w:rPr>
          <w:rFonts w:cstheme="minorHAnsi"/>
        </w:rPr>
      </w:pPr>
    </w:p>
    <w:p w14:paraId="4C981D86" w14:textId="77777777" w:rsidR="00930727" w:rsidRDefault="00930727" w:rsidP="00BC35F3">
      <w:pPr>
        <w:spacing w:after="0" w:line="240" w:lineRule="auto"/>
        <w:rPr>
          <w:rFonts w:cstheme="minorHAnsi"/>
        </w:rPr>
      </w:pPr>
    </w:p>
    <w:p w14:paraId="02B16936" w14:textId="77777777" w:rsidR="00930727" w:rsidRPr="00C207B5" w:rsidRDefault="00930727" w:rsidP="00BC35F3">
      <w:pPr>
        <w:spacing w:after="0" w:line="240" w:lineRule="auto"/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C35F3" w:rsidRPr="003A33A7" w14:paraId="6467D6C0" w14:textId="77777777" w:rsidTr="00BC35F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C992999" w14:textId="77777777" w:rsidR="00BC35F3" w:rsidRPr="003A33A7" w:rsidRDefault="00BC35F3" w:rsidP="00BC35F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7ADDBC3A" w14:textId="77777777" w:rsidR="00BC35F3" w:rsidRPr="003A33A7" w:rsidRDefault="00BC35F3" w:rsidP="00BC35F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278B019F" w14:textId="77777777" w:rsidR="00BC35F3" w:rsidRPr="003A33A7" w:rsidRDefault="00BC35F3" w:rsidP="00BC35F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1AC9F0AE" w14:textId="77777777" w:rsidR="00BC35F3" w:rsidRPr="003A33A7" w:rsidRDefault="00BC35F3" w:rsidP="00BC35F3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022F45D" w14:textId="77777777" w:rsidR="00BC35F3" w:rsidRPr="003A33A7" w:rsidRDefault="00BC35F3" w:rsidP="00BC35F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6805739E" w14:textId="77777777" w:rsidR="00BC35F3" w:rsidRPr="003A33A7" w:rsidRDefault="00BC35F3" w:rsidP="00BC35F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34315A74" w14:textId="77777777" w:rsidR="00BC35F3" w:rsidRPr="003A33A7" w:rsidRDefault="00BC35F3" w:rsidP="00BC35F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3A33A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C35F3" w:rsidRPr="003A33A7" w14:paraId="2D5E34DC" w14:textId="77777777" w:rsidTr="00BC35F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A66FF1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52217BD7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6998DAB8" w14:textId="77777777" w:rsidR="00BC35F3" w:rsidRPr="003A33A7" w:rsidRDefault="00BC35F3" w:rsidP="00BC35F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3A33A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3A33A7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280BA919" w14:textId="77777777" w:rsidR="00BC35F3" w:rsidRPr="003A33A7" w:rsidRDefault="00BC35F3" w:rsidP="00BC35F3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262FF45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0AE7D615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7B0C9933" w14:textId="77777777" w:rsidR="00BC35F3" w:rsidRPr="003A33A7" w:rsidRDefault="00BC35F3" w:rsidP="00BC35F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3A33A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BC35F3" w:rsidRPr="003A33A7" w14:paraId="7B9D5747" w14:textId="77777777" w:rsidTr="00BC35F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21EB52A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3F18CC8C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356BEADB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3A33A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081D9ECA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73616CF1" w14:textId="77777777" w:rsidR="00BC35F3" w:rsidRPr="003A33A7" w:rsidRDefault="00BC35F3" w:rsidP="00BC35F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5E2A3734" w14:textId="77777777" w:rsidR="00BC35F3" w:rsidRPr="003A33A7" w:rsidRDefault="00BC35F3" w:rsidP="00BC35F3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4949BD6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242B2155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25AA8363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197F27B6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3E23342E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679591FD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700E8979" w14:textId="77777777" w:rsidR="00BC35F3" w:rsidRPr="003A33A7" w:rsidRDefault="00BC35F3" w:rsidP="00BC35F3">
      <w:pPr>
        <w:rPr>
          <w:rFonts w:asciiTheme="minorHAnsi" w:hAnsiTheme="minorHAnsi" w:cstheme="minorHAnsi"/>
          <w:szCs w:val="20"/>
        </w:rPr>
      </w:pPr>
    </w:p>
    <w:p w14:paraId="09665439" w14:textId="77777777" w:rsidR="0034123A" w:rsidRPr="003A33A7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7E63CDCA" w14:textId="77777777" w:rsidR="00727938" w:rsidRPr="003A33A7" w:rsidRDefault="00727938" w:rsidP="00727938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27938" w:rsidRPr="003A33A7" w14:paraId="6927E020" w14:textId="77777777" w:rsidTr="00D75D9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161F6D3" w14:textId="77777777" w:rsidR="009A088B" w:rsidRDefault="009A088B" w:rsidP="009A088B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40D1B4A4" w14:textId="2646AAF6" w:rsidR="00727938" w:rsidRPr="003A33A7" w:rsidRDefault="009A088B" w:rsidP="009A08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480BC79A" w14:textId="77777777" w:rsidR="00727938" w:rsidRPr="003A33A7" w:rsidRDefault="00727938" w:rsidP="00D75D9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6F5387D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0884C936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A33A7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727938" w:rsidRPr="003A33A7" w14:paraId="699A7BA4" w14:textId="77777777" w:rsidTr="00D75D97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9CE1EB7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337D2C52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641A1776" w14:textId="77777777" w:rsidR="00727938" w:rsidRPr="003A33A7" w:rsidRDefault="00727938" w:rsidP="00D75D9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802E341" w14:textId="77777777" w:rsidR="00727938" w:rsidRPr="003A33A7" w:rsidRDefault="00727938" w:rsidP="00D75D9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01D52935" w14:textId="77777777" w:rsidR="00727938" w:rsidRPr="003A33A7" w:rsidRDefault="00727938" w:rsidP="00D75D97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1BDDBE92" w14:textId="6801B4D4" w:rsidR="00727938" w:rsidRPr="003A33A7" w:rsidRDefault="00727938" w:rsidP="00727938">
      <w:pPr>
        <w:rPr>
          <w:rFonts w:asciiTheme="minorHAnsi" w:hAnsiTheme="minorHAnsi" w:cstheme="minorHAnsi"/>
          <w:b/>
          <w:szCs w:val="20"/>
        </w:rPr>
      </w:pPr>
      <w:r w:rsidRPr="003A33A7">
        <w:rPr>
          <w:rFonts w:asciiTheme="minorHAnsi" w:hAnsiTheme="minorHAnsi" w:cstheme="minorHAnsi"/>
          <w:b/>
          <w:szCs w:val="20"/>
        </w:rPr>
        <w:t>Aprobac</w:t>
      </w:r>
      <w:r w:rsidR="009A088B">
        <w:rPr>
          <w:rFonts w:asciiTheme="minorHAnsi" w:hAnsiTheme="minorHAnsi" w:cstheme="minorHAnsi"/>
          <w:b/>
          <w:szCs w:val="20"/>
        </w:rPr>
        <w:t>ión de caso de uso por la DGAPF</w:t>
      </w:r>
      <w:bookmarkStart w:id="145" w:name="_GoBack"/>
      <w:bookmarkEnd w:id="145"/>
    </w:p>
    <w:p w14:paraId="24E4B02C" w14:textId="77777777" w:rsidR="00727938" w:rsidRPr="003A33A7" w:rsidRDefault="00727938" w:rsidP="00727938">
      <w:pPr>
        <w:rPr>
          <w:rFonts w:asciiTheme="minorHAnsi" w:hAnsiTheme="minorHAnsi" w:cstheme="minorHAnsi"/>
          <w:szCs w:val="20"/>
        </w:rPr>
      </w:pPr>
    </w:p>
    <w:p w14:paraId="7447463F" w14:textId="77777777" w:rsidR="00727938" w:rsidRPr="003A33A7" w:rsidRDefault="00727938" w:rsidP="00727938">
      <w:pPr>
        <w:rPr>
          <w:rFonts w:asciiTheme="minorHAnsi" w:hAnsiTheme="minorHAnsi" w:cstheme="minorHAnsi"/>
          <w:szCs w:val="20"/>
        </w:rPr>
      </w:pPr>
    </w:p>
    <w:p w14:paraId="6D5EDCEA" w14:textId="77777777" w:rsidR="00727938" w:rsidRPr="003A33A7" w:rsidRDefault="00727938" w:rsidP="00727938">
      <w:pPr>
        <w:rPr>
          <w:rFonts w:asciiTheme="minorHAnsi" w:hAnsiTheme="minorHAnsi" w:cstheme="minorHAnsi"/>
          <w:szCs w:val="20"/>
        </w:rPr>
      </w:pPr>
    </w:p>
    <w:p w14:paraId="6B4DEAED" w14:textId="77777777" w:rsidR="00727938" w:rsidRPr="003A33A7" w:rsidRDefault="00727938" w:rsidP="00727938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27938" w:rsidRPr="003A33A7" w14:paraId="571BF9CB" w14:textId="77777777" w:rsidTr="00D75D97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73A71EC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08312CE6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619435F0" w14:textId="14249C5B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 w:rsidR="00930727"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14:paraId="0DE635D8" w14:textId="77777777" w:rsidR="00727938" w:rsidRPr="003A33A7" w:rsidRDefault="00727938" w:rsidP="00D75D9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3AC6A65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87A971C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3203CEA9" w14:textId="77777777" w:rsidR="00727938" w:rsidRPr="003A33A7" w:rsidRDefault="00727938" w:rsidP="00D75D9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A33A7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14:paraId="2390E091" w14:textId="77777777" w:rsidR="00727938" w:rsidRDefault="00727938" w:rsidP="0034123A">
      <w:pPr>
        <w:spacing w:after="0" w:line="240" w:lineRule="auto"/>
        <w:rPr>
          <w:rFonts w:asciiTheme="minorHAnsi" w:hAnsiTheme="minorHAnsi" w:cstheme="minorHAnsi"/>
        </w:rPr>
      </w:pPr>
    </w:p>
    <w:p w14:paraId="0966543A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0966543B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235040" w15:done="0"/>
  <w15:commentEx w15:paraId="0C947813" w15:done="0"/>
  <w15:commentEx w15:paraId="0E2CE6C4" w15:done="0"/>
  <w15:commentEx w15:paraId="54F3CB7C" w15:done="0"/>
  <w15:commentEx w15:paraId="201C46E1" w15:done="0"/>
  <w15:commentEx w15:paraId="3589D0E0" w15:done="0"/>
  <w15:commentEx w15:paraId="33662F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BE17" w14:textId="77777777" w:rsidR="002A737E" w:rsidRDefault="002A737E" w:rsidP="0060039F">
      <w:pPr>
        <w:pStyle w:val="Encabezado"/>
      </w:pPr>
      <w:r>
        <w:separator/>
      </w:r>
    </w:p>
  </w:endnote>
  <w:endnote w:type="continuationSeparator" w:id="0">
    <w:p w14:paraId="21719C6D" w14:textId="77777777" w:rsidR="002A737E" w:rsidRDefault="002A737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D75D97" w14:paraId="09665499" w14:textId="77777777" w:rsidTr="00EF0432">
      <w:tc>
        <w:tcPr>
          <w:tcW w:w="3465" w:type="dxa"/>
        </w:tcPr>
        <w:p w14:paraId="09665496" w14:textId="77777777" w:rsidR="00D75D97" w:rsidRPr="00CD783E" w:rsidRDefault="00D75D97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6654A1" wp14:editId="096654A2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6654A3" w14:textId="77777777" w:rsidR="00D75D97" w:rsidRPr="00CD783E" w:rsidRDefault="00D75D9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096654A4" w14:textId="77777777" w:rsidR="00D75D97" w:rsidRPr="0070527F" w:rsidRDefault="00D75D9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096654A3" w14:textId="77777777" w:rsidR="00D75D97" w:rsidRPr="00CD783E" w:rsidRDefault="00D75D9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096654A4" w14:textId="77777777" w:rsidR="00D75D97" w:rsidRPr="0070527F" w:rsidRDefault="00D75D9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09665497" w14:textId="77777777" w:rsidR="00D75D97" w:rsidRPr="00BE4042" w:rsidRDefault="00D75D97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09665498" w14:textId="77777777" w:rsidR="00D75D97" w:rsidRPr="00CD783E" w:rsidRDefault="00D75D97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D75D97" w:rsidRPr="00D566C8" w14:paraId="0966549D" w14:textId="77777777" w:rsidTr="00EF0432">
      <w:tc>
        <w:tcPr>
          <w:tcW w:w="3465" w:type="dxa"/>
        </w:tcPr>
        <w:p w14:paraId="0966549A" w14:textId="77777777" w:rsidR="00D75D97" w:rsidRPr="00BE4042" w:rsidRDefault="00D75D97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0966549B" w14:textId="77777777" w:rsidR="00D75D97" w:rsidRDefault="00D75D97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0966549C" w14:textId="77777777" w:rsidR="00D75D97" w:rsidRPr="00D566C8" w:rsidRDefault="00D75D97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0966549E" w14:textId="77777777" w:rsidR="00D75D97" w:rsidRPr="00A65C57" w:rsidRDefault="00D75D97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D1536" w14:textId="77777777" w:rsidR="002A737E" w:rsidRDefault="002A737E" w:rsidP="0060039F">
      <w:pPr>
        <w:pStyle w:val="Encabezado"/>
      </w:pPr>
      <w:r>
        <w:separator/>
      </w:r>
    </w:p>
  </w:footnote>
  <w:footnote w:type="continuationSeparator" w:id="0">
    <w:p w14:paraId="19FC02E3" w14:textId="77777777" w:rsidR="002A737E" w:rsidRDefault="002A737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65471" w14:textId="77777777" w:rsidR="00D75D97" w:rsidRPr="005B608B" w:rsidRDefault="00D75D97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D75D97" w:rsidRPr="00780E31" w14:paraId="09665479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09665472" w14:textId="77777777" w:rsidR="00D75D97" w:rsidRPr="00780E31" w:rsidRDefault="00D75D97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0966549F" wp14:editId="096654A0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09665473" w14:textId="77777777" w:rsidR="00D75D97" w:rsidRPr="00BE4042" w:rsidRDefault="00D75D9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09665474" w14:textId="77777777" w:rsidR="00D75D97" w:rsidRPr="00BE4042" w:rsidRDefault="00D75D9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09665475" w14:textId="77777777" w:rsidR="00D75D97" w:rsidRDefault="00D75D97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09665476" w14:textId="77777777" w:rsidR="00D75D97" w:rsidRPr="00BE4042" w:rsidRDefault="00D75D97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09665477" w14:textId="77777777" w:rsidR="00D75D97" w:rsidRPr="005E5122" w:rsidRDefault="00D75D9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09665478" w14:textId="099F5DDB" w:rsidR="00D75D97" w:rsidRPr="005B1C5D" w:rsidRDefault="00D75D97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D3658F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D3658F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D75D97" w:rsidRPr="00780E31" w14:paraId="0966547E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966547A" w14:textId="77777777" w:rsidR="00D75D97" w:rsidRPr="00780E31" w:rsidRDefault="00D75D9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966547B" w14:textId="77777777" w:rsidR="00D75D97" w:rsidRPr="00BE4042" w:rsidRDefault="00D75D9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966547C" w14:textId="77777777" w:rsidR="00D75D97" w:rsidRPr="005E5122" w:rsidRDefault="00D75D9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966547D" w14:textId="77777777" w:rsidR="00D75D97" w:rsidRPr="005B1C5D" w:rsidRDefault="00D75D97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D75D97" w:rsidRPr="00780E31" w14:paraId="09665482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966547F" w14:textId="77777777" w:rsidR="00D75D97" w:rsidRPr="00780E31" w:rsidRDefault="00D75D9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9665480" w14:textId="77777777" w:rsidR="00D75D97" w:rsidRPr="00BE4042" w:rsidRDefault="00D75D9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09665481" w14:textId="77777777" w:rsidR="00D75D97" w:rsidRPr="00F879E4" w:rsidRDefault="00D75D9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D75D97" w:rsidRPr="00780E31" w14:paraId="09665487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9665483" w14:textId="77777777" w:rsidR="00D75D97" w:rsidRPr="00780E31" w:rsidRDefault="00D75D9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9665484" w14:textId="77777777" w:rsidR="00D75D97" w:rsidRPr="00BE4042" w:rsidRDefault="00D75D9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9665485" w14:textId="77777777" w:rsidR="00D75D97" w:rsidRPr="005E5122" w:rsidRDefault="00D75D97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09665486" w14:textId="77777777" w:rsidR="00D75D97" w:rsidRPr="005B1C5D" w:rsidRDefault="00D75D9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D75D97" w:rsidRPr="00780E31" w14:paraId="0966548C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9665488" w14:textId="77777777" w:rsidR="00D75D97" w:rsidRPr="00780E31" w:rsidRDefault="00D75D9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9665489" w14:textId="77777777" w:rsidR="00D75D97" w:rsidRPr="00BE4042" w:rsidRDefault="00D75D9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966548A" w14:textId="77777777" w:rsidR="00D75D97" w:rsidRPr="001F75F8" w:rsidRDefault="00D75D9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0966548B" w14:textId="77777777" w:rsidR="00D75D97" w:rsidRPr="001F75F8" w:rsidRDefault="00D75D97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D75D97" w:rsidRPr="00780E31" w14:paraId="0966549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966548D" w14:textId="77777777" w:rsidR="00D75D97" w:rsidRPr="009A1678" w:rsidRDefault="00D75D9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0966548E" w14:textId="77777777" w:rsidR="00D75D97" w:rsidRPr="006E716C" w:rsidRDefault="00D75D97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0966548F" w14:textId="77777777" w:rsidR="00D75D97" w:rsidRPr="006E716C" w:rsidRDefault="00D75D9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D75D97" w:rsidRPr="00780E31" w14:paraId="09665494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9665491" w14:textId="77777777" w:rsidR="00D75D97" w:rsidRPr="009A1678" w:rsidRDefault="00D75D9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09665492" w14:textId="77777777" w:rsidR="00D75D97" w:rsidRPr="00CB6D99" w:rsidRDefault="00D75D97" w:rsidP="00CB6D99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2009</w:t>
          </w:r>
          <w:r w:rsidRPr="00CB6D99">
            <w:rPr>
              <w:rFonts w:ascii="Calibri" w:hAnsi="Calibri" w:cs="Arial"/>
              <w:sz w:val="16"/>
              <w:szCs w:val="16"/>
            </w:rPr>
            <w:t xml:space="preserve"> - Administrar Clave</w:t>
          </w:r>
          <w:r>
            <w:rPr>
              <w:rFonts w:ascii="Calibri" w:hAnsi="Calibri" w:cs="Arial"/>
              <w:sz w:val="16"/>
              <w:szCs w:val="16"/>
            </w:rPr>
            <w:t>s</w:t>
          </w:r>
          <w:r w:rsidRPr="00CB6D99">
            <w:rPr>
              <w:rFonts w:ascii="Calibri" w:hAnsi="Calibri" w:cs="Arial"/>
              <w:sz w:val="16"/>
              <w:szCs w:val="16"/>
            </w:rPr>
            <w:t xml:space="preserve"> Referencia</w:t>
          </w:r>
        </w:p>
      </w:tc>
      <w:tc>
        <w:tcPr>
          <w:tcW w:w="2595" w:type="dxa"/>
          <w:gridSpan w:val="2"/>
          <w:vMerge/>
          <w:vAlign w:val="center"/>
        </w:tcPr>
        <w:p w14:paraId="09665493" w14:textId="77777777" w:rsidR="00D75D97" w:rsidRPr="006E716C" w:rsidRDefault="00D75D9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09665495" w14:textId="77777777" w:rsidR="00D75D97" w:rsidRPr="00C1246F" w:rsidRDefault="00D75D97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>
    <w:nsid w:val="199814DF"/>
    <w:multiLevelType w:val="hybridMultilevel"/>
    <w:tmpl w:val="2D9625A8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76601"/>
    <w:multiLevelType w:val="hybridMultilevel"/>
    <w:tmpl w:val="3E9C4CB8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A4DBC"/>
    <w:multiLevelType w:val="hybridMultilevel"/>
    <w:tmpl w:val="EFB21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B4B6F"/>
    <w:multiLevelType w:val="hybridMultilevel"/>
    <w:tmpl w:val="6220F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73457"/>
    <w:multiLevelType w:val="multilevel"/>
    <w:tmpl w:val="9FCE3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6197926"/>
    <w:multiLevelType w:val="hybridMultilevel"/>
    <w:tmpl w:val="7C7C0A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E1BEB"/>
    <w:multiLevelType w:val="hybridMultilevel"/>
    <w:tmpl w:val="D786E3C2"/>
    <w:lvl w:ilvl="0" w:tplc="3F88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20"/>
  </w:num>
  <w:num w:numId="5">
    <w:abstractNumId w:val="4"/>
  </w:num>
  <w:num w:numId="6">
    <w:abstractNumId w:val="16"/>
  </w:num>
  <w:num w:numId="7">
    <w:abstractNumId w:val="13"/>
  </w:num>
  <w:num w:numId="8">
    <w:abstractNumId w:val="2"/>
  </w:num>
  <w:num w:numId="9">
    <w:abstractNumId w:val="21"/>
  </w:num>
  <w:num w:numId="10">
    <w:abstractNumId w:val="19"/>
  </w:num>
  <w:num w:numId="11">
    <w:abstractNumId w:val="23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22"/>
  </w:num>
  <w:num w:numId="17">
    <w:abstractNumId w:val="11"/>
  </w:num>
  <w:num w:numId="18">
    <w:abstractNumId w:val="8"/>
  </w:num>
  <w:num w:numId="19">
    <w:abstractNumId w:val="0"/>
  </w:num>
  <w:num w:numId="20">
    <w:abstractNumId w:val="7"/>
  </w:num>
  <w:num w:numId="21">
    <w:abstractNumId w:val="17"/>
  </w:num>
  <w:num w:numId="22">
    <w:abstractNumId w:val="14"/>
  </w:num>
  <w:num w:numId="23">
    <w:abstractNumId w:val="9"/>
  </w:num>
  <w:num w:numId="24">
    <w:abstractNumId w:val="10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onia Lira">
    <w15:presenceInfo w15:providerId="None" w15:userId="Antonia Lira"/>
  </w15:person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41BD"/>
    <w:rsid w:val="00026A1B"/>
    <w:rsid w:val="00030D66"/>
    <w:rsid w:val="00035913"/>
    <w:rsid w:val="00041976"/>
    <w:rsid w:val="000423E5"/>
    <w:rsid w:val="00045FD0"/>
    <w:rsid w:val="0005419F"/>
    <w:rsid w:val="00055252"/>
    <w:rsid w:val="0005593E"/>
    <w:rsid w:val="000560F5"/>
    <w:rsid w:val="0005765E"/>
    <w:rsid w:val="00057729"/>
    <w:rsid w:val="0006392D"/>
    <w:rsid w:val="00063CDC"/>
    <w:rsid w:val="000656AA"/>
    <w:rsid w:val="0006628B"/>
    <w:rsid w:val="00070524"/>
    <w:rsid w:val="000714A0"/>
    <w:rsid w:val="0007536D"/>
    <w:rsid w:val="00081DB3"/>
    <w:rsid w:val="0008296C"/>
    <w:rsid w:val="00091BF2"/>
    <w:rsid w:val="00092227"/>
    <w:rsid w:val="00097EC6"/>
    <w:rsid w:val="000B5AC6"/>
    <w:rsid w:val="000B5B46"/>
    <w:rsid w:val="000C3EA5"/>
    <w:rsid w:val="000C71F2"/>
    <w:rsid w:val="000C724F"/>
    <w:rsid w:val="000D0E6A"/>
    <w:rsid w:val="000D5070"/>
    <w:rsid w:val="000D50F3"/>
    <w:rsid w:val="000E0ACB"/>
    <w:rsid w:val="000E6097"/>
    <w:rsid w:val="000E68AE"/>
    <w:rsid w:val="000E7FE7"/>
    <w:rsid w:val="000F14A1"/>
    <w:rsid w:val="000F23EB"/>
    <w:rsid w:val="000F50CD"/>
    <w:rsid w:val="000F620A"/>
    <w:rsid w:val="00100151"/>
    <w:rsid w:val="00106DA7"/>
    <w:rsid w:val="00107BF1"/>
    <w:rsid w:val="00107D6A"/>
    <w:rsid w:val="00111E01"/>
    <w:rsid w:val="001136F5"/>
    <w:rsid w:val="00114425"/>
    <w:rsid w:val="00115784"/>
    <w:rsid w:val="00121390"/>
    <w:rsid w:val="001231B5"/>
    <w:rsid w:val="00126521"/>
    <w:rsid w:val="001303AA"/>
    <w:rsid w:val="00135D7A"/>
    <w:rsid w:val="00136963"/>
    <w:rsid w:val="001416A1"/>
    <w:rsid w:val="0014520C"/>
    <w:rsid w:val="00146005"/>
    <w:rsid w:val="00147986"/>
    <w:rsid w:val="001501A8"/>
    <w:rsid w:val="00152F19"/>
    <w:rsid w:val="001531E7"/>
    <w:rsid w:val="00154BEB"/>
    <w:rsid w:val="00161CD7"/>
    <w:rsid w:val="00163B40"/>
    <w:rsid w:val="001705D9"/>
    <w:rsid w:val="00172DFB"/>
    <w:rsid w:val="0018098D"/>
    <w:rsid w:val="00180F81"/>
    <w:rsid w:val="0018145C"/>
    <w:rsid w:val="001833CB"/>
    <w:rsid w:val="00184C17"/>
    <w:rsid w:val="00186444"/>
    <w:rsid w:val="001879EF"/>
    <w:rsid w:val="00187E8A"/>
    <w:rsid w:val="00193206"/>
    <w:rsid w:val="00193BBD"/>
    <w:rsid w:val="001953F4"/>
    <w:rsid w:val="0019741D"/>
    <w:rsid w:val="0019754D"/>
    <w:rsid w:val="001A2C8D"/>
    <w:rsid w:val="001A5ED2"/>
    <w:rsid w:val="001A70C8"/>
    <w:rsid w:val="001B4717"/>
    <w:rsid w:val="001B704C"/>
    <w:rsid w:val="001C0850"/>
    <w:rsid w:val="001C21C9"/>
    <w:rsid w:val="001C379B"/>
    <w:rsid w:val="001D27BB"/>
    <w:rsid w:val="001E046E"/>
    <w:rsid w:val="001E167D"/>
    <w:rsid w:val="001E67D0"/>
    <w:rsid w:val="001F0C62"/>
    <w:rsid w:val="001F2254"/>
    <w:rsid w:val="001F3866"/>
    <w:rsid w:val="001F7DDC"/>
    <w:rsid w:val="00203EA7"/>
    <w:rsid w:val="00205D4C"/>
    <w:rsid w:val="00206E84"/>
    <w:rsid w:val="00206EE5"/>
    <w:rsid w:val="002132A7"/>
    <w:rsid w:val="00214DAF"/>
    <w:rsid w:val="00216543"/>
    <w:rsid w:val="00217345"/>
    <w:rsid w:val="00221BAE"/>
    <w:rsid w:val="00221D02"/>
    <w:rsid w:val="0022486C"/>
    <w:rsid w:val="00230191"/>
    <w:rsid w:val="00232A4D"/>
    <w:rsid w:val="00233257"/>
    <w:rsid w:val="00233869"/>
    <w:rsid w:val="002374CD"/>
    <w:rsid w:val="002448B8"/>
    <w:rsid w:val="00246608"/>
    <w:rsid w:val="002518D6"/>
    <w:rsid w:val="0025683E"/>
    <w:rsid w:val="00256B18"/>
    <w:rsid w:val="002601F7"/>
    <w:rsid w:val="002638E3"/>
    <w:rsid w:val="00264C99"/>
    <w:rsid w:val="00264F5C"/>
    <w:rsid w:val="0026616E"/>
    <w:rsid w:val="00270E73"/>
    <w:rsid w:val="00270F64"/>
    <w:rsid w:val="00273EAB"/>
    <w:rsid w:val="00275923"/>
    <w:rsid w:val="002761C5"/>
    <w:rsid w:val="00281243"/>
    <w:rsid w:val="00281D2B"/>
    <w:rsid w:val="00282968"/>
    <w:rsid w:val="002839E8"/>
    <w:rsid w:val="0028456A"/>
    <w:rsid w:val="002909E0"/>
    <w:rsid w:val="002A3CC5"/>
    <w:rsid w:val="002A6F7D"/>
    <w:rsid w:val="002A737E"/>
    <w:rsid w:val="002D0384"/>
    <w:rsid w:val="002D304F"/>
    <w:rsid w:val="002D4ECF"/>
    <w:rsid w:val="002D723B"/>
    <w:rsid w:val="002E1DDA"/>
    <w:rsid w:val="002E1FF6"/>
    <w:rsid w:val="002E3E16"/>
    <w:rsid w:val="002E3F55"/>
    <w:rsid w:val="002E47D3"/>
    <w:rsid w:val="002E4A92"/>
    <w:rsid w:val="002E659C"/>
    <w:rsid w:val="002E7E66"/>
    <w:rsid w:val="002F40D3"/>
    <w:rsid w:val="00300249"/>
    <w:rsid w:val="00303A3F"/>
    <w:rsid w:val="00312F2A"/>
    <w:rsid w:val="0031416B"/>
    <w:rsid w:val="00315C8A"/>
    <w:rsid w:val="00316C10"/>
    <w:rsid w:val="00320A99"/>
    <w:rsid w:val="003222E8"/>
    <w:rsid w:val="00322E30"/>
    <w:rsid w:val="00324D2F"/>
    <w:rsid w:val="00325793"/>
    <w:rsid w:val="00327C75"/>
    <w:rsid w:val="0033216F"/>
    <w:rsid w:val="0034123A"/>
    <w:rsid w:val="0034240E"/>
    <w:rsid w:val="003430F3"/>
    <w:rsid w:val="00343E61"/>
    <w:rsid w:val="0034433F"/>
    <w:rsid w:val="003448D2"/>
    <w:rsid w:val="0034632A"/>
    <w:rsid w:val="0034773C"/>
    <w:rsid w:val="00353F93"/>
    <w:rsid w:val="00356122"/>
    <w:rsid w:val="0036015C"/>
    <w:rsid w:val="0036306D"/>
    <w:rsid w:val="00365268"/>
    <w:rsid w:val="00370275"/>
    <w:rsid w:val="00370E97"/>
    <w:rsid w:val="00372AAA"/>
    <w:rsid w:val="00373431"/>
    <w:rsid w:val="00375714"/>
    <w:rsid w:val="003763E4"/>
    <w:rsid w:val="0037738D"/>
    <w:rsid w:val="00382EA8"/>
    <w:rsid w:val="00387649"/>
    <w:rsid w:val="0039002E"/>
    <w:rsid w:val="0039212B"/>
    <w:rsid w:val="0039523F"/>
    <w:rsid w:val="003968F2"/>
    <w:rsid w:val="00396A2C"/>
    <w:rsid w:val="003A1049"/>
    <w:rsid w:val="003A33A7"/>
    <w:rsid w:val="003A3856"/>
    <w:rsid w:val="003A6EED"/>
    <w:rsid w:val="003B0CF2"/>
    <w:rsid w:val="003B5582"/>
    <w:rsid w:val="003C0364"/>
    <w:rsid w:val="003C2A45"/>
    <w:rsid w:val="003C303E"/>
    <w:rsid w:val="003C71C2"/>
    <w:rsid w:val="003D0742"/>
    <w:rsid w:val="003D1CAA"/>
    <w:rsid w:val="003D2310"/>
    <w:rsid w:val="003D5325"/>
    <w:rsid w:val="003D7455"/>
    <w:rsid w:val="003E3B20"/>
    <w:rsid w:val="003F3EA0"/>
    <w:rsid w:val="003F4232"/>
    <w:rsid w:val="003F5DBE"/>
    <w:rsid w:val="004038AD"/>
    <w:rsid w:val="00405922"/>
    <w:rsid w:val="00412A3E"/>
    <w:rsid w:val="00420136"/>
    <w:rsid w:val="004209CC"/>
    <w:rsid w:val="004243DE"/>
    <w:rsid w:val="00425283"/>
    <w:rsid w:val="00425E17"/>
    <w:rsid w:val="00433285"/>
    <w:rsid w:val="00434BA6"/>
    <w:rsid w:val="004370D6"/>
    <w:rsid w:val="00443A1B"/>
    <w:rsid w:val="00445B96"/>
    <w:rsid w:val="00450BFE"/>
    <w:rsid w:val="004533A8"/>
    <w:rsid w:val="00455180"/>
    <w:rsid w:val="004622F0"/>
    <w:rsid w:val="004634A6"/>
    <w:rsid w:val="00464A52"/>
    <w:rsid w:val="0046642A"/>
    <w:rsid w:val="00471B9C"/>
    <w:rsid w:val="00471FF7"/>
    <w:rsid w:val="00483597"/>
    <w:rsid w:val="00487C61"/>
    <w:rsid w:val="004914F2"/>
    <w:rsid w:val="00492D8A"/>
    <w:rsid w:val="004953AB"/>
    <w:rsid w:val="00495E68"/>
    <w:rsid w:val="004A0EA4"/>
    <w:rsid w:val="004A28CF"/>
    <w:rsid w:val="004A5BC3"/>
    <w:rsid w:val="004A5E84"/>
    <w:rsid w:val="004B001E"/>
    <w:rsid w:val="004B385C"/>
    <w:rsid w:val="004C3BB9"/>
    <w:rsid w:val="004C3D38"/>
    <w:rsid w:val="004C5F22"/>
    <w:rsid w:val="004D2FBF"/>
    <w:rsid w:val="004D4087"/>
    <w:rsid w:val="004D40F1"/>
    <w:rsid w:val="004D4A87"/>
    <w:rsid w:val="004D55F1"/>
    <w:rsid w:val="004D6458"/>
    <w:rsid w:val="004D7007"/>
    <w:rsid w:val="004E2DE0"/>
    <w:rsid w:val="004E38B8"/>
    <w:rsid w:val="004E3F3A"/>
    <w:rsid w:val="004E7A30"/>
    <w:rsid w:val="004F0030"/>
    <w:rsid w:val="004F4BAD"/>
    <w:rsid w:val="00500124"/>
    <w:rsid w:val="0050106F"/>
    <w:rsid w:val="005022BD"/>
    <w:rsid w:val="0050303F"/>
    <w:rsid w:val="005030B9"/>
    <w:rsid w:val="00504C39"/>
    <w:rsid w:val="00505C20"/>
    <w:rsid w:val="00507111"/>
    <w:rsid w:val="00510A34"/>
    <w:rsid w:val="005127B5"/>
    <w:rsid w:val="00513A3E"/>
    <w:rsid w:val="00513BAC"/>
    <w:rsid w:val="00513E9A"/>
    <w:rsid w:val="00527841"/>
    <w:rsid w:val="005311CE"/>
    <w:rsid w:val="00532ED0"/>
    <w:rsid w:val="00536FA3"/>
    <w:rsid w:val="005371EB"/>
    <w:rsid w:val="00540392"/>
    <w:rsid w:val="00540A30"/>
    <w:rsid w:val="00541A39"/>
    <w:rsid w:val="00542DD4"/>
    <w:rsid w:val="00542EED"/>
    <w:rsid w:val="00543560"/>
    <w:rsid w:val="0054463B"/>
    <w:rsid w:val="00545878"/>
    <w:rsid w:val="00552A34"/>
    <w:rsid w:val="00554004"/>
    <w:rsid w:val="00562459"/>
    <w:rsid w:val="00562483"/>
    <w:rsid w:val="00564711"/>
    <w:rsid w:val="00573408"/>
    <w:rsid w:val="00573BC3"/>
    <w:rsid w:val="00573D61"/>
    <w:rsid w:val="00575E78"/>
    <w:rsid w:val="0057644B"/>
    <w:rsid w:val="00577C91"/>
    <w:rsid w:val="00590C73"/>
    <w:rsid w:val="00591A08"/>
    <w:rsid w:val="00591EC1"/>
    <w:rsid w:val="00593424"/>
    <w:rsid w:val="005934B8"/>
    <w:rsid w:val="00593D2C"/>
    <w:rsid w:val="005961D4"/>
    <w:rsid w:val="005964BB"/>
    <w:rsid w:val="005A1960"/>
    <w:rsid w:val="005A3296"/>
    <w:rsid w:val="005A6A70"/>
    <w:rsid w:val="005A6D75"/>
    <w:rsid w:val="005B0987"/>
    <w:rsid w:val="005B138A"/>
    <w:rsid w:val="005B1C5D"/>
    <w:rsid w:val="005B4159"/>
    <w:rsid w:val="005B4649"/>
    <w:rsid w:val="005B608B"/>
    <w:rsid w:val="005B71B7"/>
    <w:rsid w:val="005C1A05"/>
    <w:rsid w:val="005C1E24"/>
    <w:rsid w:val="005C33A5"/>
    <w:rsid w:val="005C55C3"/>
    <w:rsid w:val="005C563A"/>
    <w:rsid w:val="005D2A51"/>
    <w:rsid w:val="005D7DC3"/>
    <w:rsid w:val="005E115F"/>
    <w:rsid w:val="005E5122"/>
    <w:rsid w:val="005F1F5D"/>
    <w:rsid w:val="005F3336"/>
    <w:rsid w:val="005F35C7"/>
    <w:rsid w:val="005F7113"/>
    <w:rsid w:val="0060039F"/>
    <w:rsid w:val="00605526"/>
    <w:rsid w:val="00607D78"/>
    <w:rsid w:val="00610483"/>
    <w:rsid w:val="006110D1"/>
    <w:rsid w:val="00613074"/>
    <w:rsid w:val="00613D87"/>
    <w:rsid w:val="00615537"/>
    <w:rsid w:val="0062078E"/>
    <w:rsid w:val="00626AB9"/>
    <w:rsid w:val="00630864"/>
    <w:rsid w:val="00630EE0"/>
    <w:rsid w:val="006323D2"/>
    <w:rsid w:val="00632BEA"/>
    <w:rsid w:val="00634522"/>
    <w:rsid w:val="00636D21"/>
    <w:rsid w:val="006372B5"/>
    <w:rsid w:val="0064159F"/>
    <w:rsid w:val="00642B0E"/>
    <w:rsid w:val="006457EB"/>
    <w:rsid w:val="006508F7"/>
    <w:rsid w:val="00654F00"/>
    <w:rsid w:val="00656010"/>
    <w:rsid w:val="00661408"/>
    <w:rsid w:val="00663B73"/>
    <w:rsid w:val="00663F93"/>
    <w:rsid w:val="00666FA6"/>
    <w:rsid w:val="006727C5"/>
    <w:rsid w:val="00677401"/>
    <w:rsid w:val="00682A5E"/>
    <w:rsid w:val="00682A75"/>
    <w:rsid w:val="00683EDF"/>
    <w:rsid w:val="00687AC8"/>
    <w:rsid w:val="00690725"/>
    <w:rsid w:val="00696986"/>
    <w:rsid w:val="0069763C"/>
    <w:rsid w:val="006A32EC"/>
    <w:rsid w:val="006A5C61"/>
    <w:rsid w:val="006A5C88"/>
    <w:rsid w:val="006B4196"/>
    <w:rsid w:val="006B4C79"/>
    <w:rsid w:val="006C2D19"/>
    <w:rsid w:val="006C3488"/>
    <w:rsid w:val="006C3551"/>
    <w:rsid w:val="006C3792"/>
    <w:rsid w:val="006C3C36"/>
    <w:rsid w:val="006C3D9F"/>
    <w:rsid w:val="006C5F82"/>
    <w:rsid w:val="006C5F97"/>
    <w:rsid w:val="006C676C"/>
    <w:rsid w:val="006C7050"/>
    <w:rsid w:val="006D55DF"/>
    <w:rsid w:val="006E0A93"/>
    <w:rsid w:val="006E25E8"/>
    <w:rsid w:val="006E485C"/>
    <w:rsid w:val="006E716C"/>
    <w:rsid w:val="006E7F58"/>
    <w:rsid w:val="006F4FC9"/>
    <w:rsid w:val="006F5826"/>
    <w:rsid w:val="00700597"/>
    <w:rsid w:val="007015EF"/>
    <w:rsid w:val="00702504"/>
    <w:rsid w:val="00703837"/>
    <w:rsid w:val="0070527F"/>
    <w:rsid w:val="0071783E"/>
    <w:rsid w:val="00720C29"/>
    <w:rsid w:val="00721BD7"/>
    <w:rsid w:val="007243CC"/>
    <w:rsid w:val="00724D87"/>
    <w:rsid w:val="00727938"/>
    <w:rsid w:val="0073188E"/>
    <w:rsid w:val="00733A36"/>
    <w:rsid w:val="0073563B"/>
    <w:rsid w:val="0073674D"/>
    <w:rsid w:val="007367BF"/>
    <w:rsid w:val="0074077F"/>
    <w:rsid w:val="00752AE0"/>
    <w:rsid w:val="00753878"/>
    <w:rsid w:val="007620E7"/>
    <w:rsid w:val="00762F4C"/>
    <w:rsid w:val="00764BF4"/>
    <w:rsid w:val="00766972"/>
    <w:rsid w:val="00766E66"/>
    <w:rsid w:val="00773A1C"/>
    <w:rsid w:val="00774265"/>
    <w:rsid w:val="00785032"/>
    <w:rsid w:val="00787399"/>
    <w:rsid w:val="00790AD7"/>
    <w:rsid w:val="00792A9C"/>
    <w:rsid w:val="00793C46"/>
    <w:rsid w:val="007960E1"/>
    <w:rsid w:val="007A0E04"/>
    <w:rsid w:val="007A425B"/>
    <w:rsid w:val="007A5015"/>
    <w:rsid w:val="007A73CA"/>
    <w:rsid w:val="007B0DC1"/>
    <w:rsid w:val="007B4A51"/>
    <w:rsid w:val="007B5F5B"/>
    <w:rsid w:val="007C13B7"/>
    <w:rsid w:val="007C1660"/>
    <w:rsid w:val="007C1AD2"/>
    <w:rsid w:val="007C4417"/>
    <w:rsid w:val="007C518D"/>
    <w:rsid w:val="007E0CD8"/>
    <w:rsid w:val="007E1558"/>
    <w:rsid w:val="007E79AD"/>
    <w:rsid w:val="007F1E39"/>
    <w:rsid w:val="007F28F5"/>
    <w:rsid w:val="007F6F20"/>
    <w:rsid w:val="00800645"/>
    <w:rsid w:val="00801223"/>
    <w:rsid w:val="00801704"/>
    <w:rsid w:val="00804F3C"/>
    <w:rsid w:val="0080547D"/>
    <w:rsid w:val="00807284"/>
    <w:rsid w:val="008073E0"/>
    <w:rsid w:val="0081016C"/>
    <w:rsid w:val="0081549F"/>
    <w:rsid w:val="00821813"/>
    <w:rsid w:val="008257D9"/>
    <w:rsid w:val="00826D40"/>
    <w:rsid w:val="00827BDD"/>
    <w:rsid w:val="00831299"/>
    <w:rsid w:val="008337B5"/>
    <w:rsid w:val="008360D8"/>
    <w:rsid w:val="00836D4B"/>
    <w:rsid w:val="0084481F"/>
    <w:rsid w:val="0085432E"/>
    <w:rsid w:val="008558DC"/>
    <w:rsid w:val="00856220"/>
    <w:rsid w:val="00856624"/>
    <w:rsid w:val="008657C4"/>
    <w:rsid w:val="00867938"/>
    <w:rsid w:val="008703F6"/>
    <w:rsid w:val="00870826"/>
    <w:rsid w:val="00875971"/>
    <w:rsid w:val="008808A0"/>
    <w:rsid w:val="00880A04"/>
    <w:rsid w:val="00881656"/>
    <w:rsid w:val="00890CF7"/>
    <w:rsid w:val="00893CBB"/>
    <w:rsid w:val="00896B42"/>
    <w:rsid w:val="008A00CE"/>
    <w:rsid w:val="008A3DB6"/>
    <w:rsid w:val="008B0D7C"/>
    <w:rsid w:val="008B110A"/>
    <w:rsid w:val="008B1650"/>
    <w:rsid w:val="008B1E15"/>
    <w:rsid w:val="008B7F1E"/>
    <w:rsid w:val="008C26F4"/>
    <w:rsid w:val="008C5190"/>
    <w:rsid w:val="008C7D0F"/>
    <w:rsid w:val="008D05F7"/>
    <w:rsid w:val="008D3AC7"/>
    <w:rsid w:val="008D5EAB"/>
    <w:rsid w:val="008D5ED2"/>
    <w:rsid w:val="008E02BC"/>
    <w:rsid w:val="008E0A3B"/>
    <w:rsid w:val="008E39A6"/>
    <w:rsid w:val="008F1353"/>
    <w:rsid w:val="008F1892"/>
    <w:rsid w:val="00901F30"/>
    <w:rsid w:val="00912C59"/>
    <w:rsid w:val="00915488"/>
    <w:rsid w:val="00916384"/>
    <w:rsid w:val="009169CF"/>
    <w:rsid w:val="009220BF"/>
    <w:rsid w:val="00922120"/>
    <w:rsid w:val="00922665"/>
    <w:rsid w:val="009271C0"/>
    <w:rsid w:val="00930727"/>
    <w:rsid w:val="00931AAD"/>
    <w:rsid w:val="009358C5"/>
    <w:rsid w:val="00940569"/>
    <w:rsid w:val="009420FF"/>
    <w:rsid w:val="00944958"/>
    <w:rsid w:val="009563C2"/>
    <w:rsid w:val="00957A4B"/>
    <w:rsid w:val="00966AC4"/>
    <w:rsid w:val="00967066"/>
    <w:rsid w:val="0096746E"/>
    <w:rsid w:val="00972305"/>
    <w:rsid w:val="00973AF2"/>
    <w:rsid w:val="009770C6"/>
    <w:rsid w:val="00982DE2"/>
    <w:rsid w:val="0098798F"/>
    <w:rsid w:val="00991AEF"/>
    <w:rsid w:val="00991EFE"/>
    <w:rsid w:val="009A06FF"/>
    <w:rsid w:val="009A088B"/>
    <w:rsid w:val="009A6FA0"/>
    <w:rsid w:val="009A7F02"/>
    <w:rsid w:val="009B16A0"/>
    <w:rsid w:val="009C13C2"/>
    <w:rsid w:val="009C5D04"/>
    <w:rsid w:val="009D206F"/>
    <w:rsid w:val="009D49AC"/>
    <w:rsid w:val="009E0BD4"/>
    <w:rsid w:val="009E2275"/>
    <w:rsid w:val="009E37DF"/>
    <w:rsid w:val="009E4CA7"/>
    <w:rsid w:val="009F02E6"/>
    <w:rsid w:val="009F381E"/>
    <w:rsid w:val="009F3E00"/>
    <w:rsid w:val="009F402E"/>
    <w:rsid w:val="009F4550"/>
    <w:rsid w:val="009F7F45"/>
    <w:rsid w:val="00A027A6"/>
    <w:rsid w:val="00A02EB8"/>
    <w:rsid w:val="00A03926"/>
    <w:rsid w:val="00A057AA"/>
    <w:rsid w:val="00A0746C"/>
    <w:rsid w:val="00A101F7"/>
    <w:rsid w:val="00A108B5"/>
    <w:rsid w:val="00A2546C"/>
    <w:rsid w:val="00A35466"/>
    <w:rsid w:val="00A43D9E"/>
    <w:rsid w:val="00A457E9"/>
    <w:rsid w:val="00A5081F"/>
    <w:rsid w:val="00A53EF1"/>
    <w:rsid w:val="00A568F9"/>
    <w:rsid w:val="00A61B90"/>
    <w:rsid w:val="00A61EFF"/>
    <w:rsid w:val="00A65249"/>
    <w:rsid w:val="00A65969"/>
    <w:rsid w:val="00A65C57"/>
    <w:rsid w:val="00A66901"/>
    <w:rsid w:val="00A713D5"/>
    <w:rsid w:val="00A7616B"/>
    <w:rsid w:val="00A7716B"/>
    <w:rsid w:val="00A77B73"/>
    <w:rsid w:val="00A77BB4"/>
    <w:rsid w:val="00A8201A"/>
    <w:rsid w:val="00A8239D"/>
    <w:rsid w:val="00A8477E"/>
    <w:rsid w:val="00A869CE"/>
    <w:rsid w:val="00A95FF0"/>
    <w:rsid w:val="00A96A20"/>
    <w:rsid w:val="00AA3B44"/>
    <w:rsid w:val="00AA6AD1"/>
    <w:rsid w:val="00AA783E"/>
    <w:rsid w:val="00AB4472"/>
    <w:rsid w:val="00AB6CCF"/>
    <w:rsid w:val="00AD3437"/>
    <w:rsid w:val="00AD37DD"/>
    <w:rsid w:val="00AD53E5"/>
    <w:rsid w:val="00AE3BC3"/>
    <w:rsid w:val="00AE46FA"/>
    <w:rsid w:val="00AE6FD6"/>
    <w:rsid w:val="00AF35BC"/>
    <w:rsid w:val="00B01776"/>
    <w:rsid w:val="00B01D79"/>
    <w:rsid w:val="00B03985"/>
    <w:rsid w:val="00B04797"/>
    <w:rsid w:val="00B0758D"/>
    <w:rsid w:val="00B1125E"/>
    <w:rsid w:val="00B12419"/>
    <w:rsid w:val="00B1276C"/>
    <w:rsid w:val="00B167E2"/>
    <w:rsid w:val="00B211E9"/>
    <w:rsid w:val="00B23043"/>
    <w:rsid w:val="00B231D0"/>
    <w:rsid w:val="00B2468C"/>
    <w:rsid w:val="00B24C63"/>
    <w:rsid w:val="00B27DCB"/>
    <w:rsid w:val="00B339A7"/>
    <w:rsid w:val="00B3453C"/>
    <w:rsid w:val="00B34A1A"/>
    <w:rsid w:val="00B45D44"/>
    <w:rsid w:val="00B45EBC"/>
    <w:rsid w:val="00B47AD9"/>
    <w:rsid w:val="00B53879"/>
    <w:rsid w:val="00B55C33"/>
    <w:rsid w:val="00B60FF1"/>
    <w:rsid w:val="00B61CCB"/>
    <w:rsid w:val="00B620A7"/>
    <w:rsid w:val="00B64055"/>
    <w:rsid w:val="00B6449A"/>
    <w:rsid w:val="00B65919"/>
    <w:rsid w:val="00B66EFA"/>
    <w:rsid w:val="00B67167"/>
    <w:rsid w:val="00B719B7"/>
    <w:rsid w:val="00B733FF"/>
    <w:rsid w:val="00B7759E"/>
    <w:rsid w:val="00B86C34"/>
    <w:rsid w:val="00B919FD"/>
    <w:rsid w:val="00B92E8C"/>
    <w:rsid w:val="00B93C5E"/>
    <w:rsid w:val="00B95A12"/>
    <w:rsid w:val="00BA3D53"/>
    <w:rsid w:val="00BA431F"/>
    <w:rsid w:val="00BA5DAC"/>
    <w:rsid w:val="00BA7335"/>
    <w:rsid w:val="00BB3186"/>
    <w:rsid w:val="00BB3FA3"/>
    <w:rsid w:val="00BC09E3"/>
    <w:rsid w:val="00BC138B"/>
    <w:rsid w:val="00BC1C25"/>
    <w:rsid w:val="00BC35F3"/>
    <w:rsid w:val="00BC36D3"/>
    <w:rsid w:val="00BC4294"/>
    <w:rsid w:val="00BC74AB"/>
    <w:rsid w:val="00BC7CB1"/>
    <w:rsid w:val="00BC7F32"/>
    <w:rsid w:val="00BD0B53"/>
    <w:rsid w:val="00BD0E19"/>
    <w:rsid w:val="00BD2F1E"/>
    <w:rsid w:val="00BD45B1"/>
    <w:rsid w:val="00BD592E"/>
    <w:rsid w:val="00BE0BF7"/>
    <w:rsid w:val="00BE4042"/>
    <w:rsid w:val="00BE586D"/>
    <w:rsid w:val="00BE736C"/>
    <w:rsid w:val="00BE75CC"/>
    <w:rsid w:val="00BF39BE"/>
    <w:rsid w:val="00BF5D26"/>
    <w:rsid w:val="00BF7608"/>
    <w:rsid w:val="00C04640"/>
    <w:rsid w:val="00C10903"/>
    <w:rsid w:val="00C1246F"/>
    <w:rsid w:val="00C12B84"/>
    <w:rsid w:val="00C15150"/>
    <w:rsid w:val="00C15FAE"/>
    <w:rsid w:val="00C1789A"/>
    <w:rsid w:val="00C254C3"/>
    <w:rsid w:val="00C25954"/>
    <w:rsid w:val="00C272C8"/>
    <w:rsid w:val="00C32F4D"/>
    <w:rsid w:val="00C3592E"/>
    <w:rsid w:val="00C35E38"/>
    <w:rsid w:val="00C417C4"/>
    <w:rsid w:val="00C42EA5"/>
    <w:rsid w:val="00C43215"/>
    <w:rsid w:val="00C43E79"/>
    <w:rsid w:val="00C44908"/>
    <w:rsid w:val="00C46648"/>
    <w:rsid w:val="00C50469"/>
    <w:rsid w:val="00C51F56"/>
    <w:rsid w:val="00C5459C"/>
    <w:rsid w:val="00C576EC"/>
    <w:rsid w:val="00C57EBC"/>
    <w:rsid w:val="00C6067E"/>
    <w:rsid w:val="00C66EEC"/>
    <w:rsid w:val="00C701CD"/>
    <w:rsid w:val="00C72966"/>
    <w:rsid w:val="00C766ED"/>
    <w:rsid w:val="00C77308"/>
    <w:rsid w:val="00C8057E"/>
    <w:rsid w:val="00C816BE"/>
    <w:rsid w:val="00C82843"/>
    <w:rsid w:val="00C90721"/>
    <w:rsid w:val="00CA230C"/>
    <w:rsid w:val="00CA6627"/>
    <w:rsid w:val="00CB0518"/>
    <w:rsid w:val="00CB2D1A"/>
    <w:rsid w:val="00CB3F89"/>
    <w:rsid w:val="00CB4ED9"/>
    <w:rsid w:val="00CB663D"/>
    <w:rsid w:val="00CB6D99"/>
    <w:rsid w:val="00CC0DAE"/>
    <w:rsid w:val="00CC2575"/>
    <w:rsid w:val="00CC316F"/>
    <w:rsid w:val="00CC791D"/>
    <w:rsid w:val="00CC7EB2"/>
    <w:rsid w:val="00CD172A"/>
    <w:rsid w:val="00CD1C82"/>
    <w:rsid w:val="00CD3C8A"/>
    <w:rsid w:val="00CD4ED2"/>
    <w:rsid w:val="00CD72B9"/>
    <w:rsid w:val="00CE6CA9"/>
    <w:rsid w:val="00CE78A4"/>
    <w:rsid w:val="00CF172C"/>
    <w:rsid w:val="00CF3ADA"/>
    <w:rsid w:val="00CF56A7"/>
    <w:rsid w:val="00CF6856"/>
    <w:rsid w:val="00CF6BCC"/>
    <w:rsid w:val="00D001A7"/>
    <w:rsid w:val="00D01CBB"/>
    <w:rsid w:val="00D0368F"/>
    <w:rsid w:val="00D05963"/>
    <w:rsid w:val="00D100D2"/>
    <w:rsid w:val="00D104F7"/>
    <w:rsid w:val="00D132A3"/>
    <w:rsid w:val="00D16B4F"/>
    <w:rsid w:val="00D22060"/>
    <w:rsid w:val="00D31479"/>
    <w:rsid w:val="00D31815"/>
    <w:rsid w:val="00D3658F"/>
    <w:rsid w:val="00D3673D"/>
    <w:rsid w:val="00D37CCD"/>
    <w:rsid w:val="00D41F77"/>
    <w:rsid w:val="00D44B43"/>
    <w:rsid w:val="00D47751"/>
    <w:rsid w:val="00D512C3"/>
    <w:rsid w:val="00D52841"/>
    <w:rsid w:val="00D5420B"/>
    <w:rsid w:val="00D566C8"/>
    <w:rsid w:val="00D60DC8"/>
    <w:rsid w:val="00D63F16"/>
    <w:rsid w:val="00D64139"/>
    <w:rsid w:val="00D641AE"/>
    <w:rsid w:val="00D642BF"/>
    <w:rsid w:val="00D673C6"/>
    <w:rsid w:val="00D67607"/>
    <w:rsid w:val="00D67DF1"/>
    <w:rsid w:val="00D70D93"/>
    <w:rsid w:val="00D72AF1"/>
    <w:rsid w:val="00D75D97"/>
    <w:rsid w:val="00D81810"/>
    <w:rsid w:val="00D84221"/>
    <w:rsid w:val="00D869D5"/>
    <w:rsid w:val="00D91BC6"/>
    <w:rsid w:val="00D92E70"/>
    <w:rsid w:val="00D95CBB"/>
    <w:rsid w:val="00D97457"/>
    <w:rsid w:val="00D97917"/>
    <w:rsid w:val="00DA3B7D"/>
    <w:rsid w:val="00DA3E03"/>
    <w:rsid w:val="00DA3F26"/>
    <w:rsid w:val="00DA3FFF"/>
    <w:rsid w:val="00DB7868"/>
    <w:rsid w:val="00DC373B"/>
    <w:rsid w:val="00DC4463"/>
    <w:rsid w:val="00DC639B"/>
    <w:rsid w:val="00DC79B1"/>
    <w:rsid w:val="00DD5D32"/>
    <w:rsid w:val="00DE0B78"/>
    <w:rsid w:val="00DE100D"/>
    <w:rsid w:val="00DE21DC"/>
    <w:rsid w:val="00DE33C3"/>
    <w:rsid w:val="00DE5ABF"/>
    <w:rsid w:val="00DE78EC"/>
    <w:rsid w:val="00DE79D5"/>
    <w:rsid w:val="00DF4AFA"/>
    <w:rsid w:val="00DF660D"/>
    <w:rsid w:val="00E01551"/>
    <w:rsid w:val="00E02CD9"/>
    <w:rsid w:val="00E073AD"/>
    <w:rsid w:val="00E11758"/>
    <w:rsid w:val="00E13A69"/>
    <w:rsid w:val="00E14EA6"/>
    <w:rsid w:val="00E17575"/>
    <w:rsid w:val="00E25BD6"/>
    <w:rsid w:val="00E270A2"/>
    <w:rsid w:val="00E27BF4"/>
    <w:rsid w:val="00E3044B"/>
    <w:rsid w:val="00E36313"/>
    <w:rsid w:val="00E37BA5"/>
    <w:rsid w:val="00E425A5"/>
    <w:rsid w:val="00E43C5C"/>
    <w:rsid w:val="00E47B1E"/>
    <w:rsid w:val="00E50E41"/>
    <w:rsid w:val="00E52C8A"/>
    <w:rsid w:val="00E572EB"/>
    <w:rsid w:val="00E614BD"/>
    <w:rsid w:val="00E64B51"/>
    <w:rsid w:val="00E65B7B"/>
    <w:rsid w:val="00E67C9A"/>
    <w:rsid w:val="00E67D8B"/>
    <w:rsid w:val="00E70B98"/>
    <w:rsid w:val="00E70DBF"/>
    <w:rsid w:val="00E71144"/>
    <w:rsid w:val="00E72616"/>
    <w:rsid w:val="00E77528"/>
    <w:rsid w:val="00E77F61"/>
    <w:rsid w:val="00E8303F"/>
    <w:rsid w:val="00E90EA0"/>
    <w:rsid w:val="00E9144C"/>
    <w:rsid w:val="00E91A39"/>
    <w:rsid w:val="00E937E9"/>
    <w:rsid w:val="00E94919"/>
    <w:rsid w:val="00EA2941"/>
    <w:rsid w:val="00EA3110"/>
    <w:rsid w:val="00EA3615"/>
    <w:rsid w:val="00EB0AB0"/>
    <w:rsid w:val="00EB6ED4"/>
    <w:rsid w:val="00EB72C8"/>
    <w:rsid w:val="00EC020B"/>
    <w:rsid w:val="00EC031E"/>
    <w:rsid w:val="00EC0458"/>
    <w:rsid w:val="00EC0ABF"/>
    <w:rsid w:val="00EC6C3E"/>
    <w:rsid w:val="00ED0CA5"/>
    <w:rsid w:val="00ED10BB"/>
    <w:rsid w:val="00ED52D7"/>
    <w:rsid w:val="00ED5788"/>
    <w:rsid w:val="00ED762A"/>
    <w:rsid w:val="00ED7B91"/>
    <w:rsid w:val="00EE3A5A"/>
    <w:rsid w:val="00EE51B4"/>
    <w:rsid w:val="00EE66F4"/>
    <w:rsid w:val="00EF0432"/>
    <w:rsid w:val="00EF0C75"/>
    <w:rsid w:val="00F00912"/>
    <w:rsid w:val="00F040BF"/>
    <w:rsid w:val="00F10AB5"/>
    <w:rsid w:val="00F12AAA"/>
    <w:rsid w:val="00F132FE"/>
    <w:rsid w:val="00F135F3"/>
    <w:rsid w:val="00F13728"/>
    <w:rsid w:val="00F13832"/>
    <w:rsid w:val="00F14248"/>
    <w:rsid w:val="00F17CE4"/>
    <w:rsid w:val="00F22772"/>
    <w:rsid w:val="00F249F4"/>
    <w:rsid w:val="00F25682"/>
    <w:rsid w:val="00F31622"/>
    <w:rsid w:val="00F336BE"/>
    <w:rsid w:val="00F34AC8"/>
    <w:rsid w:val="00F41855"/>
    <w:rsid w:val="00F429F2"/>
    <w:rsid w:val="00F42F99"/>
    <w:rsid w:val="00F43BC4"/>
    <w:rsid w:val="00F47C8F"/>
    <w:rsid w:val="00F50821"/>
    <w:rsid w:val="00F50F09"/>
    <w:rsid w:val="00F53DE8"/>
    <w:rsid w:val="00F54BA2"/>
    <w:rsid w:val="00F575AF"/>
    <w:rsid w:val="00F61AD9"/>
    <w:rsid w:val="00F61BE2"/>
    <w:rsid w:val="00F700F6"/>
    <w:rsid w:val="00F71937"/>
    <w:rsid w:val="00F760F6"/>
    <w:rsid w:val="00F808A6"/>
    <w:rsid w:val="00F913BC"/>
    <w:rsid w:val="00F9308C"/>
    <w:rsid w:val="00F94B6F"/>
    <w:rsid w:val="00F94E70"/>
    <w:rsid w:val="00FA476E"/>
    <w:rsid w:val="00FB0941"/>
    <w:rsid w:val="00FB135D"/>
    <w:rsid w:val="00FB579F"/>
    <w:rsid w:val="00FB79AA"/>
    <w:rsid w:val="00FC02A6"/>
    <w:rsid w:val="00FC69B3"/>
    <w:rsid w:val="00FD3686"/>
    <w:rsid w:val="00FD4130"/>
    <w:rsid w:val="00FE15D8"/>
    <w:rsid w:val="00FE2192"/>
    <w:rsid w:val="00FE3F2F"/>
    <w:rsid w:val="00FE7FDE"/>
    <w:rsid w:val="00FF25DD"/>
    <w:rsid w:val="00FF3E5E"/>
    <w:rsid w:val="00FF45DA"/>
    <w:rsid w:val="00FF52AD"/>
    <w:rsid w:val="00FF5AAA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65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5F7113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3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4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4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431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BA7335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022B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5F7113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3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4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4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431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BA7335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022B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HJA3EZWJME7P-63-770</_dlc_DocId>
    <_dlc_DocIdUrl xmlns="677bed95-bca3-4c70-b25d-b660af2a4252">
      <Url>http://srvspspf/dtsit/ss/dgtic/_layouts/DocIdRedir.aspx?ID=HJA3EZWJME7P-63-770</Url>
      <Description>HJA3EZWJME7P-63-770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F145-BD05-4AAA-A059-AB4E6069ED1A}"/>
</file>

<file path=customXml/itemProps2.xml><?xml version="1.0" encoding="utf-8"?>
<ds:datastoreItem xmlns:ds="http://schemas.openxmlformats.org/officeDocument/2006/customXml" ds:itemID="{046C5D5B-D751-477D-A3E4-69585C6897EC}"/>
</file>

<file path=customXml/itemProps3.xml><?xml version="1.0" encoding="utf-8"?>
<ds:datastoreItem xmlns:ds="http://schemas.openxmlformats.org/officeDocument/2006/customXml" ds:itemID="{DB8A0E8B-0CBA-4959-A514-537890DF79D4}"/>
</file>

<file path=customXml/itemProps4.xml><?xml version="1.0" encoding="utf-8"?>
<ds:datastoreItem xmlns:ds="http://schemas.openxmlformats.org/officeDocument/2006/customXml" ds:itemID="{455F2DA9-DA0A-45F7-8EDB-6F92C68E3F3C}"/>
</file>

<file path=customXml/itemProps5.xml><?xml version="1.0" encoding="utf-8"?>
<ds:datastoreItem xmlns:ds="http://schemas.openxmlformats.org/officeDocument/2006/customXml" ds:itemID="{47662D05-5586-422F-896B-A92C22FE8BDF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1512</TotalTime>
  <Pages>19</Pages>
  <Words>3247</Words>
  <Characters>17859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21064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417</cp:revision>
  <cp:lastPrinted>2017-07-12T14:50:00Z</cp:lastPrinted>
  <dcterms:created xsi:type="dcterms:W3CDTF">2017-05-23T16:10:00Z</dcterms:created>
  <dcterms:modified xsi:type="dcterms:W3CDTF">2017-07-12T14:51:00Z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c514aa74-b852-44e9-95e2-9329d99e3cf2</vt:lpwstr>
  </property>
</Properties>
</file>