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FA5E6" w14:textId="77777777" w:rsidR="00626AB9" w:rsidRPr="007A0507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7A0507">
        <w:rPr>
          <w:rFonts w:asciiTheme="minorHAnsi" w:hAnsiTheme="minorHAnsi" w:cstheme="minorHAnsi"/>
        </w:rPr>
        <w:tab/>
      </w:r>
    </w:p>
    <w:p w14:paraId="240FA5E7" w14:textId="77777777" w:rsidR="00626AB9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6BEA12E2" w14:textId="77777777" w:rsidR="009E1134" w:rsidRPr="007A0507" w:rsidRDefault="009E1134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40FA5E8" w14:textId="77777777" w:rsidR="006E0A93" w:rsidRPr="007A0507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7A050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7A050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7A0507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240FA5E9" w14:textId="77777777" w:rsidR="00AE6FD6" w:rsidRPr="007A0507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7A0507">
        <w:rPr>
          <w:rFonts w:asciiTheme="minorHAnsi" w:hAnsiTheme="minorHAnsi" w:cstheme="minorHAnsi"/>
        </w:rPr>
        <w:tab/>
      </w:r>
    </w:p>
    <w:p w14:paraId="240FA5EA" w14:textId="77777777" w:rsidR="006E716C" w:rsidRPr="007A0507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7A0507">
        <w:rPr>
          <w:rFonts w:asciiTheme="minorHAnsi" w:hAnsiTheme="minorHAnsi" w:cstheme="minorHAnsi"/>
        </w:rPr>
        <w:t>Control Electr</w:t>
      </w:r>
      <w:r w:rsidR="006A5C61" w:rsidRPr="007A0507">
        <w:rPr>
          <w:rFonts w:asciiTheme="minorHAnsi" w:hAnsiTheme="minorHAnsi" w:cstheme="minorHAnsi"/>
        </w:rPr>
        <w:t xml:space="preserve">ónico de Contraprestaciones / </w:t>
      </w:r>
      <w:r w:rsidRPr="007A0507">
        <w:rPr>
          <w:rFonts w:asciiTheme="minorHAnsi" w:hAnsiTheme="minorHAnsi" w:cstheme="minorHAnsi"/>
        </w:rPr>
        <w:t>CONEC II</w:t>
      </w:r>
    </w:p>
    <w:p w14:paraId="240FA5EC" w14:textId="77777777" w:rsidR="006A5C61" w:rsidRPr="007A0507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7A0507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7A0507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7A0507">
        <w:rPr>
          <w:rFonts w:asciiTheme="minorHAnsi" w:hAnsiTheme="minorHAnsi" w:cstheme="minorHAnsi"/>
          <w:sz w:val="28"/>
          <w:szCs w:val="28"/>
        </w:rPr>
        <w:t>Caso de Uso</w:t>
      </w:r>
    </w:p>
    <w:p w14:paraId="240FA5ED" w14:textId="5FCFC3AE" w:rsidR="008C26F4" w:rsidRPr="007A0507" w:rsidRDefault="001A23B8" w:rsidP="008C26F4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8"/>
          <w:szCs w:val="28"/>
        </w:rPr>
      </w:pPr>
      <w:r w:rsidRPr="007A0507">
        <w:rPr>
          <w:rFonts w:asciiTheme="minorHAnsi" w:hAnsiTheme="minorHAnsi" w:cstheme="minorHAnsi"/>
          <w:sz w:val="28"/>
          <w:szCs w:val="28"/>
        </w:rPr>
        <w:t>2001</w:t>
      </w:r>
      <w:r w:rsidR="0050605F">
        <w:rPr>
          <w:rFonts w:asciiTheme="minorHAnsi" w:hAnsiTheme="minorHAnsi" w:cstheme="minorHAnsi"/>
          <w:sz w:val="28"/>
          <w:szCs w:val="28"/>
        </w:rPr>
        <w:t xml:space="preserve"> </w:t>
      </w:r>
      <w:r w:rsidR="00786CDF" w:rsidRPr="007A0507">
        <w:rPr>
          <w:rFonts w:asciiTheme="minorHAnsi" w:hAnsiTheme="minorHAnsi" w:cstheme="minorHAnsi"/>
          <w:sz w:val="28"/>
          <w:szCs w:val="28"/>
        </w:rPr>
        <w:t xml:space="preserve">- </w:t>
      </w:r>
      <w:r w:rsidR="008C5190" w:rsidRPr="007A0507">
        <w:rPr>
          <w:rFonts w:asciiTheme="minorHAnsi" w:hAnsiTheme="minorHAnsi" w:cstheme="minorHAnsi"/>
          <w:sz w:val="28"/>
          <w:szCs w:val="28"/>
        </w:rPr>
        <w:t xml:space="preserve">Administrar </w:t>
      </w:r>
      <w:r w:rsidR="004D565C" w:rsidRPr="007A0507">
        <w:rPr>
          <w:rFonts w:asciiTheme="minorHAnsi" w:hAnsiTheme="minorHAnsi" w:cstheme="minorHAnsi"/>
          <w:sz w:val="28"/>
          <w:szCs w:val="28"/>
        </w:rPr>
        <w:t>Cuotas</w:t>
      </w:r>
    </w:p>
    <w:p w14:paraId="240FA5EE" w14:textId="77777777" w:rsidR="008C26F4" w:rsidRPr="007A0507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240FA5EF" w14:textId="1B6399DB" w:rsidR="00AE6FD6" w:rsidRPr="007A0507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7A0507">
        <w:rPr>
          <w:rFonts w:asciiTheme="minorHAnsi" w:hAnsiTheme="minorHAnsi" w:cstheme="minorHAnsi"/>
          <w:sz w:val="24"/>
          <w:szCs w:val="24"/>
        </w:rPr>
        <w:t xml:space="preserve">Versión </w:t>
      </w:r>
      <w:r w:rsidR="0050605F">
        <w:rPr>
          <w:rFonts w:asciiTheme="minorHAnsi" w:hAnsiTheme="minorHAnsi" w:cstheme="minorHAnsi"/>
          <w:sz w:val="24"/>
          <w:szCs w:val="24"/>
        </w:rPr>
        <w:t>1.0</w:t>
      </w:r>
    </w:p>
    <w:p w14:paraId="240FA5F0" w14:textId="77777777" w:rsidR="00AE6FD6" w:rsidRPr="007A0507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color w:val="0070C0"/>
          <w:sz w:val="22"/>
          <w:szCs w:val="22"/>
        </w:rPr>
      </w:pPr>
    </w:p>
    <w:p w14:paraId="240FA5F1" w14:textId="383B8A04" w:rsidR="00AE6FD6" w:rsidRPr="007A0507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7A0507">
        <w:rPr>
          <w:rFonts w:asciiTheme="minorHAnsi" w:hAnsiTheme="minorHAnsi" w:cstheme="minorHAnsi"/>
          <w:sz w:val="22"/>
          <w:szCs w:val="22"/>
        </w:rPr>
        <w:t>Fecha:</w:t>
      </w:r>
      <w:r w:rsidR="00A8239D" w:rsidRPr="007A0507">
        <w:rPr>
          <w:rFonts w:asciiTheme="minorHAnsi" w:hAnsiTheme="minorHAnsi" w:cstheme="minorHAnsi"/>
          <w:sz w:val="22"/>
          <w:szCs w:val="22"/>
        </w:rPr>
        <w:t xml:space="preserve"> </w:t>
      </w:r>
      <w:r w:rsidR="009E1134">
        <w:rPr>
          <w:rFonts w:asciiTheme="minorHAnsi" w:hAnsiTheme="minorHAnsi" w:cstheme="minorHAnsi"/>
          <w:sz w:val="22"/>
          <w:szCs w:val="22"/>
        </w:rPr>
        <w:t>27/10</w:t>
      </w:r>
      <w:r w:rsidR="0050605F" w:rsidRPr="0050605F">
        <w:rPr>
          <w:rFonts w:asciiTheme="minorHAnsi" w:hAnsiTheme="minorHAnsi" w:cstheme="minorHAnsi"/>
          <w:sz w:val="22"/>
          <w:szCs w:val="22"/>
        </w:rPr>
        <w:t>/</w:t>
      </w:r>
      <w:r w:rsidR="0050605F">
        <w:rPr>
          <w:rFonts w:asciiTheme="minorHAnsi" w:hAnsiTheme="minorHAnsi" w:cstheme="minorHAnsi"/>
          <w:sz w:val="22"/>
          <w:szCs w:val="22"/>
        </w:rPr>
        <w:t>20</w:t>
      </w:r>
      <w:r w:rsidR="009E1134">
        <w:rPr>
          <w:rFonts w:asciiTheme="minorHAnsi" w:hAnsiTheme="minorHAnsi" w:cstheme="minorHAnsi"/>
          <w:sz w:val="22"/>
          <w:szCs w:val="22"/>
        </w:rPr>
        <w:t>16</w:t>
      </w:r>
    </w:p>
    <w:p w14:paraId="240FA5F2" w14:textId="77777777" w:rsidR="00AE6FD6" w:rsidRPr="007A0507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14:paraId="240FA5F3" w14:textId="77777777" w:rsidR="00626AB9" w:rsidRPr="007A0507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240FA5F4" w14:textId="77777777" w:rsidR="007E79AD" w:rsidRPr="007A0507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7A0507">
        <w:rPr>
          <w:rFonts w:asciiTheme="minorHAnsi" w:hAnsiTheme="minorHAnsi" w:cstheme="minorHAnsi"/>
          <w:sz w:val="28"/>
          <w:szCs w:val="28"/>
        </w:rPr>
        <w:br w:type="page"/>
      </w:r>
    </w:p>
    <w:p w14:paraId="240FA5F5" w14:textId="77777777" w:rsidR="00E94919" w:rsidRPr="007A0507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7A0507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031F80EA" w14:textId="77777777" w:rsidR="00E75EF7" w:rsidRPr="00E75EF7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r w:rsidRPr="00E75EF7">
        <w:rPr>
          <w:rFonts w:asciiTheme="minorHAnsi" w:hAnsiTheme="minorHAnsi" w:cstheme="minorHAnsi"/>
          <w:lang w:val="es-MX"/>
        </w:rPr>
        <w:fldChar w:fldCharType="begin"/>
      </w:r>
      <w:r w:rsidR="00E94919" w:rsidRPr="00E75EF7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E75EF7">
        <w:rPr>
          <w:rFonts w:asciiTheme="minorHAnsi" w:hAnsiTheme="minorHAnsi" w:cstheme="minorHAnsi"/>
          <w:lang w:val="es-MX"/>
        </w:rPr>
        <w:fldChar w:fldCharType="separate"/>
      </w:r>
      <w:hyperlink w:anchor="_Toc487574160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_Toc487574160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4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A13BB7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1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Introducción Administrar Cuotas.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_Toc487574161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5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67CC9DA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2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Funcionalidad del Sistema: Administrar Cuotas.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_Toc487574162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5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589007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3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3.1.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_Toc487574163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5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C9A4299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4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3.2.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_Toc487574164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5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4F9AA32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5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4.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_Toc487574165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6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90305FF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6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5.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_Toc487574166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6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409EC91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7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6.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_Toc487574167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C543D9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8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_Toc487574168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C8DF7B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69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_Toc487574169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325112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0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_Toc487574170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75CDBC8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1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_Toc487574171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6862FE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2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7.4.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4&gt; Registro Previo de claves de Referencia.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_Toc487574172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AA9439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3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7.5.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5&gt; Registro Previo de cadenas de dependencia.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_Toc487574173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052267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4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7.6.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6&gt; Registro Previo de tipo de servicio.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_Toc487574174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059F24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5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7.7.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7&gt; Conexión Sistema REP.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_Toc487574175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B6D3C3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6" w:history="1">
        <w:r w:rsidR="00E75EF7" w:rsidRPr="00E75EF7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7.9.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&lt;Precondición 9&gt; Datos previos de cuotas.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_Toc487574176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0E6B5B6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7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_Toc487574177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9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D5C0BD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8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_Toc487574178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9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4FE04A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79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_Toc487574179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10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F5C3141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0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Opcionales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_Toc487574180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10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DA5132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1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AO01 Crear Cuota.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_Toc487574181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10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869C90D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2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AO03 Modificar Datos Cuota.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_Toc487574182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13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52C20C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3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8.2.1.5.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AO05 Ver Detalle.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_Toc487574183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16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EB4DC1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4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8.2.1.6.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AO046Activar/Desactivar Cuota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_Toc487574184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012C7A4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5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8.2.1.7.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AO07 Búsqueda por Tipo de Servicio.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_Toc487574185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B81D963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6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8.2.1.8.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AO08 Búsqueda por Concepto.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_Toc487574186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19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F7D79A4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7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8.2.1.9.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AO09 Búsqueda por estatus.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_Toc487574187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21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B057C8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8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8.2.1.10.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AO10 Búsqueda por Año de entrada en Vigor.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_Toc487574188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23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2446E8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89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8.2.1.11.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AO011 Búsqueda por Aprovechamientos / Productos.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_Toc487574189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24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5C1156A" w14:textId="77777777" w:rsidR="00E75EF7" w:rsidRPr="00E75EF7" w:rsidRDefault="00AC27EF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0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8.2.2. Generales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_Toc487574190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26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B5F42E5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1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8.2.1.12.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AG01 Cancelar.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_Toc487574191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26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0963EA9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2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8.2.1.13.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_Toc487574192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26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EEE896C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3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_Toc487574193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26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01ADEA2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4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_Toc487574194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1DBC3FF" w14:textId="77777777" w:rsidR="00E75EF7" w:rsidRPr="00E75EF7" w:rsidRDefault="00AC27EF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5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8.2.3.1.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_Toc487574195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6FACAA1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6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_Toc487574196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E3C56C8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7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8.4.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_Toc487574197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BDA1DC3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8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8.5.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_Toc487574198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9B472EC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199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8.5.1.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&lt;Pos condición 1&gt; Datos guardados.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_Toc487574199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A97A3D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0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8.5.3.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&lt;Pos condición 3&gt; Datos actualizados.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_Toc487574200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27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2C339F9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1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8.5.4.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&lt;Pos condición 4&gt; Registros en Bitácora.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_Toc487574201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693C7B1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2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9.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_Toc487574202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28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E60C105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3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10.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_Toc487574203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29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0D9AFFC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4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10.1.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_Toc487574204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29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414836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5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10.2.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V02 Validar tipo de dato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_Toc487574205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29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57C2E96" w14:textId="77777777" w:rsidR="00E75EF7" w:rsidRPr="00E75EF7" w:rsidRDefault="00AC27EF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6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10.3.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V03 Validar datos duplicados.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_Toc487574206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30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8140AB4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7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11.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_Toc487574207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31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3EB8FE7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8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12.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_Toc487574208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31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FC7C10" w14:textId="77777777" w:rsidR="00E75EF7" w:rsidRPr="00E75EF7" w:rsidRDefault="00AC27EF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lang w:val="es-MX" w:eastAsia="es-MX"/>
        </w:rPr>
      </w:pPr>
      <w:hyperlink w:anchor="_Toc487574209" w:history="1">
        <w:r w:rsidR="00E75EF7" w:rsidRPr="00E75EF7">
          <w:rPr>
            <w:rStyle w:val="Hipervnculo"/>
            <w:rFonts w:asciiTheme="minorHAnsi" w:hAnsiTheme="minorHAnsi" w:cstheme="minorHAnsi"/>
            <w:noProof/>
          </w:rPr>
          <w:t>13.</w:t>
        </w:r>
        <w:r w:rsidR="00E75EF7" w:rsidRPr="00E75EF7">
          <w:rPr>
            <w:rFonts w:asciiTheme="minorHAnsi" w:eastAsiaTheme="minorEastAsia" w:hAnsiTheme="minorHAnsi" w:cstheme="minorHAnsi"/>
            <w:b w:val="0"/>
            <w:bCs w:val="0"/>
            <w:noProof/>
            <w:lang w:val="es-MX" w:eastAsia="es-MX"/>
          </w:rPr>
          <w:tab/>
        </w:r>
        <w:r w:rsidR="00E75EF7" w:rsidRPr="00E75EF7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E75EF7" w:rsidRPr="00E75EF7">
          <w:rPr>
            <w:rFonts w:asciiTheme="minorHAnsi" w:hAnsiTheme="minorHAnsi" w:cstheme="minorHAnsi"/>
            <w:noProof/>
            <w:webHidden/>
          </w:rPr>
          <w:tab/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begin"/>
        </w:r>
        <w:r w:rsidR="00E75EF7" w:rsidRPr="00E75EF7">
          <w:rPr>
            <w:rFonts w:asciiTheme="minorHAnsi" w:hAnsiTheme="minorHAnsi" w:cstheme="minorHAnsi"/>
            <w:noProof/>
            <w:webHidden/>
          </w:rPr>
          <w:instrText xml:space="preserve"> PAGEREF _Toc487574209 \h </w:instrText>
        </w:r>
        <w:r w:rsidR="00E75EF7" w:rsidRPr="00E75EF7">
          <w:rPr>
            <w:rFonts w:asciiTheme="minorHAnsi" w:hAnsiTheme="minorHAnsi" w:cstheme="minorHAnsi"/>
            <w:noProof/>
            <w:webHidden/>
          </w:rPr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separate"/>
        </w:r>
        <w:r w:rsidR="00DD7D06">
          <w:rPr>
            <w:rFonts w:asciiTheme="minorHAnsi" w:hAnsiTheme="minorHAnsi" w:cstheme="minorHAnsi"/>
            <w:noProof/>
            <w:webHidden/>
          </w:rPr>
          <w:t>32</w:t>
        </w:r>
        <w:r w:rsidR="00E75EF7" w:rsidRPr="00E75EF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40FA620" w14:textId="77777777" w:rsidR="007E79AD" w:rsidRPr="00E75EF7" w:rsidRDefault="00487C61" w:rsidP="00E94919">
      <w:pPr>
        <w:rPr>
          <w:rFonts w:asciiTheme="minorHAnsi" w:hAnsiTheme="minorHAnsi" w:cstheme="minorHAnsi"/>
          <w:szCs w:val="20"/>
          <w:lang w:val="es-MX"/>
        </w:rPr>
      </w:pPr>
      <w:r w:rsidRPr="00E75EF7">
        <w:rPr>
          <w:rFonts w:asciiTheme="minorHAnsi" w:hAnsiTheme="minorHAnsi" w:cstheme="minorHAnsi"/>
          <w:szCs w:val="20"/>
          <w:lang w:val="es-MX"/>
        </w:rPr>
        <w:fldChar w:fldCharType="end"/>
      </w:r>
    </w:p>
    <w:p w14:paraId="240FA621" w14:textId="77777777" w:rsidR="006323D2" w:rsidRPr="007A0507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7A0507">
        <w:rPr>
          <w:rFonts w:asciiTheme="minorHAnsi" w:hAnsiTheme="minorHAnsi" w:cstheme="minorHAnsi"/>
          <w:lang w:val="es-MX"/>
        </w:rPr>
        <w:br w:type="page"/>
      </w:r>
    </w:p>
    <w:p w14:paraId="240FA622" w14:textId="77777777" w:rsidR="007E79AD" w:rsidRPr="007A0507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7574160"/>
      <w:r w:rsidRPr="007A0507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9E1134" w:rsidRPr="00AD37DD" w14:paraId="5EB0F515" w14:textId="77777777" w:rsidTr="00562A82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5DB06F52" w14:textId="77777777" w:rsidR="009E1134" w:rsidRPr="00AD37DD" w:rsidRDefault="009E1134" w:rsidP="00562A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54AB75CB" w14:textId="77777777" w:rsidR="009E1134" w:rsidRPr="00AD37DD" w:rsidRDefault="009E1134" w:rsidP="00562A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50D2D592" w14:textId="77777777" w:rsidR="009E1134" w:rsidRPr="00AD37DD" w:rsidRDefault="009E1134" w:rsidP="00562A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4358204D" w14:textId="77777777" w:rsidR="009E1134" w:rsidRPr="00AD37DD" w:rsidRDefault="009E1134" w:rsidP="00562A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26DBF0C8" w14:textId="77777777" w:rsidR="009E1134" w:rsidRPr="00AD37DD" w:rsidRDefault="009E1134" w:rsidP="00562A8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9E1134" w:rsidRPr="00F84BF1" w14:paraId="2D9C1B14" w14:textId="77777777" w:rsidTr="00562A82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45B70AF5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A2C3B2A" w14:textId="77777777" w:rsidR="009E1134" w:rsidRPr="00F84BF1" w:rsidRDefault="009E1134" w:rsidP="00562A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 xml:space="preserve">Elaboración 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del Documento</w:t>
            </w:r>
          </w:p>
        </w:tc>
        <w:tc>
          <w:tcPr>
            <w:tcW w:w="2899" w:type="dxa"/>
            <w:shd w:val="clear" w:color="auto" w:fill="D9D9D9"/>
          </w:tcPr>
          <w:p w14:paraId="2DE66BC9" w14:textId="2F9E7A8C" w:rsidR="009E1134" w:rsidRPr="009E1134" w:rsidRDefault="009E1134" w:rsidP="00562A82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9E1134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7BC1DA54" w14:textId="7AAF6FC8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19/10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56E1C053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Creado</w:t>
            </w:r>
          </w:p>
        </w:tc>
      </w:tr>
      <w:tr w:rsidR="009E1134" w:rsidRPr="00F84BF1" w14:paraId="1F9F8545" w14:textId="77777777" w:rsidTr="00562A82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58C78975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="Calibri"/>
                <w:szCs w:val="20"/>
                <w:lang w:val="es-MX" w:eastAsia="es-MX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  <w:hideMark/>
          </w:tcPr>
          <w:p w14:paraId="79F13A5F" w14:textId="77777777" w:rsidR="009E1134" w:rsidRPr="00F84BF1" w:rsidRDefault="009E1134" w:rsidP="00562A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14:paraId="36594BCB" w14:textId="61A0BE48" w:rsidR="009E1134" w:rsidRPr="009E1134" w:rsidRDefault="009E1134" w:rsidP="00562A82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9E1134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1ABD7933" w14:textId="28221AF6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24/10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vAlign w:val="center"/>
          </w:tcPr>
          <w:p w14:paraId="71DF53D2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Entregado</w:t>
            </w:r>
          </w:p>
        </w:tc>
      </w:tr>
      <w:tr w:rsidR="009E1134" w:rsidRPr="00F84BF1" w14:paraId="3A834824" w14:textId="77777777" w:rsidTr="00562A82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14:paraId="45C863C9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0.2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33A8E6F1" w14:textId="77777777" w:rsidR="009E1134" w:rsidRPr="00F84BF1" w:rsidRDefault="009E1134" w:rsidP="00562A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71B08BFB" w14:textId="0B9020A3" w:rsidR="009E1134" w:rsidRPr="009E1134" w:rsidRDefault="009E1134" w:rsidP="00562A82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9E1134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CF7139F" w14:textId="16638884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26/10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D9D9D9"/>
            <w:vAlign w:val="center"/>
          </w:tcPr>
          <w:p w14:paraId="4DB882EB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Actualizado</w:t>
            </w:r>
          </w:p>
        </w:tc>
      </w:tr>
      <w:tr w:rsidR="009E1134" w:rsidRPr="00F84BF1" w14:paraId="747C7A2F" w14:textId="77777777" w:rsidTr="00562A82">
        <w:trPr>
          <w:trHeight w:val="285"/>
          <w:jc w:val="center"/>
        </w:trPr>
        <w:tc>
          <w:tcPr>
            <w:tcW w:w="945" w:type="dxa"/>
            <w:shd w:val="clear" w:color="auto" w:fill="FFFFFF" w:themeFill="background1"/>
            <w:vAlign w:val="center"/>
          </w:tcPr>
          <w:p w14:paraId="59734D97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1.0</w:t>
            </w:r>
          </w:p>
        </w:tc>
        <w:tc>
          <w:tcPr>
            <w:tcW w:w="2755" w:type="dxa"/>
            <w:shd w:val="clear" w:color="auto" w:fill="FFFFFF" w:themeFill="background1"/>
            <w:vAlign w:val="center"/>
          </w:tcPr>
          <w:p w14:paraId="377482C2" w14:textId="77777777" w:rsidR="009E1134" w:rsidRPr="00F84BF1" w:rsidRDefault="009E1134" w:rsidP="00562A82">
            <w:pPr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Cierre del Documento</w:t>
            </w:r>
          </w:p>
        </w:tc>
        <w:tc>
          <w:tcPr>
            <w:tcW w:w="2899" w:type="dxa"/>
            <w:shd w:val="clear" w:color="auto" w:fill="FFFFFF" w:themeFill="background1"/>
          </w:tcPr>
          <w:p w14:paraId="0BC90B58" w14:textId="58D37973" w:rsidR="009E1134" w:rsidRPr="009E1134" w:rsidRDefault="009E1134" w:rsidP="00562A82">
            <w:pPr>
              <w:jc w:val="center"/>
              <w:rPr>
                <w:rFonts w:asciiTheme="minorHAnsi" w:eastAsia="Arial Unicode MS" w:hAnsiTheme="minorHAnsi" w:cstheme="minorHAnsi"/>
                <w:bCs/>
                <w:szCs w:val="20"/>
              </w:rPr>
            </w:pPr>
            <w:r w:rsidRPr="009E1134">
              <w:rPr>
                <w:rFonts w:asciiTheme="minorHAnsi" w:hAnsiTheme="minorHAnsi" w:cstheme="minorHAnsi"/>
              </w:rPr>
              <w:t>Abimael Alcántara Chávez</w:t>
            </w:r>
          </w:p>
        </w:tc>
        <w:tc>
          <w:tcPr>
            <w:tcW w:w="1771" w:type="dxa"/>
            <w:shd w:val="clear" w:color="auto" w:fill="FFFFFF" w:themeFill="background1"/>
            <w:vAlign w:val="center"/>
          </w:tcPr>
          <w:p w14:paraId="3AC4F1A8" w14:textId="7CBDB140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>
              <w:rPr>
                <w:rFonts w:asciiTheme="minorHAnsi" w:hAnsiTheme="minorHAnsi" w:cs="Calibri"/>
                <w:szCs w:val="20"/>
                <w:lang w:val="es-MX" w:eastAsia="es-MX"/>
              </w:rPr>
              <w:t>27/10</w:t>
            </w: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/2016</w:t>
            </w:r>
          </w:p>
        </w:tc>
        <w:tc>
          <w:tcPr>
            <w:tcW w:w="1490" w:type="dxa"/>
            <w:shd w:val="clear" w:color="auto" w:fill="FFFFFF" w:themeFill="background1"/>
            <w:vAlign w:val="center"/>
          </w:tcPr>
          <w:p w14:paraId="307786D6" w14:textId="77777777" w:rsidR="009E1134" w:rsidRPr="00F84BF1" w:rsidRDefault="009E1134" w:rsidP="00562A82">
            <w:pPr>
              <w:jc w:val="center"/>
              <w:rPr>
                <w:rFonts w:asciiTheme="minorHAnsi" w:hAnsiTheme="minorHAnsi" w:cs="Calibri"/>
                <w:szCs w:val="20"/>
                <w:lang w:val="es-MX" w:eastAsia="es-MX"/>
              </w:rPr>
            </w:pPr>
            <w:r w:rsidRPr="00F84BF1">
              <w:rPr>
                <w:rFonts w:asciiTheme="minorHAnsi" w:hAnsiTheme="minorHAnsi" w:cs="Calibri"/>
                <w:szCs w:val="20"/>
                <w:lang w:val="es-MX" w:eastAsia="es-MX"/>
              </w:rPr>
              <w:t>Cerrado</w:t>
            </w:r>
          </w:p>
        </w:tc>
      </w:tr>
    </w:tbl>
    <w:p w14:paraId="240FA63B" w14:textId="77777777" w:rsidR="007E79AD" w:rsidRPr="007A0507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7A0507">
        <w:rPr>
          <w:rFonts w:asciiTheme="minorHAnsi" w:hAnsiTheme="minorHAnsi" w:cstheme="minorHAnsi"/>
          <w:lang w:val="es-MX"/>
        </w:rPr>
        <w:tab/>
      </w:r>
    </w:p>
    <w:p w14:paraId="240FA63C" w14:textId="77777777" w:rsidR="007E79AD" w:rsidRPr="007A0507" w:rsidRDefault="007E79AD" w:rsidP="007E79AD">
      <w:pPr>
        <w:rPr>
          <w:rFonts w:asciiTheme="minorHAnsi" w:hAnsiTheme="minorHAnsi" w:cstheme="minorHAnsi"/>
          <w:lang w:val="es-MX"/>
        </w:rPr>
      </w:pPr>
    </w:p>
    <w:p w14:paraId="240FA63D" w14:textId="77777777" w:rsidR="007E79AD" w:rsidRPr="007A0507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7A0507" w14:paraId="240FA640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240FA63E" w14:textId="77777777" w:rsidR="007E79AD" w:rsidRPr="007A0507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7A0507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240FA63F" w14:textId="77777777" w:rsidR="007E79AD" w:rsidRPr="007A0507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7A0507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7A0507" w14:paraId="240FA646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240FA641" w14:textId="77777777" w:rsidR="007E79AD" w:rsidRPr="007A0507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240FA642" w14:textId="77777777" w:rsidR="00E36313" w:rsidRPr="007A0507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40FA643" w14:textId="77777777" w:rsidR="00E36313" w:rsidRPr="007A0507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240FA644" w14:textId="77777777" w:rsidR="00E36313" w:rsidRPr="007A0507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240FA645" w14:textId="77777777" w:rsidR="007E79AD" w:rsidRPr="007A0507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240FA647" w14:textId="77777777" w:rsidR="007E79AD" w:rsidRPr="007A0507" w:rsidRDefault="007E79AD" w:rsidP="007E79AD">
      <w:pPr>
        <w:rPr>
          <w:rFonts w:asciiTheme="minorHAnsi" w:hAnsiTheme="minorHAnsi" w:cstheme="minorHAnsi"/>
        </w:rPr>
      </w:pPr>
    </w:p>
    <w:p w14:paraId="240FA648" w14:textId="77777777" w:rsidR="007E79AD" w:rsidRPr="007A0507" w:rsidRDefault="007E79AD" w:rsidP="007E79AD">
      <w:pPr>
        <w:rPr>
          <w:rFonts w:asciiTheme="minorHAnsi" w:hAnsiTheme="minorHAnsi" w:cstheme="minorHAnsi"/>
        </w:rPr>
      </w:pPr>
    </w:p>
    <w:p w14:paraId="240FA649" w14:textId="77777777" w:rsidR="0081016C" w:rsidRPr="007A0507" w:rsidRDefault="00A027A6" w:rsidP="000D06A7">
      <w:pPr>
        <w:pStyle w:val="ndice2"/>
      </w:pPr>
      <w:r w:rsidRPr="007A0507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240FA64A" w14:textId="77777777" w:rsidR="00D16B4F" w:rsidRPr="007A0507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7574161"/>
      <w:r w:rsidRPr="007A0507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7A0507">
        <w:rPr>
          <w:rFonts w:asciiTheme="minorHAnsi" w:hAnsiTheme="minorHAnsi" w:cstheme="minorHAnsi"/>
          <w:sz w:val="20"/>
        </w:rPr>
        <w:t xml:space="preserve"> </w:t>
      </w:r>
      <w:r w:rsidR="009F381E" w:rsidRPr="007A0507">
        <w:rPr>
          <w:rFonts w:asciiTheme="minorHAnsi" w:hAnsiTheme="minorHAnsi" w:cstheme="minorHAnsi"/>
          <w:sz w:val="20"/>
        </w:rPr>
        <w:t xml:space="preserve">Administrar </w:t>
      </w:r>
      <w:r w:rsidR="009E2971" w:rsidRPr="007A0507">
        <w:rPr>
          <w:rFonts w:asciiTheme="minorHAnsi" w:hAnsiTheme="minorHAnsi" w:cstheme="minorHAnsi"/>
          <w:sz w:val="20"/>
        </w:rPr>
        <w:t>Cuotas</w:t>
      </w:r>
      <w:r w:rsidR="00EF0432" w:rsidRPr="007A0507">
        <w:rPr>
          <w:rFonts w:asciiTheme="minorHAnsi" w:hAnsiTheme="minorHAnsi" w:cstheme="minorHAnsi"/>
          <w:sz w:val="20"/>
        </w:rPr>
        <w:t>.</w:t>
      </w:r>
      <w:bookmarkEnd w:id="15"/>
    </w:p>
    <w:p w14:paraId="240FA64B" w14:textId="77777777" w:rsidR="008D05F7" w:rsidRPr="007A0507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7A0507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7A0507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7A0507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240FA64C" w14:textId="77777777" w:rsidR="00D16B4F" w:rsidRPr="007A0507" w:rsidRDefault="00D16B4F" w:rsidP="009F381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7574162"/>
      <w:r w:rsidRPr="007A0507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7A0507">
        <w:rPr>
          <w:rFonts w:asciiTheme="minorHAnsi" w:hAnsiTheme="minorHAnsi" w:cstheme="minorHAnsi"/>
          <w:sz w:val="20"/>
        </w:rPr>
        <w:t>:</w:t>
      </w:r>
      <w:r w:rsidR="00EF0432" w:rsidRPr="007A0507">
        <w:rPr>
          <w:rFonts w:asciiTheme="minorHAnsi" w:hAnsiTheme="minorHAnsi" w:cstheme="minorHAnsi"/>
          <w:sz w:val="20"/>
        </w:rPr>
        <w:t xml:space="preserve"> </w:t>
      </w:r>
      <w:r w:rsidR="009F381E" w:rsidRPr="007A0507">
        <w:rPr>
          <w:rFonts w:asciiTheme="minorHAnsi" w:hAnsiTheme="minorHAnsi" w:cstheme="minorHAnsi"/>
          <w:sz w:val="20"/>
        </w:rPr>
        <w:t>Administrar C</w:t>
      </w:r>
      <w:r w:rsidR="009E2971" w:rsidRPr="007A0507">
        <w:rPr>
          <w:rFonts w:asciiTheme="minorHAnsi" w:hAnsiTheme="minorHAnsi" w:cstheme="minorHAnsi"/>
          <w:sz w:val="20"/>
        </w:rPr>
        <w:t>uotas</w:t>
      </w:r>
      <w:r w:rsidR="00EF0432" w:rsidRPr="007A0507">
        <w:rPr>
          <w:rFonts w:asciiTheme="minorHAnsi" w:hAnsiTheme="minorHAnsi" w:cstheme="minorHAnsi"/>
          <w:sz w:val="20"/>
        </w:rPr>
        <w:t>.</w:t>
      </w:r>
      <w:bookmarkEnd w:id="17"/>
    </w:p>
    <w:p w14:paraId="240FA64D" w14:textId="77777777" w:rsidR="00D16B4F" w:rsidRPr="007A050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7574163"/>
      <w:r w:rsidRPr="007A0507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7A0507">
        <w:rPr>
          <w:rFonts w:asciiTheme="minorHAnsi" w:hAnsiTheme="minorHAnsi" w:cstheme="minorHAnsi"/>
          <w:sz w:val="20"/>
        </w:rPr>
        <w:t>.</w:t>
      </w:r>
      <w:bookmarkEnd w:id="21"/>
    </w:p>
    <w:p w14:paraId="240FA64E" w14:textId="77669B27" w:rsidR="00D16B4F" w:rsidRPr="007A0507" w:rsidRDefault="00EF0432" w:rsidP="000D06A7">
      <w:pPr>
        <w:pStyle w:val="ndice2"/>
      </w:pPr>
      <w:r w:rsidRPr="007A0507">
        <w:t xml:space="preserve">Permitir al usuario </w:t>
      </w:r>
      <w:r w:rsidR="004A5059" w:rsidRPr="007A0507">
        <w:t>de la Dirección General Adjunt</w:t>
      </w:r>
      <w:r w:rsidR="00CA4E6F">
        <w:t>a</w:t>
      </w:r>
      <w:r w:rsidR="004A5059" w:rsidRPr="007A0507">
        <w:t xml:space="preserve"> de Presupuesto y Finanzas  </w:t>
      </w:r>
      <w:r w:rsidR="009A234C" w:rsidRPr="007A0507">
        <w:t xml:space="preserve">administrar las </w:t>
      </w:r>
      <w:r w:rsidR="00892BEE">
        <w:t xml:space="preserve">cuotas </w:t>
      </w:r>
      <w:r w:rsidR="009A234C" w:rsidRPr="007A0507">
        <w:t>de productos y aprovechamientos autorizadas por la Secretaria de Hacienda y Crédito Público para el ejercicio fiscal vigente</w:t>
      </w:r>
      <w:r w:rsidR="00573E5D" w:rsidRPr="007A0507">
        <w:t>.</w:t>
      </w:r>
    </w:p>
    <w:p w14:paraId="240FA64F" w14:textId="77777777" w:rsidR="00D16B4F" w:rsidRPr="007A050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2" w:name="_Toc371934665"/>
      <w:bookmarkStart w:id="23" w:name="_Toc289774373"/>
      <w:bookmarkStart w:id="24" w:name="_Toc126991046"/>
      <w:bookmarkStart w:id="25" w:name="_Toc487574164"/>
      <w:r w:rsidRPr="007A0507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7A0507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2443"/>
        <w:gridCol w:w="2459"/>
        <w:gridCol w:w="2461"/>
      </w:tblGrid>
      <w:tr w:rsidR="00D16B4F" w:rsidRPr="007A0507" w14:paraId="240FA654" w14:textId="77777777" w:rsidTr="00786CDF">
        <w:trPr>
          <w:tblHeader/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0FA650" w14:textId="77777777" w:rsidR="00D16B4F" w:rsidRPr="007A050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0FA651" w14:textId="77777777" w:rsidR="00D16B4F" w:rsidRPr="007A050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0FA652" w14:textId="77777777" w:rsidR="00D16B4F" w:rsidRPr="007A050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40FA653" w14:textId="77777777" w:rsidR="00D16B4F" w:rsidRPr="007A050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9072FC" w:rsidRPr="007A0507" w14:paraId="240FA65A" w14:textId="77777777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55" w14:textId="77777777" w:rsidR="009072FC" w:rsidRPr="007A0507" w:rsidRDefault="009072FC" w:rsidP="00786CDF">
            <w:pPr>
              <w:rPr>
                <w:rFonts w:ascii="Calibri" w:hAnsi="Calibri" w:cs="Calibri"/>
                <w:color w:val="000000"/>
                <w:szCs w:val="20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t>FUNC-DGAPF-001</w:t>
            </w:r>
          </w:p>
          <w:p w14:paraId="240FA656" w14:textId="77777777" w:rsidR="009072FC" w:rsidRPr="007A0507" w:rsidRDefault="009072FC" w:rsidP="0034123A">
            <w:pPr>
              <w:rPr>
                <w:color w:val="0070C0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57" w14:textId="77777777" w:rsidR="009072FC" w:rsidRPr="007A0507" w:rsidRDefault="009072FC" w:rsidP="00786CDF">
            <w:pPr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t>Crear las cuotas de productos y aprovechamientos autorizadas por la Secretaria de Hacienda y Crédito Público para el ejercicio fiscal vigente.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58" w14:textId="77777777" w:rsidR="009072FC" w:rsidRPr="007A0507" w:rsidRDefault="009072FC">
            <w:pPr>
              <w:rPr>
                <w:rFonts w:ascii="Calibri" w:hAnsi="Calibri" w:cs="Calibri"/>
                <w:color w:val="000000"/>
                <w:szCs w:val="20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t xml:space="preserve">El sistema permitirá al usuario crear las cuotas de productos y aprovechamientos autorizadas por la Secretaria de Hacienda y Crédito Público para el ejercicio fiscal vigente. 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59" w14:textId="069A90F8" w:rsidR="009072FC" w:rsidRPr="007A0507" w:rsidRDefault="00892BEE" w:rsidP="00894A1E">
            <w:pPr>
              <w:pStyle w:val="ndice2"/>
              <w:ind w:left="0" w:firstLine="0"/>
            </w:pPr>
            <w:r>
              <w:t xml:space="preserve">2001 - </w:t>
            </w:r>
            <w:r w:rsidR="009072FC" w:rsidRPr="007A0507">
              <w:t>Administrar Cuotas</w:t>
            </w:r>
          </w:p>
        </w:tc>
      </w:tr>
      <w:tr w:rsidR="009072FC" w:rsidRPr="007A0507" w14:paraId="240FA65F" w14:textId="77777777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5B" w14:textId="77777777" w:rsidR="009072FC" w:rsidRPr="007A0507" w:rsidRDefault="009072FC" w:rsidP="00894A1E">
            <w:pPr>
              <w:pStyle w:val="ndice2"/>
              <w:ind w:left="0" w:firstLine="0"/>
            </w:pPr>
            <w:r w:rsidRPr="007A0507">
              <w:t>FUNC-DGAPF-002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5C" w14:textId="77777777" w:rsidR="009072FC" w:rsidRPr="007A0507" w:rsidRDefault="009072FC" w:rsidP="00786CDF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t>Consultar las cuotas de los productos y aprovechamientos de los servicios prestados por el SPF.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5D" w14:textId="77777777" w:rsidR="009072FC" w:rsidRPr="007A0507" w:rsidRDefault="009072FC">
            <w:pPr>
              <w:rPr>
                <w:rFonts w:ascii="Calibri" w:hAnsi="Calibri" w:cs="Calibri"/>
                <w:color w:val="000000"/>
                <w:szCs w:val="20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t>El sistema permitirá al usuario consultar las cuotas de los productos y aprovechamientos de los servicios prestados por el SPF.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5E" w14:textId="77777777" w:rsidR="009072FC" w:rsidRPr="007A0507" w:rsidRDefault="009072FC" w:rsidP="00894A1E">
            <w:pPr>
              <w:pStyle w:val="ndice2"/>
              <w:ind w:left="0" w:firstLine="0"/>
            </w:pPr>
            <w:r w:rsidRPr="007A0507">
              <w:t>2001 - Administrar Cuotas</w:t>
            </w:r>
          </w:p>
        </w:tc>
      </w:tr>
      <w:tr w:rsidR="009072FC" w:rsidRPr="007A0507" w14:paraId="240FA664" w14:textId="77777777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0" w14:textId="77777777" w:rsidR="009072FC" w:rsidRPr="007A0507" w:rsidRDefault="009072FC" w:rsidP="00894A1E">
            <w:pPr>
              <w:pStyle w:val="ndice2"/>
              <w:ind w:left="0" w:firstLine="0"/>
            </w:pPr>
            <w:r w:rsidRPr="007A0507">
              <w:t>FUNC-DGAPF-003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1" w14:textId="77777777" w:rsidR="009072FC" w:rsidRPr="007A0507" w:rsidRDefault="009072FC" w:rsidP="00786CDF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t>Modificar las cuotas de los productos y aprovechamientos de los servicios prestados por el SPF.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2" w14:textId="77777777" w:rsidR="009072FC" w:rsidRPr="007A0507" w:rsidRDefault="009072FC">
            <w:pPr>
              <w:rPr>
                <w:rFonts w:ascii="Calibri" w:hAnsi="Calibri" w:cs="Calibri"/>
                <w:color w:val="000000"/>
                <w:szCs w:val="20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t>El sistema permitirá al usuario modificar las cuotas de los productos y aprovechamientos de los servicios prestados por el SPF.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3" w14:textId="192FAD73" w:rsidR="009072FC" w:rsidRPr="007A0507" w:rsidRDefault="00892BEE" w:rsidP="00894A1E">
            <w:pPr>
              <w:pStyle w:val="ndice2"/>
              <w:ind w:left="0" w:firstLine="0"/>
            </w:pPr>
            <w:r>
              <w:t xml:space="preserve">2001 - </w:t>
            </w:r>
            <w:r w:rsidR="009072FC" w:rsidRPr="007A0507">
              <w:t>Administrar Cuotas</w:t>
            </w:r>
          </w:p>
        </w:tc>
      </w:tr>
      <w:tr w:rsidR="009072FC" w:rsidRPr="007A0507" w14:paraId="240FA669" w14:textId="77777777" w:rsidTr="0036015C">
        <w:trPr>
          <w:jc w:val="center"/>
        </w:trPr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5" w14:textId="77777777" w:rsidR="009072FC" w:rsidRPr="007A0507" w:rsidRDefault="009072FC" w:rsidP="00894A1E">
            <w:pPr>
              <w:pStyle w:val="ndice2"/>
              <w:ind w:left="0" w:firstLine="0"/>
            </w:pPr>
            <w:r w:rsidRPr="007A0507">
              <w:t>FUNC-DGAPF-004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6" w14:textId="63E4783B" w:rsidR="009072FC" w:rsidRPr="007A0507" w:rsidRDefault="00A420E9" w:rsidP="00013675">
            <w:pPr>
              <w:spacing w:before="0" w:after="0" w:line="240" w:lineRule="auto"/>
              <w:rPr>
                <w:rFonts w:asciiTheme="minorHAnsi" w:hAnsiTheme="minorHAnsi" w:cstheme="minorHAnsi"/>
                <w:color w:val="0070C0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 xml:space="preserve">Cambiar el estatus (Activar o Desactivar) las </w:t>
            </w:r>
            <w:r w:rsidR="009072FC" w:rsidRPr="007A0507">
              <w:rPr>
                <w:rFonts w:ascii="Calibri" w:hAnsi="Calibri" w:cs="Calibri"/>
                <w:color w:val="000000"/>
                <w:szCs w:val="20"/>
              </w:rPr>
              <w:t xml:space="preserve">cuotas de </w:t>
            </w:r>
            <w:r w:rsidR="009072FC" w:rsidRPr="007A0507">
              <w:rPr>
                <w:rFonts w:ascii="Calibri" w:hAnsi="Calibri" w:cs="Calibri"/>
                <w:color w:val="000000"/>
                <w:szCs w:val="20"/>
              </w:rPr>
              <w:lastRenderedPageBreak/>
              <w:t>los productos y aprovechamientos de los servicios prestados por el SPF.</w:t>
            </w:r>
          </w:p>
        </w:tc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7" w14:textId="7F0B2A22" w:rsidR="009072FC" w:rsidRPr="007A0507" w:rsidRDefault="009072FC" w:rsidP="00A420E9">
            <w:pPr>
              <w:rPr>
                <w:rFonts w:ascii="Calibri" w:hAnsi="Calibri" w:cs="Calibri"/>
                <w:color w:val="000000"/>
                <w:szCs w:val="20"/>
              </w:rPr>
            </w:pPr>
            <w:r w:rsidRPr="007A0507">
              <w:rPr>
                <w:rFonts w:ascii="Calibri" w:hAnsi="Calibri" w:cs="Calibri"/>
                <w:color w:val="000000"/>
                <w:szCs w:val="20"/>
              </w:rPr>
              <w:lastRenderedPageBreak/>
              <w:t xml:space="preserve">El sistema permitirá al usuario </w:t>
            </w:r>
            <w:r w:rsidR="00A420E9">
              <w:rPr>
                <w:rFonts w:ascii="Calibri" w:hAnsi="Calibri" w:cs="Calibri"/>
                <w:color w:val="000000"/>
                <w:szCs w:val="20"/>
              </w:rPr>
              <w:t xml:space="preserve">cambiar el estatus </w:t>
            </w:r>
            <w:r w:rsidR="00A420E9">
              <w:rPr>
                <w:rFonts w:ascii="Calibri" w:hAnsi="Calibri" w:cs="Calibri"/>
                <w:color w:val="000000"/>
                <w:szCs w:val="20"/>
              </w:rPr>
              <w:lastRenderedPageBreak/>
              <w:t>(</w:t>
            </w:r>
            <w:r w:rsidR="004615AF">
              <w:rPr>
                <w:rFonts w:ascii="Calibri" w:hAnsi="Calibri" w:cs="Calibri"/>
                <w:color w:val="000000"/>
                <w:szCs w:val="20"/>
              </w:rPr>
              <w:t>activar</w:t>
            </w:r>
            <w:r w:rsidR="00A420E9">
              <w:rPr>
                <w:rFonts w:ascii="Calibri" w:hAnsi="Calibri" w:cs="Calibri"/>
                <w:color w:val="000000"/>
                <w:szCs w:val="20"/>
              </w:rPr>
              <w:t xml:space="preserve">, </w:t>
            </w:r>
            <w:r w:rsidR="004615AF">
              <w:rPr>
                <w:rFonts w:ascii="Calibri" w:hAnsi="Calibri" w:cs="Calibri"/>
                <w:color w:val="000000"/>
                <w:szCs w:val="20"/>
              </w:rPr>
              <w:t>Desactivar</w:t>
            </w:r>
            <w:r w:rsidR="00A420E9">
              <w:rPr>
                <w:rFonts w:ascii="Calibri" w:hAnsi="Calibri" w:cs="Calibri"/>
                <w:color w:val="000000"/>
                <w:szCs w:val="20"/>
              </w:rPr>
              <w:t>)</w:t>
            </w:r>
            <w:r w:rsidRPr="007A0507">
              <w:rPr>
                <w:rFonts w:ascii="Calibri" w:hAnsi="Calibri" w:cs="Calibri"/>
                <w:color w:val="000000"/>
                <w:szCs w:val="20"/>
              </w:rPr>
              <w:t xml:space="preserve"> </w:t>
            </w:r>
            <w:r w:rsidR="00A420E9">
              <w:rPr>
                <w:rFonts w:ascii="Calibri" w:hAnsi="Calibri" w:cs="Calibri"/>
                <w:color w:val="000000"/>
                <w:szCs w:val="20"/>
              </w:rPr>
              <w:t xml:space="preserve">de </w:t>
            </w:r>
            <w:r w:rsidRPr="007A0507">
              <w:rPr>
                <w:rFonts w:ascii="Calibri" w:hAnsi="Calibri" w:cs="Calibri"/>
                <w:color w:val="000000"/>
                <w:szCs w:val="20"/>
              </w:rPr>
              <w:t>las cuotas de los productos y aprovechamientos de los servicios prestados por el SPF.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68" w14:textId="1EA5EBAA" w:rsidR="009072FC" w:rsidRPr="007A0507" w:rsidRDefault="00892BEE" w:rsidP="00894A1E">
            <w:pPr>
              <w:pStyle w:val="ndice2"/>
              <w:ind w:left="0" w:firstLine="0"/>
            </w:pPr>
            <w:r>
              <w:lastRenderedPageBreak/>
              <w:t xml:space="preserve">2001 - </w:t>
            </w:r>
            <w:r w:rsidR="009072FC" w:rsidRPr="007A0507">
              <w:t>Administrar Cuotas</w:t>
            </w:r>
          </w:p>
        </w:tc>
      </w:tr>
    </w:tbl>
    <w:p w14:paraId="240FA66A" w14:textId="7BE287B8" w:rsidR="00D16B4F" w:rsidRPr="007A050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7574165"/>
      <w:bookmarkStart w:id="30" w:name="_Toc289774377"/>
      <w:r w:rsidRPr="007A0507">
        <w:rPr>
          <w:rFonts w:asciiTheme="minorHAnsi" w:hAnsiTheme="minorHAnsi" w:cstheme="minorHAnsi"/>
          <w:sz w:val="20"/>
        </w:rPr>
        <w:lastRenderedPageBreak/>
        <w:t>Diagrama de la Funcionalidad del Sistema</w:t>
      </w:r>
      <w:bookmarkEnd w:id="26"/>
      <w:bookmarkEnd w:id="27"/>
      <w:bookmarkEnd w:id="28"/>
      <w:bookmarkEnd w:id="29"/>
    </w:p>
    <w:p w14:paraId="240FA66B" w14:textId="5E495C55" w:rsidR="005A6D75" w:rsidRPr="007A0507" w:rsidRDefault="004F4C8E" w:rsidP="000D06A7">
      <w:pPr>
        <w:pStyle w:val="ndice2"/>
      </w:pPr>
      <w:r w:rsidRPr="00892BEE">
        <w:rPr>
          <w:noProof/>
          <w:lang w:val="es-MX" w:eastAsia="es-MX"/>
        </w:rPr>
        <w:drawing>
          <wp:inline distT="0" distB="0" distL="0" distR="0" wp14:anchorId="3F6812D4" wp14:editId="7EC41305">
            <wp:extent cx="6302102" cy="2812211"/>
            <wp:effectExtent l="0" t="0" r="3810" b="762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Cuotas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" b="8264"/>
                    <a:stretch/>
                  </pic:blipFill>
                  <pic:spPr bwMode="auto">
                    <a:xfrm>
                      <a:off x="0" y="0"/>
                      <a:ext cx="6333490" cy="2826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FA66C" w14:textId="77777777" w:rsidR="00D16B4F" w:rsidRPr="007A050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7574166"/>
      <w:r w:rsidRPr="007A0507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4"/>
        <w:gridCol w:w="3151"/>
        <w:gridCol w:w="5285"/>
      </w:tblGrid>
      <w:tr w:rsidR="00D16B4F" w:rsidRPr="007A0507" w14:paraId="240FA670" w14:textId="77777777" w:rsidTr="00C43154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0FA66D" w14:textId="77777777" w:rsidR="00D16B4F" w:rsidRPr="007A050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0FA66E" w14:textId="77777777" w:rsidR="00D16B4F" w:rsidRPr="007A050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0FA66F" w14:textId="77777777" w:rsidR="00D16B4F" w:rsidRPr="007A0507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2B3B23" w:rsidRPr="007A0507" w14:paraId="240FA674" w14:textId="77777777" w:rsidTr="00C43154">
        <w:trPr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71" w14:textId="77777777" w:rsidR="002B3B23" w:rsidRPr="007A0507" w:rsidRDefault="002B3B23" w:rsidP="00FE2192">
            <w:p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72" w14:textId="77777777" w:rsidR="002B3B23" w:rsidRPr="007A0507" w:rsidRDefault="002B3B23" w:rsidP="00FE2192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786CDF" w:rsidRPr="007A0507">
              <w:rPr>
                <w:rFonts w:asciiTheme="minorHAnsi" w:hAnsiTheme="minorHAnsi" w:cstheme="minorHAnsi"/>
                <w:szCs w:val="20"/>
              </w:rPr>
              <w:t xml:space="preserve">de la </w:t>
            </w:r>
            <w:r w:rsidRPr="007A0507">
              <w:rPr>
                <w:rFonts w:asciiTheme="minorHAnsi" w:hAnsiTheme="minorHAnsi" w:cstheme="minorHAnsi"/>
                <w:szCs w:val="20"/>
              </w:rPr>
              <w:t>DGAPF</w:t>
            </w:r>
          </w:p>
        </w:tc>
        <w:tc>
          <w:tcPr>
            <w:tcW w:w="5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EF8D7" w14:textId="77777777" w:rsidR="002B3B23" w:rsidRDefault="002B3B23" w:rsidP="00786CDF">
            <w:pPr>
              <w:rPr>
                <w:rFonts w:ascii="Calibri" w:hAnsi="Calibri" w:cs="Calibri"/>
                <w:color w:val="00000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Integrante de la Dirección General Adjunt</w:t>
            </w:r>
            <w:r w:rsidR="00E97BAC">
              <w:rPr>
                <w:rFonts w:asciiTheme="minorHAnsi" w:hAnsiTheme="minorHAnsi" w:cstheme="minorHAnsi"/>
                <w:szCs w:val="20"/>
              </w:rPr>
              <w:t>a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 de Presupuesto y Finanzas responsable </w:t>
            </w:r>
            <w:r w:rsidR="00786CDF" w:rsidRPr="007A0507">
              <w:rPr>
                <w:rFonts w:asciiTheme="minorHAnsi" w:hAnsiTheme="minorHAnsi" w:cstheme="minorHAnsi"/>
                <w:szCs w:val="20"/>
              </w:rPr>
              <w:t xml:space="preserve">de administrar las cuotas </w:t>
            </w:r>
            <w:r w:rsidR="00786CDF" w:rsidRPr="007A0507">
              <w:rPr>
                <w:rFonts w:ascii="Calibri" w:hAnsi="Calibri" w:cs="Calibri"/>
                <w:color w:val="000000"/>
                <w:szCs w:val="20"/>
              </w:rPr>
              <w:t>de los productos y aprovechamientos de los servicios prestados por el SPF.</w:t>
            </w:r>
          </w:p>
          <w:p w14:paraId="240FA673" w14:textId="46EEABD8" w:rsidR="00CE1DD3" w:rsidRPr="00CE1DD3" w:rsidRDefault="00CE1DD3" w:rsidP="00CE1DD3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CE1DD3">
              <w:rPr>
                <w:rFonts w:asciiTheme="minorHAnsi" w:hAnsiTheme="minorHAnsi" w:cstheme="minorHAnsi"/>
                <w:b/>
                <w:szCs w:val="20"/>
              </w:rPr>
              <w:t>Nota:</w:t>
            </w:r>
            <w:r w:rsidRPr="00CE1DD3">
              <w:rPr>
                <w:rFonts w:asciiTheme="minorHAnsi" w:hAnsiTheme="minorHAnsi" w:cstheme="minorHAnsi"/>
                <w:szCs w:val="20"/>
              </w:rPr>
              <w:t xml:space="preserve"> Los roles de los usuarios de la DGAPF se encuentran descritos en el documento de</w:t>
            </w:r>
            <w:r w:rsidRPr="004660E5">
              <w:rPr>
                <w:rFonts w:asciiTheme="minorHAnsi" w:hAnsiTheme="minorHAnsi" w:cstheme="minorHAnsi"/>
                <w:b/>
                <w:szCs w:val="20"/>
              </w:rPr>
              <w:t xml:space="preserve"> Diagrama Conceptual de la Solución Tecnológica.</w:t>
            </w:r>
          </w:p>
        </w:tc>
      </w:tr>
    </w:tbl>
    <w:p w14:paraId="3C7D8D56" w14:textId="77777777" w:rsidR="00892BEE" w:rsidRDefault="00892BEE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3" w:name="_Toc371934668"/>
      <w:r>
        <w:rPr>
          <w:rFonts w:asciiTheme="minorHAnsi" w:hAnsiTheme="minorHAnsi" w:cstheme="minorHAnsi"/>
        </w:rPr>
        <w:br w:type="page"/>
      </w:r>
    </w:p>
    <w:p w14:paraId="240FA675" w14:textId="7BE287B8" w:rsidR="00D16B4F" w:rsidRPr="007A050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4" w:name="_Toc487574167"/>
      <w:r w:rsidRPr="007A0507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30"/>
      <w:bookmarkEnd w:id="33"/>
      <w:bookmarkEnd w:id="34"/>
    </w:p>
    <w:p w14:paraId="7EDF398D" w14:textId="33582603" w:rsidR="00080172" w:rsidRPr="00080172" w:rsidRDefault="004615AF" w:rsidP="00892BEE">
      <w:pPr>
        <w:jc w:val="center"/>
      </w:pPr>
      <w:bookmarkStart w:id="35" w:name="_Toc228339738"/>
      <w:bookmarkStart w:id="36" w:name="_Toc182735726"/>
      <w:r>
        <w:rPr>
          <w:noProof/>
          <w:lang w:val="es-MX" w:eastAsia="es-MX"/>
        </w:rPr>
        <w:drawing>
          <wp:inline distT="0" distB="0" distL="0" distR="0" wp14:anchorId="66F11FBE" wp14:editId="09056B83">
            <wp:extent cx="4763069" cy="6804384"/>
            <wp:effectExtent l="0" t="0" r="0" b="0"/>
            <wp:docPr id="2" name="Imagen 2" descr="C:\Users\Gesfor Mexico\Desktop\Cuota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sfor Mexico\Desktop\Cuotas.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1" b="2678"/>
                    <a:stretch/>
                  </pic:blipFill>
                  <pic:spPr bwMode="auto">
                    <a:xfrm>
                      <a:off x="0" y="0"/>
                      <a:ext cx="4770115" cy="68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FA677" w14:textId="77777777" w:rsidR="00D16B4F" w:rsidRPr="007A0507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7" w:name="_Toc371934669"/>
      <w:bookmarkStart w:id="38" w:name="_Toc487574168"/>
      <w:r w:rsidRPr="007A0507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240FA678" w14:textId="77777777" w:rsidR="00455180" w:rsidRPr="007A0507" w:rsidRDefault="00455180" w:rsidP="005371EB">
      <w:pPr>
        <w:ind w:firstLine="360"/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7A0507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240FA679" w14:textId="237C6784" w:rsidR="00455180" w:rsidRPr="007A0507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7574169"/>
      <w:r w:rsidRPr="007A0507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r w:rsidR="00040A05">
        <w:rPr>
          <w:rFonts w:asciiTheme="minorHAnsi" w:hAnsiTheme="minorHAnsi" w:cstheme="minorHAnsi"/>
          <w:sz w:val="20"/>
        </w:rPr>
        <w:t xml:space="preserve"> </w:t>
      </w:r>
      <w:r w:rsidR="005622FE" w:rsidRPr="002E3247">
        <w:rPr>
          <w:rFonts w:asciiTheme="minorHAnsi" w:hAnsiTheme="minorHAnsi" w:cstheme="minorHAnsi"/>
          <w:color w:val="000000" w:themeColor="text1"/>
          <w:sz w:val="20"/>
        </w:rPr>
        <w:t>Nombre de usuario y contraseña válidos.</w:t>
      </w:r>
      <w:bookmarkEnd w:id="50"/>
    </w:p>
    <w:p w14:paraId="240FA67A" w14:textId="55921543" w:rsidR="00455180" w:rsidRPr="007A0507" w:rsidRDefault="00455180" w:rsidP="000D06A7">
      <w:pPr>
        <w:pStyle w:val="ndice2"/>
      </w:pPr>
      <w:r w:rsidRPr="007A0507">
        <w:t xml:space="preserve">El usuario </w:t>
      </w:r>
      <w:r w:rsidR="00193BBD" w:rsidRPr="007A0507">
        <w:t>DGAPF</w:t>
      </w:r>
      <w:r w:rsidR="00CF6856" w:rsidRPr="007A0507">
        <w:t xml:space="preserve"> debe</w:t>
      </w:r>
      <w:r w:rsidRPr="007A0507">
        <w:t xml:space="preserve"> contar con un </w:t>
      </w:r>
      <w:r w:rsidR="00CF6856" w:rsidRPr="007A0507">
        <w:t xml:space="preserve">nombre de </w:t>
      </w:r>
      <w:r w:rsidRPr="007A0507">
        <w:t xml:space="preserve">usuario y contraseña </w:t>
      </w:r>
      <w:r w:rsidR="00CF6856" w:rsidRPr="007A0507">
        <w:t>válido</w:t>
      </w:r>
      <w:r w:rsidR="006A5C61" w:rsidRPr="007A0507">
        <w:t>s</w:t>
      </w:r>
      <w:r w:rsidR="00CF6856" w:rsidRPr="007A0507">
        <w:t>.</w:t>
      </w:r>
    </w:p>
    <w:p w14:paraId="240FA67B" w14:textId="59AF6FEB" w:rsidR="00455180" w:rsidRPr="007A0507" w:rsidRDefault="00455180" w:rsidP="00455180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1" w:name="_Toc461701834"/>
      <w:bookmarkStart w:id="52" w:name="_Toc487574170"/>
      <w:r w:rsidRPr="007A0507">
        <w:rPr>
          <w:rFonts w:asciiTheme="minorHAnsi" w:hAnsiTheme="minorHAnsi" w:cstheme="minorHAnsi"/>
          <w:sz w:val="20"/>
        </w:rPr>
        <w:t>&lt;Precondición 2&gt;</w:t>
      </w:r>
      <w:bookmarkEnd w:id="51"/>
      <w:r w:rsidR="005622FE">
        <w:rPr>
          <w:rFonts w:asciiTheme="minorHAnsi" w:hAnsiTheme="minorHAnsi" w:cstheme="minorHAnsi"/>
          <w:sz w:val="20"/>
        </w:rPr>
        <w:t xml:space="preserve"> Permisos.</w:t>
      </w:r>
      <w:bookmarkEnd w:id="52"/>
    </w:p>
    <w:p w14:paraId="104C0738" w14:textId="1BA9A780" w:rsidR="00892BEE" w:rsidRPr="00CC54F3" w:rsidRDefault="00193BBD" w:rsidP="00CC54F3">
      <w:pPr>
        <w:ind w:left="225" w:firstLine="567"/>
        <w:rPr>
          <w:rFonts w:asciiTheme="minorHAnsi" w:hAnsiTheme="minorHAnsi" w:cstheme="minorHAnsi"/>
          <w:b/>
        </w:rPr>
      </w:pPr>
      <w:r w:rsidRPr="00CC54F3">
        <w:rPr>
          <w:rFonts w:asciiTheme="minorHAnsi" w:hAnsiTheme="minorHAnsi" w:cstheme="minorHAnsi"/>
        </w:rPr>
        <w:t>El usuario DGAPF</w:t>
      </w:r>
      <w:r w:rsidR="00CF6856" w:rsidRPr="00CC54F3">
        <w:rPr>
          <w:rFonts w:asciiTheme="minorHAnsi" w:hAnsiTheme="minorHAnsi" w:cstheme="minorHAnsi"/>
        </w:rPr>
        <w:t xml:space="preserve"> </w:t>
      </w:r>
      <w:r w:rsidR="00DA3349" w:rsidRPr="00CC54F3">
        <w:rPr>
          <w:rFonts w:asciiTheme="minorHAnsi" w:hAnsiTheme="minorHAnsi" w:cstheme="minorHAnsi"/>
        </w:rPr>
        <w:t>debe contar con los permisos para hacer uso de la funcionalidad</w:t>
      </w:r>
      <w:r w:rsidR="00B11E38" w:rsidRPr="00CC54F3">
        <w:rPr>
          <w:rFonts w:asciiTheme="minorHAnsi" w:hAnsiTheme="minorHAnsi" w:cstheme="minorHAnsi"/>
        </w:rPr>
        <w:t>.</w:t>
      </w:r>
    </w:p>
    <w:p w14:paraId="240FA67D" w14:textId="7BDAB483" w:rsidR="00CF6856" w:rsidRPr="00B11E38" w:rsidRDefault="0033216F" w:rsidP="00B11E3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3" w:name="_Toc487574171"/>
      <w:r w:rsidRPr="00B11E38">
        <w:rPr>
          <w:rFonts w:asciiTheme="minorHAnsi" w:hAnsiTheme="minorHAnsi" w:cstheme="minorHAnsi"/>
          <w:sz w:val="20"/>
        </w:rPr>
        <w:t>&lt;Precondición 3&gt;</w:t>
      </w:r>
      <w:r w:rsidR="005622FE" w:rsidRPr="00B11E38">
        <w:rPr>
          <w:rFonts w:asciiTheme="minorHAnsi" w:hAnsiTheme="minorHAnsi" w:cstheme="minorHAnsi"/>
          <w:sz w:val="20"/>
        </w:rPr>
        <w:t xml:space="preserve"> Autenticación</w:t>
      </w:r>
      <w:r w:rsidR="000F63F0" w:rsidRPr="00B11E38">
        <w:rPr>
          <w:rFonts w:asciiTheme="minorHAnsi" w:hAnsiTheme="minorHAnsi" w:cstheme="minorHAnsi"/>
          <w:sz w:val="20"/>
        </w:rPr>
        <w:t>.</w:t>
      </w:r>
      <w:bookmarkEnd w:id="53"/>
    </w:p>
    <w:p w14:paraId="441261DB" w14:textId="285D6B3D" w:rsidR="00C52614" w:rsidRPr="00CC54F3" w:rsidRDefault="00455180" w:rsidP="00CC54F3">
      <w:pPr>
        <w:ind w:left="792"/>
        <w:rPr>
          <w:rFonts w:asciiTheme="minorHAnsi" w:hAnsiTheme="minorHAnsi" w:cstheme="minorHAnsi"/>
          <w:b/>
        </w:rPr>
      </w:pPr>
      <w:r w:rsidRPr="00CC54F3">
        <w:rPr>
          <w:rFonts w:asciiTheme="minorHAnsi" w:hAnsiTheme="minorHAnsi" w:cstheme="minorHAnsi"/>
        </w:rPr>
        <w:t>E</w:t>
      </w:r>
      <w:r w:rsidR="00193BBD" w:rsidRPr="00CC54F3">
        <w:rPr>
          <w:rFonts w:asciiTheme="minorHAnsi" w:hAnsiTheme="minorHAnsi" w:cstheme="minorHAnsi"/>
        </w:rPr>
        <w:t>l usuario DGAPF</w:t>
      </w:r>
      <w:r w:rsidR="00CF6856" w:rsidRPr="00CC54F3">
        <w:rPr>
          <w:rFonts w:asciiTheme="minorHAnsi" w:hAnsiTheme="minorHAnsi" w:cstheme="minorHAnsi"/>
        </w:rPr>
        <w:t xml:space="preserve"> debe </w:t>
      </w:r>
      <w:r w:rsidRPr="00CC54F3">
        <w:rPr>
          <w:rFonts w:asciiTheme="minorHAnsi" w:hAnsiTheme="minorHAnsi" w:cstheme="minorHAnsi"/>
        </w:rPr>
        <w:t>estar autenticado dentro del sistema.</w:t>
      </w:r>
    </w:p>
    <w:p w14:paraId="240FA681" w14:textId="2FD10BE6" w:rsidR="009072FC" w:rsidRPr="00B11E38" w:rsidRDefault="009072FC" w:rsidP="00B11E3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4" w:name="_Toc487574172"/>
      <w:r w:rsidRPr="00B11E38">
        <w:rPr>
          <w:rFonts w:asciiTheme="minorHAnsi" w:hAnsiTheme="minorHAnsi" w:cstheme="minorHAnsi"/>
          <w:sz w:val="20"/>
        </w:rPr>
        <w:t xml:space="preserve">&lt;Precondición </w:t>
      </w:r>
      <w:r w:rsidR="008314C8" w:rsidRPr="00B11E38">
        <w:rPr>
          <w:rFonts w:asciiTheme="minorHAnsi" w:hAnsiTheme="minorHAnsi" w:cstheme="minorHAnsi"/>
          <w:sz w:val="20"/>
        </w:rPr>
        <w:t>4</w:t>
      </w:r>
      <w:r w:rsidRPr="00B11E38">
        <w:rPr>
          <w:rFonts w:asciiTheme="minorHAnsi" w:hAnsiTheme="minorHAnsi" w:cstheme="minorHAnsi"/>
          <w:sz w:val="20"/>
        </w:rPr>
        <w:t>&gt;</w:t>
      </w:r>
      <w:r w:rsidR="005622FE" w:rsidRPr="00B11E38">
        <w:rPr>
          <w:rFonts w:asciiTheme="minorHAnsi" w:hAnsiTheme="minorHAnsi" w:cstheme="minorHAnsi"/>
          <w:sz w:val="20"/>
        </w:rPr>
        <w:t xml:space="preserve"> </w:t>
      </w:r>
      <w:r w:rsidR="000F63F0" w:rsidRPr="00B11E38">
        <w:rPr>
          <w:rFonts w:asciiTheme="minorHAnsi" w:hAnsiTheme="minorHAnsi" w:cstheme="minorHAnsi"/>
          <w:sz w:val="20"/>
        </w:rPr>
        <w:t>Registro Previo de claves de Referencia.</w:t>
      </w:r>
      <w:bookmarkEnd w:id="54"/>
    </w:p>
    <w:p w14:paraId="240FA683" w14:textId="42221CE3" w:rsidR="009072FC" w:rsidRPr="00CC54F3" w:rsidRDefault="009072FC" w:rsidP="00CC54F3">
      <w:pPr>
        <w:ind w:left="792"/>
        <w:rPr>
          <w:rFonts w:asciiTheme="minorHAnsi" w:hAnsiTheme="minorHAnsi" w:cstheme="minorHAnsi"/>
          <w:b/>
        </w:rPr>
      </w:pPr>
      <w:r w:rsidRPr="00CC54F3">
        <w:rPr>
          <w:rFonts w:asciiTheme="minorHAnsi" w:hAnsiTheme="minorHAnsi" w:cstheme="minorHAnsi"/>
        </w:rPr>
        <w:t>Para el registro de las cuotas se debe de contar con registros de las claves de referencia.</w:t>
      </w:r>
    </w:p>
    <w:p w14:paraId="240FA684" w14:textId="01C251D2" w:rsidR="009072FC" w:rsidRPr="00B11E38" w:rsidRDefault="009072FC" w:rsidP="00B11E3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5" w:name="_Toc487574173"/>
      <w:r w:rsidRPr="00B11E38">
        <w:rPr>
          <w:rFonts w:asciiTheme="minorHAnsi" w:hAnsiTheme="minorHAnsi" w:cstheme="minorHAnsi"/>
          <w:sz w:val="20"/>
        </w:rPr>
        <w:t xml:space="preserve">&lt;Precondición </w:t>
      </w:r>
      <w:r w:rsidR="008314C8" w:rsidRPr="00B11E38">
        <w:rPr>
          <w:rFonts w:asciiTheme="minorHAnsi" w:hAnsiTheme="minorHAnsi" w:cstheme="minorHAnsi"/>
          <w:sz w:val="20"/>
        </w:rPr>
        <w:t>5</w:t>
      </w:r>
      <w:r w:rsidRPr="00B11E38">
        <w:rPr>
          <w:rFonts w:asciiTheme="minorHAnsi" w:hAnsiTheme="minorHAnsi" w:cstheme="minorHAnsi"/>
          <w:sz w:val="20"/>
        </w:rPr>
        <w:t>&gt;</w:t>
      </w:r>
      <w:r w:rsidR="000F63F0" w:rsidRPr="00B11E38">
        <w:rPr>
          <w:rFonts w:asciiTheme="minorHAnsi" w:hAnsiTheme="minorHAnsi" w:cstheme="minorHAnsi"/>
          <w:sz w:val="20"/>
        </w:rPr>
        <w:t xml:space="preserve"> Registro Previo de cadenas de dependencia.</w:t>
      </w:r>
      <w:bookmarkEnd w:id="55"/>
    </w:p>
    <w:p w14:paraId="240FA685" w14:textId="77777777" w:rsidR="009072FC" w:rsidRPr="00CC54F3" w:rsidRDefault="009072FC" w:rsidP="00CC54F3">
      <w:pPr>
        <w:ind w:left="792"/>
        <w:rPr>
          <w:rFonts w:asciiTheme="minorHAnsi" w:hAnsiTheme="minorHAnsi" w:cstheme="minorHAnsi"/>
          <w:b/>
        </w:rPr>
      </w:pPr>
      <w:r w:rsidRPr="00CC54F3">
        <w:rPr>
          <w:rFonts w:asciiTheme="minorHAnsi" w:hAnsiTheme="minorHAnsi" w:cstheme="minorHAnsi"/>
        </w:rPr>
        <w:t>Para el registro de las cuotas se debe de ex</w:t>
      </w:r>
      <w:r w:rsidR="007A0507" w:rsidRPr="00CC54F3">
        <w:rPr>
          <w:rFonts w:asciiTheme="minorHAnsi" w:hAnsiTheme="minorHAnsi" w:cstheme="minorHAnsi"/>
        </w:rPr>
        <w:t>istir registros de las cadenas de dependencia</w:t>
      </w:r>
      <w:r w:rsidRPr="00CC54F3">
        <w:rPr>
          <w:rFonts w:asciiTheme="minorHAnsi" w:hAnsiTheme="minorHAnsi" w:cstheme="minorHAnsi"/>
        </w:rPr>
        <w:t>.</w:t>
      </w:r>
    </w:p>
    <w:p w14:paraId="07B620EA" w14:textId="00B5B3E6" w:rsidR="00684136" w:rsidRPr="00B11E38" w:rsidRDefault="00E75EF7" w:rsidP="00B11E3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6" w:name="_Toc487574174"/>
      <w:r>
        <w:rPr>
          <w:rFonts w:asciiTheme="minorHAnsi" w:hAnsiTheme="minorHAnsi" w:cstheme="minorHAnsi"/>
          <w:sz w:val="20"/>
        </w:rPr>
        <w:t>&lt;Precondición 6</w:t>
      </w:r>
      <w:r w:rsidR="00684136" w:rsidRPr="00B11E38">
        <w:rPr>
          <w:rFonts w:asciiTheme="minorHAnsi" w:hAnsiTheme="minorHAnsi" w:cstheme="minorHAnsi"/>
          <w:sz w:val="20"/>
        </w:rPr>
        <w:t>&gt; Registro Previo de tipo de servicio.</w:t>
      </w:r>
      <w:bookmarkEnd w:id="56"/>
    </w:p>
    <w:p w14:paraId="240FA686" w14:textId="6A754BC0" w:rsidR="009072FC" w:rsidRPr="00A66C7F" w:rsidRDefault="00684136" w:rsidP="00A66C7F">
      <w:pPr>
        <w:ind w:left="792"/>
        <w:rPr>
          <w:rFonts w:asciiTheme="minorHAnsi" w:hAnsiTheme="minorHAnsi" w:cstheme="minorHAnsi"/>
          <w:b/>
        </w:rPr>
      </w:pPr>
      <w:r w:rsidRPr="00A66C7F">
        <w:rPr>
          <w:rFonts w:asciiTheme="minorHAnsi" w:hAnsiTheme="minorHAnsi" w:cstheme="minorHAnsi"/>
        </w:rPr>
        <w:t>Para el registro de las cuotas se debe de existir registros de l</w:t>
      </w:r>
      <w:r w:rsidR="004C5E4A" w:rsidRPr="00A66C7F">
        <w:rPr>
          <w:rFonts w:asciiTheme="minorHAnsi" w:hAnsiTheme="minorHAnsi" w:cstheme="minorHAnsi"/>
        </w:rPr>
        <w:t xml:space="preserve">os tipos de servicio. </w:t>
      </w:r>
    </w:p>
    <w:p w14:paraId="240FA687" w14:textId="3D602333" w:rsidR="009072FC" w:rsidRPr="00B11E38" w:rsidRDefault="009072FC" w:rsidP="00B11E38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7" w:name="_Toc487574175"/>
      <w:r w:rsidRPr="00B11E38">
        <w:rPr>
          <w:rFonts w:asciiTheme="minorHAnsi" w:hAnsiTheme="minorHAnsi" w:cstheme="minorHAnsi"/>
          <w:sz w:val="20"/>
        </w:rPr>
        <w:t xml:space="preserve">&lt;Precondición </w:t>
      </w:r>
      <w:r w:rsidR="00E75EF7">
        <w:rPr>
          <w:rFonts w:asciiTheme="minorHAnsi" w:hAnsiTheme="minorHAnsi" w:cstheme="minorHAnsi"/>
          <w:sz w:val="20"/>
        </w:rPr>
        <w:t>7</w:t>
      </w:r>
      <w:r w:rsidRPr="00B11E38">
        <w:rPr>
          <w:rFonts w:asciiTheme="minorHAnsi" w:hAnsiTheme="minorHAnsi" w:cstheme="minorHAnsi"/>
          <w:sz w:val="20"/>
        </w:rPr>
        <w:t>&gt;</w:t>
      </w:r>
      <w:r w:rsidR="000F63F0" w:rsidRPr="00B11E38">
        <w:rPr>
          <w:rFonts w:asciiTheme="minorHAnsi" w:hAnsiTheme="minorHAnsi" w:cstheme="minorHAnsi"/>
          <w:sz w:val="20"/>
        </w:rPr>
        <w:t xml:space="preserve"> Conexión Sistema REP.</w:t>
      </w:r>
      <w:bookmarkEnd w:id="57"/>
    </w:p>
    <w:p w14:paraId="240FA688" w14:textId="5340CB1D" w:rsidR="009072FC" w:rsidRPr="00A66C7F" w:rsidRDefault="007A0507" w:rsidP="00A66C7F">
      <w:pPr>
        <w:ind w:left="792"/>
        <w:rPr>
          <w:rFonts w:asciiTheme="minorHAnsi" w:hAnsiTheme="minorHAnsi" w:cstheme="minorHAnsi"/>
          <w:b/>
        </w:rPr>
      </w:pPr>
      <w:r w:rsidRPr="00A66C7F">
        <w:rPr>
          <w:rFonts w:asciiTheme="minorHAnsi" w:hAnsiTheme="minorHAnsi" w:cstheme="minorHAnsi"/>
        </w:rPr>
        <w:t xml:space="preserve">Para el registro de las cuotas se </w:t>
      </w:r>
      <w:r w:rsidR="009072FC" w:rsidRPr="00A66C7F">
        <w:rPr>
          <w:rFonts w:asciiTheme="minorHAnsi" w:hAnsiTheme="minorHAnsi" w:cstheme="minorHAnsi"/>
        </w:rPr>
        <w:t>debe de contar con la conexión a REP para la consulta de las jerarquías</w:t>
      </w:r>
      <w:r w:rsidR="00DB69B0" w:rsidRPr="00A66C7F">
        <w:rPr>
          <w:rFonts w:asciiTheme="minorHAnsi" w:hAnsiTheme="minorHAnsi" w:cstheme="minorHAnsi"/>
        </w:rPr>
        <w:t>, esto dependerá del tipo de cuota y servicio</w:t>
      </w:r>
      <w:r w:rsidR="009072FC" w:rsidRPr="00A66C7F">
        <w:rPr>
          <w:rFonts w:asciiTheme="minorHAnsi" w:hAnsiTheme="minorHAnsi" w:cstheme="minorHAnsi"/>
        </w:rPr>
        <w:t>.</w:t>
      </w:r>
    </w:p>
    <w:p w14:paraId="240FA68A" w14:textId="429ED3D0" w:rsidR="009072FC" w:rsidRPr="007A0507" w:rsidRDefault="009072FC" w:rsidP="00786CDF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szCs w:val="20"/>
          <w:lang w:val="es-MX" w:eastAsia="en-US"/>
        </w:rPr>
      </w:pPr>
      <w:r w:rsidRPr="007A0507">
        <w:rPr>
          <w:rFonts w:asciiTheme="minorHAnsi" w:hAnsiTheme="minorHAnsi" w:cstheme="minorHAnsi"/>
          <w:b/>
          <w:szCs w:val="20"/>
          <w:lang w:val="es-MX" w:eastAsia="en-US"/>
        </w:rPr>
        <w:t xml:space="preserve">&lt;Precondición </w:t>
      </w:r>
      <w:r w:rsidR="00E75EF7">
        <w:rPr>
          <w:rFonts w:asciiTheme="minorHAnsi" w:hAnsiTheme="minorHAnsi" w:cstheme="minorHAnsi"/>
          <w:b/>
          <w:szCs w:val="20"/>
          <w:lang w:val="es-MX" w:eastAsia="en-US"/>
        </w:rPr>
        <w:t>8</w:t>
      </w:r>
      <w:r w:rsidRPr="007A0507">
        <w:rPr>
          <w:rFonts w:asciiTheme="minorHAnsi" w:hAnsiTheme="minorHAnsi" w:cstheme="minorHAnsi"/>
          <w:b/>
          <w:szCs w:val="20"/>
          <w:lang w:val="es-MX" w:eastAsia="en-US"/>
        </w:rPr>
        <w:t>&gt;</w:t>
      </w:r>
      <w:r w:rsidR="00465F99">
        <w:rPr>
          <w:rFonts w:asciiTheme="minorHAnsi" w:hAnsiTheme="minorHAnsi" w:cstheme="minorHAnsi"/>
          <w:b/>
          <w:szCs w:val="20"/>
          <w:lang w:val="es-MX" w:eastAsia="en-US"/>
        </w:rPr>
        <w:t xml:space="preserve"> Conexión Sistema COVE</w:t>
      </w:r>
      <w:r w:rsidR="00892BEE">
        <w:rPr>
          <w:rFonts w:asciiTheme="minorHAnsi" w:hAnsiTheme="minorHAnsi" w:cstheme="minorHAnsi"/>
          <w:b/>
          <w:szCs w:val="20"/>
          <w:lang w:val="es-MX" w:eastAsia="en-US"/>
        </w:rPr>
        <w:t>.</w:t>
      </w:r>
    </w:p>
    <w:p w14:paraId="240FA68B" w14:textId="45022924" w:rsidR="007A0507" w:rsidRPr="00A66C7F" w:rsidRDefault="007A0507" w:rsidP="00A66C7F">
      <w:pPr>
        <w:ind w:left="792"/>
        <w:rPr>
          <w:rFonts w:asciiTheme="minorHAnsi" w:hAnsiTheme="minorHAnsi" w:cstheme="minorHAnsi"/>
          <w:lang w:val="es-MX" w:eastAsia="en-US"/>
        </w:rPr>
      </w:pPr>
      <w:r w:rsidRPr="00A66C7F">
        <w:rPr>
          <w:rFonts w:asciiTheme="minorHAnsi" w:hAnsiTheme="minorHAnsi" w:cstheme="minorHAnsi"/>
          <w:lang w:val="es-MX" w:eastAsia="en-US"/>
        </w:rPr>
        <w:t xml:space="preserve">Para el registro de las cuotas se debe de contar con la conexión a </w:t>
      </w:r>
      <w:r w:rsidR="00992712" w:rsidRPr="00A66C7F">
        <w:rPr>
          <w:rFonts w:asciiTheme="minorHAnsi" w:hAnsiTheme="minorHAnsi" w:cstheme="minorHAnsi"/>
          <w:lang w:val="es-MX" w:eastAsia="en-US"/>
        </w:rPr>
        <w:t>COVE</w:t>
      </w:r>
      <w:r w:rsidRPr="00A66C7F">
        <w:rPr>
          <w:rFonts w:asciiTheme="minorHAnsi" w:hAnsiTheme="minorHAnsi" w:cstheme="minorHAnsi"/>
          <w:lang w:val="es-MX" w:eastAsia="en-US"/>
        </w:rPr>
        <w:t xml:space="preserve"> para la consulta de los vehículos tarifarios</w:t>
      </w:r>
      <w:r w:rsidR="00465F99" w:rsidRPr="00A66C7F">
        <w:rPr>
          <w:rFonts w:asciiTheme="minorHAnsi" w:hAnsiTheme="minorHAnsi" w:cstheme="minorHAnsi"/>
          <w:lang w:val="es-MX" w:eastAsia="en-US"/>
        </w:rPr>
        <w:t xml:space="preserve">, </w:t>
      </w:r>
      <w:r w:rsidR="00DB69B0" w:rsidRPr="00A66C7F">
        <w:rPr>
          <w:rFonts w:asciiTheme="minorHAnsi" w:hAnsiTheme="minorHAnsi" w:cstheme="minorHAnsi"/>
          <w:lang w:val="es-MX" w:eastAsia="en-US"/>
        </w:rPr>
        <w:t>esto dependerá del tipo de cuota y servicio</w:t>
      </w:r>
      <w:r w:rsidRPr="00A66C7F">
        <w:rPr>
          <w:rFonts w:asciiTheme="minorHAnsi" w:hAnsiTheme="minorHAnsi" w:cstheme="minorHAnsi"/>
          <w:lang w:val="es-MX" w:eastAsia="en-US"/>
        </w:rPr>
        <w:t>.</w:t>
      </w:r>
    </w:p>
    <w:p w14:paraId="240FA68C" w14:textId="01021535" w:rsidR="00E67D8B" w:rsidRPr="007A0507" w:rsidRDefault="009F02E6" w:rsidP="00E67D8B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lang w:val="es-MX" w:eastAsia="en-US"/>
        </w:rPr>
      </w:pPr>
      <w:bookmarkStart w:id="58" w:name="_Toc487574176"/>
      <w:r w:rsidRPr="007A0507">
        <w:rPr>
          <w:rFonts w:asciiTheme="minorHAnsi" w:hAnsiTheme="minorHAnsi" w:cstheme="minorHAnsi"/>
          <w:sz w:val="20"/>
        </w:rPr>
        <w:t>&lt;</w:t>
      </w:r>
      <w:r w:rsidRPr="007A0507">
        <w:rPr>
          <w:rFonts w:asciiTheme="minorHAnsi" w:hAnsiTheme="minorHAnsi" w:cstheme="minorHAnsi"/>
          <w:bCs w:val="0"/>
          <w:sz w:val="20"/>
        </w:rPr>
        <w:t>Precondición</w:t>
      </w:r>
      <w:r w:rsidR="00E67D8B" w:rsidRPr="007A0507">
        <w:rPr>
          <w:rFonts w:asciiTheme="minorHAnsi" w:hAnsiTheme="minorHAnsi" w:cstheme="minorHAnsi"/>
        </w:rPr>
        <w:t xml:space="preserve"> </w:t>
      </w:r>
      <w:r w:rsidR="00E75EF7">
        <w:rPr>
          <w:rFonts w:asciiTheme="minorHAnsi" w:hAnsiTheme="minorHAnsi" w:cstheme="minorHAnsi"/>
          <w:sz w:val="20"/>
        </w:rPr>
        <w:t>9</w:t>
      </w:r>
      <w:r w:rsidRPr="007A0507">
        <w:rPr>
          <w:rFonts w:asciiTheme="minorHAnsi" w:hAnsiTheme="minorHAnsi" w:cstheme="minorHAnsi"/>
          <w:sz w:val="20"/>
        </w:rPr>
        <w:t>&gt;</w:t>
      </w:r>
      <w:r w:rsidR="00465F99">
        <w:rPr>
          <w:rFonts w:asciiTheme="minorHAnsi" w:hAnsiTheme="minorHAnsi" w:cstheme="minorHAnsi"/>
          <w:sz w:val="20"/>
        </w:rPr>
        <w:t xml:space="preserve"> Datos previos de cuotas</w:t>
      </w:r>
      <w:r w:rsidR="00892BEE">
        <w:rPr>
          <w:rFonts w:asciiTheme="minorHAnsi" w:hAnsiTheme="minorHAnsi" w:cstheme="minorHAnsi"/>
          <w:sz w:val="20"/>
        </w:rPr>
        <w:t>.</w:t>
      </w:r>
      <w:bookmarkEnd w:id="58"/>
    </w:p>
    <w:p w14:paraId="240FA68D" w14:textId="77777777" w:rsidR="00E67D8B" w:rsidRPr="00A66C7F" w:rsidRDefault="00E67D8B" w:rsidP="00A66C7F">
      <w:pPr>
        <w:ind w:left="792"/>
        <w:rPr>
          <w:rFonts w:asciiTheme="minorHAnsi" w:hAnsiTheme="minorHAnsi" w:cstheme="minorHAnsi"/>
          <w:lang w:val="es-MX" w:eastAsia="en-US"/>
        </w:rPr>
      </w:pPr>
      <w:r w:rsidRPr="00A66C7F">
        <w:rPr>
          <w:rFonts w:asciiTheme="minorHAnsi" w:hAnsiTheme="minorHAnsi" w:cstheme="minorHAnsi"/>
          <w:lang w:val="es-MX" w:eastAsia="en-US"/>
        </w:rPr>
        <w:t xml:space="preserve">Para la consulta y la modificación, el sistema debe tener registros previos de </w:t>
      </w:r>
      <w:r w:rsidR="0089113F" w:rsidRPr="00A66C7F">
        <w:rPr>
          <w:rFonts w:asciiTheme="minorHAnsi" w:hAnsiTheme="minorHAnsi" w:cstheme="minorHAnsi"/>
          <w:lang w:val="es-MX" w:eastAsia="en-US"/>
        </w:rPr>
        <w:t>cuotas</w:t>
      </w:r>
      <w:r w:rsidRPr="00A66C7F">
        <w:rPr>
          <w:rFonts w:asciiTheme="minorHAnsi" w:hAnsiTheme="minorHAnsi" w:cstheme="minorHAnsi"/>
          <w:lang w:val="es-MX" w:eastAsia="en-US"/>
        </w:rPr>
        <w:t>.</w:t>
      </w:r>
    </w:p>
    <w:p w14:paraId="766EF5D1" w14:textId="77777777" w:rsidR="003125C0" w:rsidRDefault="003125C0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14:paraId="240FA68E" w14:textId="72D1D1EA" w:rsidR="00D16B4F" w:rsidRPr="007A0507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9" w:name="_Toc487574177"/>
      <w:r w:rsidRPr="007A0507">
        <w:rPr>
          <w:rFonts w:asciiTheme="minorHAnsi" w:hAnsiTheme="minorHAnsi" w:cstheme="minorHAnsi"/>
          <w:sz w:val="20"/>
        </w:rPr>
        <w:lastRenderedPageBreak/>
        <w:t>Flujo de Eventos</w:t>
      </w:r>
      <w:bookmarkEnd w:id="43"/>
      <w:bookmarkEnd w:id="44"/>
      <w:bookmarkEnd w:id="45"/>
      <w:bookmarkEnd w:id="59"/>
    </w:p>
    <w:p w14:paraId="240FA68F" w14:textId="77777777" w:rsidR="00D16B4F" w:rsidRPr="007A050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0" w:name="_Toc371934673"/>
      <w:bookmarkStart w:id="61" w:name="_Toc289774378"/>
      <w:bookmarkStart w:id="62" w:name="_Toc126991050"/>
      <w:bookmarkStart w:id="63" w:name="_Toc487574178"/>
      <w:r w:rsidRPr="007A0507">
        <w:rPr>
          <w:rFonts w:asciiTheme="minorHAnsi" w:hAnsiTheme="minorHAnsi" w:cstheme="minorHAnsi"/>
          <w:sz w:val="20"/>
        </w:rPr>
        <w:t>Flujo Básico</w:t>
      </w:r>
      <w:bookmarkEnd w:id="60"/>
      <w:bookmarkEnd w:id="61"/>
      <w:bookmarkEnd w:id="62"/>
      <w:bookmarkEnd w:id="6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455180" w:rsidRPr="007A0507" w14:paraId="240FA693" w14:textId="77777777" w:rsidTr="00B11E38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0FA690" w14:textId="77777777" w:rsidR="00455180" w:rsidRPr="007A0507" w:rsidRDefault="00455180" w:rsidP="00716AEA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0FA691" w14:textId="77777777" w:rsidR="00455180" w:rsidRPr="007A0507" w:rsidRDefault="00455180" w:rsidP="002576D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40FA692" w14:textId="77777777" w:rsidR="00455180" w:rsidRPr="007A0507" w:rsidRDefault="00455180" w:rsidP="002576D6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9F4550" w:rsidRPr="007A0507" w14:paraId="240FA697" w14:textId="77777777" w:rsidTr="00B11E3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FA694" w14:textId="77777777" w:rsidR="009F4550" w:rsidRPr="007A0507" w:rsidRDefault="006A5C61" w:rsidP="00716AEA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95" w14:textId="24688CDB" w:rsidR="009F4550" w:rsidRPr="007A0507" w:rsidRDefault="003D0742" w:rsidP="002576D6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96" w14:textId="2D6E62F9" w:rsidR="009F4550" w:rsidRPr="007A0507" w:rsidRDefault="00893CBB" w:rsidP="00AB0E97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El caso de uso inicia cuando s</w:t>
            </w:r>
            <w:r w:rsidR="00370E97" w:rsidRPr="007A0507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370E97" w:rsidRPr="00AB0E97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88165C" w:rsidRPr="00AB0E97">
              <w:rPr>
                <w:rFonts w:asciiTheme="minorHAnsi" w:hAnsiTheme="minorHAnsi" w:cstheme="minorHAnsi"/>
                <w:bCs/>
                <w:szCs w:val="20"/>
              </w:rPr>
              <w:t>Administrar Cuotas</w:t>
            </w:r>
            <w:r w:rsidR="009F4550" w:rsidRPr="00AB0E97">
              <w:rPr>
                <w:rFonts w:asciiTheme="minorHAnsi" w:hAnsiTheme="minorHAnsi" w:cstheme="minorHAnsi"/>
                <w:bCs/>
                <w:szCs w:val="20"/>
              </w:rPr>
              <w:t>”</w:t>
            </w:r>
            <w:r w:rsidR="00AB0E9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455180" w:rsidRPr="007A0507" w14:paraId="240FA6AA" w14:textId="77777777" w:rsidTr="00B11E3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98" w14:textId="77777777" w:rsidR="00455180" w:rsidRPr="007A0507" w:rsidRDefault="006A5C61" w:rsidP="00716AEA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99" w14:textId="77777777" w:rsidR="00455180" w:rsidRPr="007A0507" w:rsidRDefault="00CF6856" w:rsidP="002576D6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455180"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9A" w14:textId="3CEDAD57" w:rsidR="00455180" w:rsidRPr="007A0507" w:rsidRDefault="00455180" w:rsidP="000D06A7">
            <w:pPr>
              <w:pStyle w:val="ndice2"/>
            </w:pPr>
            <w:r w:rsidRPr="007A0507">
              <w:t>Despliega una ventana</w:t>
            </w:r>
            <w:r w:rsidR="00172DFB" w:rsidRPr="007A0507">
              <w:t xml:space="preserve"> </w:t>
            </w:r>
            <w:r w:rsidR="00AB0E97">
              <w:t xml:space="preserve">con las </w:t>
            </w:r>
            <w:r w:rsidR="00DC61AF" w:rsidRPr="007A0507">
              <w:t>cuotas</w:t>
            </w:r>
            <w:r w:rsidR="00AB0E97">
              <w:t xml:space="preserve"> registradas en el sistema, </w:t>
            </w:r>
            <w:r w:rsidR="00053FE4">
              <w:t>ordenados por fecha</w:t>
            </w:r>
            <w:r w:rsidR="00053FE4" w:rsidRPr="001A085D">
              <w:t xml:space="preserve"> de manera </w:t>
            </w:r>
            <w:r w:rsidR="00610CC2">
              <w:t>de</w:t>
            </w:r>
            <w:r w:rsidR="00053FE4">
              <w:t>s</w:t>
            </w:r>
            <w:r w:rsidR="00053FE4" w:rsidRPr="001A085D">
              <w:t>cendente</w:t>
            </w:r>
            <w:r w:rsidR="0064462E">
              <w:t>, de acuerdo a la siguiente estructura</w:t>
            </w:r>
            <w:r w:rsidRPr="007A0507">
              <w:t xml:space="preserve">: </w:t>
            </w:r>
          </w:p>
          <w:p w14:paraId="240FA69B" w14:textId="194A3596" w:rsidR="00DC4463" w:rsidRPr="007A0507" w:rsidRDefault="00455180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</w:t>
            </w:r>
            <w:r w:rsidR="00DC4463" w:rsidRPr="007A0507">
              <w:t>No</w:t>
            </w:r>
            <w:r w:rsidR="004C3D38" w:rsidRPr="007A0507">
              <w:t>.</w:t>
            </w:r>
            <w:r w:rsidR="00AB0E97">
              <w:t>”,</w:t>
            </w:r>
          </w:p>
          <w:p w14:paraId="30E7F8AA" w14:textId="5CBB8412" w:rsidR="004C5E4A" w:rsidRDefault="004C5E4A" w:rsidP="000D06A7">
            <w:pPr>
              <w:pStyle w:val="ndice2"/>
              <w:numPr>
                <w:ilvl w:val="0"/>
                <w:numId w:val="6"/>
              </w:numPr>
            </w:pPr>
            <w:r>
              <w:t>“Tipo de servicio”</w:t>
            </w:r>
          </w:p>
          <w:p w14:paraId="34FACB32" w14:textId="6CC36B6E" w:rsidR="00847813" w:rsidRDefault="00DC4463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 xml:space="preserve">“Clave </w:t>
            </w:r>
            <w:r w:rsidR="0031416B" w:rsidRPr="007A0507">
              <w:t>de R</w:t>
            </w:r>
            <w:r w:rsidRPr="007A0507">
              <w:t>eferencia”</w:t>
            </w:r>
            <w:r w:rsidR="00AB0E97">
              <w:t>,</w:t>
            </w:r>
          </w:p>
          <w:p w14:paraId="1FFD59BE" w14:textId="6233B060" w:rsidR="00847813" w:rsidRPr="00847813" w:rsidRDefault="00E51796" w:rsidP="00847813">
            <w:pPr>
              <w:pStyle w:val="Prrafodelista"/>
              <w:numPr>
                <w:ilvl w:val="0"/>
                <w:numId w:val="6"/>
              </w:numPr>
            </w:pPr>
            <w:r>
              <w:rPr>
                <w:rFonts w:asciiTheme="minorHAnsi" w:hAnsiTheme="minorHAnsi" w:cstheme="minorHAnsi"/>
              </w:rPr>
              <w:t>“Clave de Dependencia” (Clave - Nombre de la Dependencia),</w:t>
            </w:r>
          </w:p>
          <w:p w14:paraId="240FA69D" w14:textId="2F2D1E08" w:rsidR="00455180" w:rsidRPr="007A0507" w:rsidRDefault="00455180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</w:t>
            </w:r>
            <w:r w:rsidR="003429EC" w:rsidRPr="007A0507">
              <w:t>Cadena de Dependencia</w:t>
            </w:r>
            <w:r w:rsidRPr="007A0507">
              <w:t>”</w:t>
            </w:r>
            <w:r w:rsidR="00AB0E97">
              <w:t>,</w:t>
            </w:r>
          </w:p>
          <w:p w14:paraId="240FA69E" w14:textId="70E5E5A1" w:rsidR="003429EC" w:rsidRPr="007A0507" w:rsidRDefault="003429EC" w:rsidP="002576D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“Concepto”</w:t>
            </w:r>
            <w:r w:rsidR="00AB0E97">
              <w:rPr>
                <w:rFonts w:asciiTheme="minorHAnsi" w:hAnsiTheme="minorHAnsi" w:cstheme="minorHAnsi"/>
              </w:rPr>
              <w:t>,</w:t>
            </w:r>
          </w:p>
          <w:p w14:paraId="41B0555E" w14:textId="25E5070A" w:rsidR="001D6FF1" w:rsidRPr="007A0507" w:rsidRDefault="003429EC" w:rsidP="00B5069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“Cuota Base”</w:t>
            </w:r>
            <w:r w:rsidR="00AB0E97">
              <w:rPr>
                <w:rFonts w:asciiTheme="minorHAnsi" w:hAnsiTheme="minorHAnsi" w:cstheme="minorHAnsi"/>
              </w:rPr>
              <w:t>,</w:t>
            </w:r>
          </w:p>
          <w:p w14:paraId="240FA6A3" w14:textId="42E9FEE9" w:rsidR="003429EC" w:rsidRDefault="00AC5DA7" w:rsidP="002576D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“Fecha de Autorización”</w:t>
            </w:r>
            <w:r w:rsidR="00AB0E97">
              <w:rPr>
                <w:rFonts w:asciiTheme="minorHAnsi" w:hAnsiTheme="minorHAnsi" w:cstheme="minorHAnsi"/>
              </w:rPr>
              <w:t>,</w:t>
            </w:r>
          </w:p>
          <w:p w14:paraId="240FA6A4" w14:textId="4C8FDD39" w:rsidR="00AC5DA7" w:rsidRPr="00B5069A" w:rsidRDefault="001057F3" w:rsidP="00B5069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66609922" w14:textId="77777777" w:rsidR="00C71EDA" w:rsidRPr="001A085D" w:rsidRDefault="00C71EDA" w:rsidP="002576D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6FCE6B95" w14:textId="00A9DB29" w:rsidR="004C5E4A" w:rsidRDefault="004C5E4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“Tipo de Servicio”,</w:t>
            </w:r>
          </w:p>
          <w:p w14:paraId="4887788F" w14:textId="1A160CE5" w:rsidR="007515F5" w:rsidRDefault="007515F5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“Concepto”</w:t>
            </w:r>
          </w:p>
          <w:p w14:paraId="22DF9547" w14:textId="77777777" w:rsidR="00C71EDA" w:rsidRPr="001A085D" w:rsidRDefault="00C71ED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14:paraId="766E9C28" w14:textId="321593FF" w:rsidR="00C71EDA" w:rsidRPr="002903B2" w:rsidRDefault="00AB0E97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“Inactivo”,</w:t>
            </w:r>
          </w:p>
          <w:p w14:paraId="4715B542" w14:textId="2464030A" w:rsidR="00C71EDA" w:rsidRDefault="0040271D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“Año</w:t>
            </w:r>
            <w:r w:rsidR="00AB0E97">
              <w:rPr>
                <w:rFonts w:asciiTheme="minorHAnsi" w:hAnsiTheme="minorHAnsi" w:cstheme="minorHAnsi"/>
              </w:rPr>
              <w:t xml:space="preserve"> Fiscal”,</w:t>
            </w:r>
          </w:p>
          <w:p w14:paraId="296C012F" w14:textId="00DB7DC6" w:rsidR="00AB0E97" w:rsidRDefault="00AB0E97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“Productos”,</w:t>
            </w:r>
          </w:p>
          <w:p w14:paraId="45FAF4FA" w14:textId="16663DA2" w:rsidR="00AB0E97" w:rsidRPr="00AB0E97" w:rsidRDefault="00AB0E97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“Aprovechamientos”,</w:t>
            </w:r>
          </w:p>
          <w:p w14:paraId="240FA6A5" w14:textId="77777777" w:rsidR="00455180" w:rsidRPr="007A0507" w:rsidRDefault="00605526" w:rsidP="000D06A7">
            <w:pPr>
              <w:pStyle w:val="ndice2"/>
            </w:pPr>
            <w:r w:rsidRPr="007A0507">
              <w:t>Así como las opciones</w:t>
            </w:r>
            <w:r w:rsidR="00455180" w:rsidRPr="007A0507">
              <w:t>:</w:t>
            </w:r>
          </w:p>
          <w:p w14:paraId="240FA6A6" w14:textId="77777777" w:rsidR="00455180" w:rsidRDefault="00455180" w:rsidP="002576D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C50469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Crear</w:t>
            </w:r>
            <w:r w:rsidR="009B4693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Cuota</w:t>
            </w: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</w:p>
          <w:p w14:paraId="690BCAFD" w14:textId="2A9EBE52" w:rsidR="00DD1882" w:rsidRPr="007A0507" w:rsidRDefault="00DD1882" w:rsidP="002576D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“Validar Cuota” (Por cada elemento de la consulta general),</w:t>
            </w:r>
          </w:p>
          <w:p w14:paraId="240FA6A7" w14:textId="607D7958" w:rsidR="00455180" w:rsidRPr="00F11BAE" w:rsidRDefault="00455180" w:rsidP="002576D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</w:t>
            </w:r>
            <w:r w:rsidR="002E3F55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Modificar</w:t>
            </w:r>
            <w:r w:rsidR="009B4693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Cuota</w:t>
            </w: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”</w:t>
            </w:r>
            <w:r w:rsidR="00694B96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694B96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5988D98D" w14:textId="01C18889" w:rsidR="00F11BAE" w:rsidRPr="007515F5" w:rsidRDefault="00F11BAE" w:rsidP="002576D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“Actualizar Cuota” (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por cada elemento de la consulta general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)</w:t>
            </w:r>
          </w:p>
          <w:p w14:paraId="1B169E86" w14:textId="2BE54C35" w:rsidR="00AB0E97" w:rsidRPr="000A47B0" w:rsidRDefault="007515F5" w:rsidP="000A47B0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“Ver Detalle” (por cada elemento de la consulta general),</w:t>
            </w:r>
          </w:p>
          <w:p w14:paraId="1495585B" w14:textId="30F8F954" w:rsidR="006A0221" w:rsidRPr="000A47B0" w:rsidRDefault="006A0221" w:rsidP="002576D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</w:t>
            </w:r>
            <w:r w:rsidR="00AB0E97"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Activar / </w:t>
            </w: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Desactivar</w:t>
            </w:r>
            <w:r w:rsidRPr="000A47B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240FA6A9" w14:textId="406B48B1" w:rsidR="00A95FF0" w:rsidRPr="0086220F" w:rsidRDefault="006A0221" w:rsidP="002576D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6A5C61" w:rsidRPr="007A0507" w14:paraId="240FA6B1" w14:textId="77777777" w:rsidTr="00B11E3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AB" w14:textId="2F76388C" w:rsidR="006A5C61" w:rsidRPr="007A0507" w:rsidRDefault="006A5C61" w:rsidP="00716AEA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AC" w14:textId="77777777" w:rsidR="006A5C61" w:rsidRPr="007A0507" w:rsidRDefault="00CF6BCC" w:rsidP="002576D6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7A050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AD" w14:textId="77777777" w:rsidR="00AB6CCF" w:rsidRPr="007A0507" w:rsidRDefault="00AB6CCF" w:rsidP="002576D6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14:paraId="240FA6AE" w14:textId="77777777" w:rsidR="00AB6CCF" w:rsidRDefault="00AB6CCF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“</w:t>
            </w:r>
            <w:r w:rsidR="00575E78" w:rsidRPr="007A050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Crear</w:t>
            </w:r>
            <w:r w:rsidR="001E168B" w:rsidRPr="007A050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 xml:space="preserve"> Cuota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”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7A050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="00F50821"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Crear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="001E168B"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Cuota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27414286" w14:textId="20274401" w:rsidR="00A60E5A" w:rsidRPr="007A0507" w:rsidRDefault="00A60E5A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lastRenderedPageBreak/>
              <w:t xml:space="preserve">Selecciona “Validar Cuota” de una de las cuotas, continúa en el </w:t>
            </w:r>
            <w:r w:rsidRPr="00A60E5A">
              <w:rPr>
                <w:rFonts w:asciiTheme="minorHAnsi" w:hAnsiTheme="minorHAnsi" w:cs="Calibri"/>
                <w:b/>
                <w:bCs/>
                <w:szCs w:val="20"/>
              </w:rPr>
              <w:t xml:space="preserve">AO02 Validar Cuota. </w:t>
            </w:r>
          </w:p>
          <w:p w14:paraId="240FA6AF" w14:textId="0BC497A3" w:rsidR="00AB6CCF" w:rsidRPr="000A47B0" w:rsidRDefault="00AA69FD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cuota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 w:rsidR="00106D9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una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as </w:t>
            </w:r>
            <w:r w:rsidR="00AB0E9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cuotas</w:t>
            </w:r>
            <w:r w:rsidR="00AB0E97" w:rsidRPr="007A0507" w:rsidDel="00AA69FD">
              <w:rPr>
                <w:rFonts w:asciiTheme="minorHAnsi" w:hAnsiTheme="minorHAnsi" w:cs="Calibri"/>
                <w:bCs/>
                <w:szCs w:val="20"/>
              </w:rPr>
              <w:t>,</w:t>
            </w:r>
            <w:r w:rsidR="00AB6CCF" w:rsidRPr="007A0507">
              <w:rPr>
                <w:rFonts w:asciiTheme="minorHAnsi" w:hAnsiTheme="minorHAnsi" w:cs="Calibri"/>
                <w:bCs/>
                <w:szCs w:val="20"/>
              </w:rPr>
              <w:t xml:space="preserve"> continúa en el </w:t>
            </w:r>
            <w:r w:rsidR="00A60E5A">
              <w:rPr>
                <w:rFonts w:asciiTheme="minorHAnsi" w:hAnsiTheme="minorHAnsi" w:cs="Calibri"/>
                <w:b/>
                <w:bCs/>
                <w:szCs w:val="20"/>
              </w:rPr>
              <w:t>AO03</w:t>
            </w:r>
            <w:r w:rsidR="00AB6CCF"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Modificar </w:t>
            </w:r>
            <w:r w:rsidR="000A47B0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Datos </w:t>
            </w:r>
            <w:r w:rsidR="001E168B"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Cuota</w:t>
            </w:r>
            <w:r w:rsidR="00AB6CCF" w:rsidRPr="007A0507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1BDAE54F" w14:textId="6B183A48" w:rsidR="000A47B0" w:rsidRPr="000A47B0" w:rsidRDefault="000A47B0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“Actualizar Cuota”, continua en el 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Actualizar Cuotas.</w:t>
            </w:r>
          </w:p>
          <w:p w14:paraId="119D142F" w14:textId="5DA06B07" w:rsidR="000A47B0" w:rsidRPr="007A0507" w:rsidRDefault="000A47B0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“Ver Detalle”, continua con el 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Ver Detalle.</w:t>
            </w:r>
          </w:p>
          <w:p w14:paraId="00C2BCAE" w14:textId="4758C599" w:rsidR="00A075C4" w:rsidRPr="001A085D" w:rsidRDefault="00903A82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Desactivar</w:t>
            </w:r>
            <w:r w:rsidR="00A075C4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="00A075C4"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 w:rsidR="00A075C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cuotas</w:t>
            </w:r>
            <w:r w:rsidR="00A075C4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6</w:t>
            </w:r>
            <w:r w:rsidR="00A075C4"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="00A075C4"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 w:rsidR="00106D93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cuota</w:t>
            </w:r>
            <w:r w:rsidR="00A075C4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7C06B942" w14:textId="52705A62" w:rsidR="00FA170F" w:rsidRPr="0029410F" w:rsidRDefault="00FA170F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“Tipo de Servicio” y la opción “Buscar”, continua con el filtro </w:t>
            </w:r>
            <w:r w:rsidR="00903A82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7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Tipo de Servicio.</w:t>
            </w:r>
          </w:p>
          <w:p w14:paraId="3253E59C" w14:textId="31677DF4" w:rsidR="0029410F" w:rsidRPr="0029410F" w:rsidRDefault="0029410F" w:rsidP="0029410F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“Concepto” y la opción “Buscar”, continua con el filtro 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AO08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Concepto.</w:t>
            </w:r>
          </w:p>
          <w:p w14:paraId="49CD135C" w14:textId="45A98F3F" w:rsidR="00A075C4" w:rsidRPr="001A085D" w:rsidRDefault="00A075C4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 w:rsidR="00FA170F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9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DDB10CD" w14:textId="08352096" w:rsidR="00993B9B" w:rsidRPr="00B53135" w:rsidRDefault="00A075C4" w:rsidP="002576D6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 año del filtro “Año</w:t>
            </w:r>
            <w:r w:rsidR="007104D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Fiscal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y la opción “Buscar”, continúa en el 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AO10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por año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98F19E4" w14:textId="7B7FB601" w:rsidR="007104D3" w:rsidRPr="00B53135" w:rsidRDefault="007104D3" w:rsidP="007104D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“Aprovechamientos</w:t>
            </w:r>
            <w:r w:rsidR="001C21C1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/ Productos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 w:rsidR="00F904C6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AO11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por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Aprovechamientos</w:t>
            </w:r>
            <w:r w:rsidR="001C21C1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/ Productos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40FA6B0" w14:textId="15A8BA24" w:rsidR="00562A82" w:rsidRPr="00562A82" w:rsidRDefault="00404D48" w:rsidP="002576D6">
            <w:pPr>
              <w:pStyle w:val="Prrafodelista"/>
              <w:keepLines/>
              <w:spacing w:after="0"/>
              <w:ind w:left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B53135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B53135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</w:t>
            </w:r>
            <w:r w:rsidR="00595B26">
              <w:rPr>
                <w:rFonts w:asciiTheme="minorHAnsi" w:hAnsiTheme="minorHAnsi" w:cstheme="minorHAnsi"/>
                <w:bCs/>
                <w:szCs w:val="20"/>
              </w:rPr>
              <w:t>una cuota</w:t>
            </w:r>
            <w:r w:rsidRPr="00B53135">
              <w:rPr>
                <w:rFonts w:asciiTheme="minorHAnsi" w:hAnsiTheme="minorHAnsi" w:cstheme="minorHAnsi"/>
                <w:bCs/>
                <w:szCs w:val="20"/>
              </w:rPr>
              <w:t xml:space="preserve"> que satisfaga los datos ingresados. En caso contrario, continúa con el </w:t>
            </w:r>
            <w:r w:rsidRPr="00B53135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B53135">
              <w:rPr>
                <w:rFonts w:asciiTheme="minorHAnsi" w:hAnsiTheme="minorHAnsi" w:cstheme="minorHAnsi"/>
                <w:bCs/>
                <w:szCs w:val="20"/>
              </w:rPr>
              <w:t>.</w:t>
            </w:r>
            <w:r w:rsidR="00562A82">
              <w:rPr>
                <w:rFonts w:asciiTheme="minorHAnsi" w:hAnsiTheme="minorHAnsi" w:cstheme="minorHAnsi"/>
                <w:bCs/>
                <w:szCs w:val="20"/>
              </w:rPr>
              <w:t xml:space="preserve"> </w:t>
            </w:r>
          </w:p>
        </w:tc>
      </w:tr>
      <w:tr w:rsidR="00991EFE" w:rsidRPr="007A0507" w14:paraId="240FA6B5" w14:textId="77777777" w:rsidTr="00B11E3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B2" w14:textId="521C05C5" w:rsidR="00991EFE" w:rsidRPr="007A0507" w:rsidRDefault="00991EFE" w:rsidP="00716AEA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lastRenderedPageBreak/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B3" w14:textId="77777777" w:rsidR="00991EFE" w:rsidRPr="007A0507" w:rsidRDefault="00982DE2" w:rsidP="002576D6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7A050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B4" w14:textId="77777777" w:rsidR="00991EFE" w:rsidRPr="007A0507" w:rsidRDefault="00982DE2" w:rsidP="002576D6">
            <w:pPr>
              <w:keepLines/>
              <w:spacing w:before="0" w:after="0" w:line="240" w:lineRule="atLeast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7A0507">
              <w:rPr>
                <w:rFonts w:asciiTheme="minorHAnsi" w:hAnsiTheme="minorHAnsi" w:cstheme="minorHAnsi"/>
                <w:b/>
                <w:szCs w:val="20"/>
                <w:lang w:val="es-MX"/>
              </w:rPr>
              <w:t>AG02 Cerrar sesión</w:t>
            </w:r>
            <w:r w:rsidRPr="007A0507">
              <w:rPr>
                <w:rFonts w:asciiTheme="minorHAnsi" w:hAnsiTheme="minorHAnsi" w:cstheme="minorHAnsi"/>
                <w:szCs w:val="20"/>
                <w:lang w:val="es-MX"/>
              </w:rPr>
              <w:t>.</w:t>
            </w:r>
          </w:p>
        </w:tc>
      </w:tr>
      <w:tr w:rsidR="006A5C61" w:rsidRPr="007A0507" w14:paraId="240FA6B9" w14:textId="77777777" w:rsidTr="00B11E38">
        <w:trPr>
          <w:trHeight w:val="28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B6" w14:textId="77777777" w:rsidR="006A5C61" w:rsidRPr="007A0507" w:rsidRDefault="00B45EBC" w:rsidP="00716AE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B7" w14:textId="77777777" w:rsidR="006A5C61" w:rsidRPr="007A0507" w:rsidRDefault="006A5C61" w:rsidP="002576D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FA6B8" w14:textId="77777777" w:rsidR="006A5C61" w:rsidRPr="007A0507" w:rsidRDefault="006A5C61" w:rsidP="002576D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14:paraId="240FA6BA" w14:textId="77777777" w:rsidR="00D16B4F" w:rsidRPr="007A0507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4" w:name="_Toc371934674"/>
      <w:bookmarkStart w:id="65" w:name="_Toc228339743"/>
      <w:bookmarkStart w:id="66" w:name="_Toc487574179"/>
      <w:r w:rsidRPr="007A0507">
        <w:rPr>
          <w:rFonts w:asciiTheme="minorHAnsi" w:hAnsiTheme="minorHAnsi" w:cstheme="minorHAnsi"/>
          <w:sz w:val="20"/>
        </w:rPr>
        <w:t>Flujos Alternos</w:t>
      </w:r>
      <w:bookmarkEnd w:id="64"/>
      <w:bookmarkEnd w:id="65"/>
      <w:bookmarkEnd w:id="66"/>
    </w:p>
    <w:p w14:paraId="240FA6BB" w14:textId="77777777" w:rsidR="00455180" w:rsidRPr="007A0507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7" w:name="_Toc52616587"/>
      <w:bookmarkStart w:id="68" w:name="_Toc182735731"/>
      <w:bookmarkStart w:id="69" w:name="_Toc228339744"/>
      <w:bookmarkStart w:id="70" w:name="_Toc461701838"/>
      <w:bookmarkStart w:id="71" w:name="_Toc487574180"/>
      <w:r w:rsidRPr="007A0507">
        <w:rPr>
          <w:rFonts w:asciiTheme="minorHAnsi" w:hAnsiTheme="minorHAnsi" w:cstheme="minorHAnsi"/>
          <w:sz w:val="20"/>
        </w:rPr>
        <w:t>Opcionales</w:t>
      </w:r>
      <w:bookmarkEnd w:id="67"/>
      <w:bookmarkEnd w:id="68"/>
      <w:bookmarkEnd w:id="69"/>
      <w:bookmarkEnd w:id="70"/>
      <w:bookmarkEnd w:id="71"/>
    </w:p>
    <w:p w14:paraId="240FA6BC" w14:textId="77777777" w:rsidR="00455180" w:rsidRPr="007A0507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color w:val="0070C0"/>
          <w:sz w:val="20"/>
        </w:rPr>
      </w:pPr>
      <w:bookmarkStart w:id="72" w:name="_Toc461701839"/>
      <w:r w:rsidRPr="007A0507"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3" w:name="_Toc487574181"/>
      <w:r w:rsidR="00455180" w:rsidRPr="007A0507">
        <w:rPr>
          <w:rFonts w:asciiTheme="minorHAnsi" w:hAnsiTheme="minorHAnsi" w:cstheme="minorHAnsi"/>
          <w:sz w:val="20"/>
        </w:rPr>
        <w:t xml:space="preserve">AO01 </w:t>
      </w:r>
      <w:r w:rsidR="00927212" w:rsidRPr="007A0507">
        <w:rPr>
          <w:rFonts w:asciiTheme="minorHAnsi" w:hAnsiTheme="minorHAnsi" w:cstheme="minorHAnsi"/>
          <w:sz w:val="20"/>
        </w:rPr>
        <w:t>Crear Cuota</w:t>
      </w:r>
      <w:r w:rsidR="00455180" w:rsidRPr="007A0507">
        <w:rPr>
          <w:rFonts w:asciiTheme="minorHAnsi" w:hAnsiTheme="minorHAnsi" w:cstheme="minorHAnsi"/>
          <w:sz w:val="20"/>
        </w:rPr>
        <w:t>.</w:t>
      </w:r>
      <w:bookmarkEnd w:id="72"/>
      <w:bookmarkEnd w:id="7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7A0507" w14:paraId="240FA6C0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6BD" w14:textId="77777777" w:rsidR="00455180" w:rsidRPr="007A0507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6BE" w14:textId="77777777" w:rsidR="00455180" w:rsidRPr="007A0507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6BF" w14:textId="77777777" w:rsidR="00455180" w:rsidRPr="007A0507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55180" w:rsidRPr="007A0507" w14:paraId="240FA6D0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C1" w14:textId="77777777" w:rsidR="00455180" w:rsidRPr="007A0507" w:rsidRDefault="00455180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C2" w14:textId="77777777" w:rsidR="00455180" w:rsidRPr="007A0507" w:rsidRDefault="00605526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C3" w14:textId="77777777" w:rsidR="00455180" w:rsidRPr="007A0507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Despliega</w:t>
            </w:r>
            <w:r w:rsidR="00455180" w:rsidRPr="007A0507">
              <w:rPr>
                <w:rFonts w:asciiTheme="minorHAnsi" w:hAnsiTheme="minorHAnsi" w:cstheme="minorHAnsi"/>
                <w:szCs w:val="20"/>
              </w:rPr>
              <w:t xml:space="preserve"> un formulario </w:t>
            </w:r>
            <w:r w:rsidR="007015EF" w:rsidRPr="007A0507">
              <w:rPr>
                <w:rFonts w:asciiTheme="minorHAnsi" w:hAnsiTheme="minorHAnsi" w:cstheme="minorHAnsi"/>
                <w:szCs w:val="20"/>
              </w:rPr>
              <w:t>solicitando</w:t>
            </w:r>
            <w:r w:rsidR="0092148E" w:rsidRPr="007A0507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7A0507">
              <w:rPr>
                <w:rFonts w:asciiTheme="minorHAnsi" w:hAnsiTheme="minorHAnsi" w:cstheme="minorHAnsi"/>
                <w:szCs w:val="20"/>
              </w:rPr>
              <w:t>los siguientes</w:t>
            </w:r>
            <w:r w:rsidR="007B1A22" w:rsidRPr="007A0507">
              <w:rPr>
                <w:rFonts w:asciiTheme="minorHAnsi" w:hAnsiTheme="minorHAnsi" w:cstheme="minorHAnsi"/>
                <w:szCs w:val="20"/>
              </w:rPr>
              <w:t xml:space="preserve"> campos</w:t>
            </w:r>
            <w:r w:rsidR="00455180" w:rsidRPr="007A0507">
              <w:rPr>
                <w:rFonts w:asciiTheme="minorHAnsi" w:hAnsiTheme="minorHAnsi" w:cstheme="minorHAnsi"/>
                <w:szCs w:val="20"/>
              </w:rPr>
              <w:t>:</w:t>
            </w:r>
          </w:p>
          <w:p w14:paraId="5564E790" w14:textId="3AAC42F3" w:rsidR="00FA170F" w:rsidRDefault="00FA170F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“Tipo de servicio”,</w:t>
            </w:r>
          </w:p>
          <w:p w14:paraId="240FA6C4" w14:textId="56F0CD6D" w:rsidR="00455180" w:rsidRPr="007A0507" w:rsidRDefault="00455180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“</w:t>
            </w:r>
            <w:r w:rsidR="00CF6BCC" w:rsidRPr="007A0507">
              <w:rPr>
                <w:rFonts w:asciiTheme="minorHAnsi" w:hAnsiTheme="minorHAnsi" w:cstheme="minorHAnsi"/>
                <w:szCs w:val="20"/>
              </w:rPr>
              <w:t xml:space="preserve">Clave </w:t>
            </w:r>
            <w:r w:rsidR="001705D9" w:rsidRPr="007A0507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="00CF6BCC" w:rsidRPr="007A0507">
              <w:rPr>
                <w:rFonts w:asciiTheme="minorHAnsi" w:hAnsiTheme="minorHAnsi" w:cstheme="minorHAnsi"/>
                <w:szCs w:val="20"/>
              </w:rPr>
              <w:t>Referencia</w:t>
            </w:r>
            <w:r w:rsidR="00FA170F">
              <w:rPr>
                <w:rFonts w:asciiTheme="minorHAnsi" w:hAnsiTheme="minorHAnsi" w:cstheme="minorHAnsi"/>
                <w:szCs w:val="20"/>
              </w:rPr>
              <w:t>”,</w:t>
            </w:r>
          </w:p>
          <w:p w14:paraId="45B453FA" w14:textId="132E96D3" w:rsidR="006706C9" w:rsidRDefault="006706C9" w:rsidP="000D06A7">
            <w:pPr>
              <w:pStyle w:val="ndice2"/>
              <w:numPr>
                <w:ilvl w:val="0"/>
                <w:numId w:val="10"/>
              </w:numPr>
            </w:pPr>
            <w:r>
              <w:t>“Clave de Dependencia”</w:t>
            </w:r>
            <w:r w:rsidR="00E51796">
              <w:t xml:space="preserve"> (Clave - Nombre de la Dependencia), </w:t>
            </w:r>
          </w:p>
          <w:p w14:paraId="240FA6C5" w14:textId="6F05C2E2" w:rsidR="00B52F36" w:rsidRPr="007A0507" w:rsidRDefault="00B52F36" w:rsidP="000D06A7">
            <w:pPr>
              <w:pStyle w:val="ndice2"/>
              <w:numPr>
                <w:ilvl w:val="0"/>
                <w:numId w:val="10"/>
              </w:numPr>
            </w:pPr>
            <w:r w:rsidRPr="007A0507">
              <w:lastRenderedPageBreak/>
              <w:t>“Cadena de Dependencia”</w:t>
            </w:r>
            <w:r w:rsidR="00FA170F">
              <w:t>,</w:t>
            </w:r>
          </w:p>
          <w:p w14:paraId="240FA6C6" w14:textId="4B1254B5" w:rsidR="00B52F36" w:rsidRPr="007A0507" w:rsidRDefault="00B52F36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“Concepto”</w:t>
            </w:r>
            <w:r w:rsidR="00FA170F">
              <w:rPr>
                <w:rFonts w:asciiTheme="minorHAnsi" w:hAnsiTheme="minorHAnsi" w:cstheme="minorHAnsi"/>
              </w:rPr>
              <w:t>,</w:t>
            </w:r>
          </w:p>
          <w:p w14:paraId="240FA6C7" w14:textId="1948804B" w:rsidR="00B52F36" w:rsidRPr="007A0507" w:rsidRDefault="00B52F36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“Jerarquía”</w:t>
            </w:r>
            <w:r w:rsidR="00FA170F">
              <w:rPr>
                <w:rFonts w:asciiTheme="minorHAnsi" w:hAnsiTheme="minorHAnsi" w:cstheme="minorHAnsi"/>
              </w:rPr>
              <w:t>,</w:t>
            </w:r>
          </w:p>
          <w:p w14:paraId="240FA6C8" w14:textId="5D5C6294" w:rsidR="00B52F36" w:rsidRPr="007A0507" w:rsidRDefault="00B52F36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</w:t>
            </w:r>
            <w:r w:rsidR="00067A4F">
              <w:rPr>
                <w:rFonts w:asciiTheme="minorHAnsi" w:hAnsiTheme="minorHAnsi" w:cstheme="minorHAnsi"/>
              </w:rPr>
              <w:t xml:space="preserve">Grupo Tarifario </w:t>
            </w:r>
            <w:r w:rsidR="00277EEF">
              <w:rPr>
                <w:rFonts w:asciiTheme="minorHAnsi" w:hAnsiTheme="minorHAnsi" w:cstheme="minorHAnsi"/>
              </w:rPr>
              <w:t xml:space="preserve">de </w:t>
            </w:r>
            <w:r w:rsidR="00067A4F">
              <w:rPr>
                <w:rFonts w:asciiTheme="minorHAnsi" w:hAnsiTheme="minorHAnsi" w:cstheme="minorHAnsi"/>
              </w:rPr>
              <w:t>Vehículos</w:t>
            </w:r>
            <w:r w:rsidRPr="007A0507">
              <w:rPr>
                <w:rFonts w:asciiTheme="minorHAnsi" w:hAnsiTheme="minorHAnsi" w:cstheme="minorHAnsi"/>
              </w:rPr>
              <w:t>”</w:t>
            </w:r>
            <w:r w:rsidR="00FA170F">
              <w:rPr>
                <w:rFonts w:asciiTheme="minorHAnsi" w:hAnsiTheme="minorHAnsi" w:cstheme="minorHAnsi"/>
              </w:rPr>
              <w:t>,</w:t>
            </w:r>
          </w:p>
          <w:p w14:paraId="240FA6C9" w14:textId="62C74548" w:rsidR="00B52F36" w:rsidRDefault="00B52F36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“Cuota Base”</w:t>
            </w:r>
            <w:r w:rsidR="00FA170F">
              <w:rPr>
                <w:rFonts w:asciiTheme="minorHAnsi" w:hAnsiTheme="minorHAnsi" w:cstheme="minorHAnsi"/>
              </w:rPr>
              <w:t>,</w:t>
            </w:r>
          </w:p>
          <w:p w14:paraId="4B9FD792" w14:textId="4D9ADD89" w:rsidR="00E929C0" w:rsidRPr="007A0507" w:rsidRDefault="00E929C0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4C5FAC">
              <w:rPr>
                <w:rFonts w:asciiTheme="minorHAnsi" w:hAnsiTheme="minorHAnsi" w:cstheme="minorHAnsi"/>
              </w:rPr>
              <w:t>Unidad de Medida de Cobro</w:t>
            </w:r>
            <w:r>
              <w:rPr>
                <w:rFonts w:asciiTheme="minorHAnsi" w:hAnsiTheme="minorHAnsi" w:cstheme="minorHAnsi"/>
              </w:rPr>
              <w:t>”</w:t>
            </w:r>
          </w:p>
          <w:p w14:paraId="06A8B7D7" w14:textId="00784E54" w:rsidR="00BE1094" w:rsidRPr="007A0507" w:rsidRDefault="00B52F36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“% IVA”</w:t>
            </w:r>
            <w:r w:rsidR="00FA170F">
              <w:rPr>
                <w:rFonts w:asciiTheme="minorHAnsi" w:hAnsiTheme="minorHAnsi" w:cstheme="minorHAnsi"/>
              </w:rPr>
              <w:t>,</w:t>
            </w:r>
          </w:p>
          <w:p w14:paraId="240FA6CB" w14:textId="2565435B" w:rsidR="00B52F36" w:rsidRDefault="00B52F36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“Fecha de Autorización”</w:t>
            </w:r>
            <w:r w:rsidR="00FA170F">
              <w:rPr>
                <w:rFonts w:asciiTheme="minorHAnsi" w:hAnsiTheme="minorHAnsi" w:cstheme="minorHAnsi"/>
              </w:rPr>
              <w:t>,</w:t>
            </w:r>
          </w:p>
          <w:p w14:paraId="5BCB5609" w14:textId="274055D0" w:rsidR="001057F3" w:rsidRPr="001057F3" w:rsidRDefault="001057F3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7DD8B41A" w14:textId="5029009F" w:rsidR="00FA170F" w:rsidRPr="007A0507" w:rsidRDefault="00FA170F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Término”</w:t>
            </w:r>
          </w:p>
          <w:p w14:paraId="240FA6CC" w14:textId="446EFF6A" w:rsidR="00B52F36" w:rsidRPr="007A0507" w:rsidRDefault="00B52F36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“Fecha </w:t>
            </w:r>
            <w:r w:rsidR="00E929C0">
              <w:rPr>
                <w:rFonts w:asciiTheme="minorHAnsi" w:hAnsiTheme="minorHAnsi" w:cstheme="minorHAnsi"/>
              </w:rPr>
              <w:t xml:space="preserve"> de P</w:t>
            </w:r>
            <w:r w:rsidR="00295DFA">
              <w:rPr>
                <w:rFonts w:asciiTheme="minorHAnsi" w:hAnsiTheme="minorHAnsi" w:cstheme="minorHAnsi"/>
              </w:rPr>
              <w:t xml:space="preserve">ublicación del </w:t>
            </w:r>
            <w:r w:rsidRPr="007A0507">
              <w:rPr>
                <w:rFonts w:asciiTheme="minorHAnsi" w:hAnsiTheme="minorHAnsi" w:cstheme="minorHAnsi"/>
              </w:rPr>
              <w:t>DOF”</w:t>
            </w:r>
            <w:r w:rsidR="00FA170F">
              <w:rPr>
                <w:rFonts w:asciiTheme="minorHAnsi" w:hAnsiTheme="minorHAnsi" w:cstheme="minorHAnsi"/>
              </w:rPr>
              <w:t>,</w:t>
            </w:r>
          </w:p>
          <w:p w14:paraId="240FA6CD" w14:textId="77777777" w:rsidR="00455180" w:rsidRPr="007A0507" w:rsidRDefault="00605526" w:rsidP="00B6449A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Y las opciones:</w:t>
            </w:r>
            <w:r w:rsidR="00455180" w:rsidRPr="007A0507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240FA6CE" w14:textId="77777777" w:rsidR="00455180" w:rsidRPr="007A0507" w:rsidRDefault="00455180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14:paraId="240FA6CF" w14:textId="77777777" w:rsidR="00455180" w:rsidRPr="007A0507" w:rsidRDefault="00455180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25683E" w:rsidRPr="007A0507" w14:paraId="240FA6DF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D1" w14:textId="77777777" w:rsidR="0025683E" w:rsidRPr="007A0507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D2" w14:textId="03711613" w:rsidR="0025683E" w:rsidRPr="007A0507" w:rsidRDefault="0025683E" w:rsidP="0025683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D3" w14:textId="77777777" w:rsidR="0025683E" w:rsidRPr="007A0507" w:rsidRDefault="0025683E" w:rsidP="0025683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317268C8" w14:textId="4057EE75" w:rsidR="00FA170F" w:rsidRDefault="00FA170F" w:rsidP="00A33C2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Selección Tipo de Servicio, (ver caso de uso </w:t>
            </w:r>
            <w:r w:rsidRPr="00FA170F">
              <w:rPr>
                <w:rFonts w:asciiTheme="minorHAnsi" w:hAnsiTheme="minorHAnsi" w:cstheme="minorHAnsi"/>
                <w:b/>
                <w:szCs w:val="20"/>
              </w:rPr>
              <w:t>2011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Administrar Tipo Servicio</w:t>
            </w:r>
            <w:r>
              <w:rPr>
                <w:rFonts w:asciiTheme="minorHAnsi" w:hAnsiTheme="minorHAnsi" w:cstheme="minorHAnsi"/>
                <w:szCs w:val="20"/>
              </w:rPr>
              <w:t>)</w:t>
            </w:r>
          </w:p>
          <w:p w14:paraId="240FA6D4" w14:textId="77777777" w:rsidR="007A0507" w:rsidRDefault="007A0507" w:rsidP="00A33C2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</w:t>
            </w:r>
            <w:r w:rsidR="00E77F61" w:rsidRPr="007A0507">
              <w:rPr>
                <w:rFonts w:asciiTheme="minorHAnsi" w:hAnsiTheme="minorHAnsi" w:cstheme="minorHAnsi"/>
                <w:szCs w:val="20"/>
              </w:rPr>
              <w:t xml:space="preserve">Clave </w:t>
            </w:r>
            <w:r w:rsidR="00A66901" w:rsidRPr="007A0507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="00E77F61" w:rsidRPr="007A0507">
              <w:rPr>
                <w:rFonts w:asciiTheme="minorHAnsi" w:hAnsiTheme="minorHAnsi" w:cstheme="minorHAnsi"/>
                <w:szCs w:val="20"/>
              </w:rPr>
              <w:t>Referencia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  <w:r w:rsidR="00A33C23">
              <w:rPr>
                <w:rFonts w:asciiTheme="minorHAnsi" w:hAnsiTheme="minorHAnsi" w:cstheme="minorHAnsi"/>
                <w:szCs w:val="20"/>
              </w:rPr>
              <w:t xml:space="preserve"> (ver caso de uso </w:t>
            </w:r>
            <w:r w:rsidR="00A33C23" w:rsidRPr="00A33C23">
              <w:rPr>
                <w:rFonts w:asciiTheme="minorHAnsi" w:hAnsiTheme="minorHAnsi" w:cstheme="minorHAnsi"/>
                <w:b/>
                <w:szCs w:val="20"/>
              </w:rPr>
              <w:t>2009 Administrar Claves Referencia</w:t>
            </w:r>
            <w:r w:rsidR="00A33C23">
              <w:rPr>
                <w:rFonts w:asciiTheme="minorHAnsi" w:hAnsiTheme="minorHAnsi" w:cstheme="minorHAnsi"/>
                <w:szCs w:val="20"/>
              </w:rPr>
              <w:t>).</w:t>
            </w:r>
          </w:p>
          <w:p w14:paraId="4BA85B39" w14:textId="506F2261" w:rsidR="006706C9" w:rsidRDefault="006706C9" w:rsidP="00A33C2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Clave de Dependencia, (Lista desplegable, catálogo fijo de Claves de Dependencia).</w:t>
            </w:r>
          </w:p>
          <w:p w14:paraId="240FA6D5" w14:textId="77777777" w:rsidR="007A0507" w:rsidRPr="00A33C23" w:rsidRDefault="007A0507" w:rsidP="00A33C2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 xml:space="preserve">Cadena de Dependencia, </w:t>
            </w:r>
            <w:r w:rsidR="00A33C23">
              <w:rPr>
                <w:rFonts w:asciiTheme="minorHAnsi" w:hAnsiTheme="minorHAnsi" w:cstheme="minorHAnsi"/>
                <w:szCs w:val="20"/>
              </w:rPr>
              <w:t xml:space="preserve">(ver caso de uso </w:t>
            </w:r>
            <w:r w:rsidR="00A33C23" w:rsidRPr="00A33C23">
              <w:rPr>
                <w:rFonts w:asciiTheme="minorHAnsi" w:hAnsiTheme="minorHAnsi" w:cstheme="minorHAnsi"/>
                <w:b/>
                <w:szCs w:val="20"/>
              </w:rPr>
              <w:t>20</w:t>
            </w:r>
            <w:r w:rsidR="00A33C23">
              <w:rPr>
                <w:rFonts w:asciiTheme="minorHAnsi" w:hAnsiTheme="minorHAnsi" w:cstheme="minorHAnsi"/>
                <w:b/>
                <w:szCs w:val="20"/>
              </w:rPr>
              <w:t>10</w:t>
            </w:r>
            <w:r w:rsidR="00A33C23" w:rsidRPr="00A33C23">
              <w:rPr>
                <w:rFonts w:asciiTheme="minorHAnsi" w:hAnsiTheme="minorHAnsi" w:cstheme="minorHAnsi"/>
                <w:b/>
                <w:szCs w:val="20"/>
              </w:rPr>
              <w:t xml:space="preserve"> Administrar C</w:t>
            </w:r>
            <w:r w:rsidR="00A33C23">
              <w:rPr>
                <w:rFonts w:asciiTheme="minorHAnsi" w:hAnsiTheme="minorHAnsi" w:cstheme="minorHAnsi"/>
                <w:b/>
                <w:szCs w:val="20"/>
              </w:rPr>
              <w:t>adena de Dependencia</w:t>
            </w:r>
            <w:r w:rsidR="00A33C23">
              <w:rPr>
                <w:rFonts w:asciiTheme="minorHAnsi" w:hAnsiTheme="minorHAnsi" w:cstheme="minorHAnsi"/>
                <w:szCs w:val="20"/>
              </w:rPr>
              <w:t>).</w:t>
            </w:r>
          </w:p>
          <w:p w14:paraId="240FA6D6" w14:textId="77777777" w:rsidR="007A0507" w:rsidRDefault="007A0507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>Concepto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14:paraId="240FA6D7" w14:textId="1D7CED07" w:rsidR="007A0507" w:rsidRDefault="007A0507" w:rsidP="00A33C2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>Jerarquía</w:t>
            </w:r>
            <w:r w:rsidR="00A33C23">
              <w:rPr>
                <w:rFonts w:asciiTheme="minorHAnsi" w:hAnsiTheme="minorHAnsi" w:cstheme="minorHAnsi"/>
                <w:szCs w:val="20"/>
              </w:rPr>
              <w:t>,</w:t>
            </w:r>
            <w:r w:rsidR="00465F99">
              <w:rPr>
                <w:rFonts w:asciiTheme="minorHAnsi" w:hAnsiTheme="minorHAnsi" w:cstheme="minorHAnsi"/>
                <w:szCs w:val="20"/>
              </w:rPr>
              <w:t xml:space="preserve"> de </w:t>
            </w:r>
            <w:r w:rsidR="0074678F">
              <w:rPr>
                <w:rFonts w:asciiTheme="minorHAnsi" w:hAnsiTheme="minorHAnsi" w:cstheme="minorHAnsi"/>
                <w:szCs w:val="20"/>
              </w:rPr>
              <w:t xml:space="preserve">acuerdo al </w:t>
            </w:r>
            <w:r w:rsidR="00465F99">
              <w:rPr>
                <w:rFonts w:asciiTheme="minorHAnsi" w:hAnsiTheme="minorHAnsi" w:cstheme="minorHAnsi"/>
                <w:szCs w:val="20"/>
              </w:rPr>
              <w:t>tipo de servicio.</w:t>
            </w:r>
            <w:r w:rsidR="00A33C23">
              <w:rPr>
                <w:rFonts w:asciiTheme="minorHAnsi" w:hAnsiTheme="minorHAnsi" w:cstheme="minorHAnsi"/>
                <w:szCs w:val="20"/>
              </w:rPr>
              <w:t xml:space="preserve"> (ver caso de uso </w:t>
            </w:r>
            <w:r w:rsidR="00A33C23" w:rsidRPr="00A33C23">
              <w:rPr>
                <w:rFonts w:asciiTheme="minorHAnsi" w:hAnsiTheme="minorHAnsi" w:cstheme="minorHAnsi"/>
                <w:b/>
                <w:szCs w:val="20"/>
              </w:rPr>
              <w:t>2020 Obtener Jerarquías REP</w:t>
            </w:r>
            <w:r w:rsidR="00A33C23">
              <w:rPr>
                <w:rFonts w:asciiTheme="minorHAnsi" w:hAnsiTheme="minorHAnsi" w:cstheme="minorHAnsi"/>
                <w:szCs w:val="20"/>
              </w:rPr>
              <w:t>).</w:t>
            </w:r>
          </w:p>
          <w:p w14:paraId="240FA6D8" w14:textId="3811E51F" w:rsidR="007A0507" w:rsidRDefault="007A0507" w:rsidP="00A33C2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</w:t>
            </w:r>
            <w:r w:rsidR="00067A4F">
              <w:rPr>
                <w:rFonts w:asciiTheme="minorHAnsi" w:hAnsiTheme="minorHAnsi" w:cstheme="minorHAnsi"/>
                <w:szCs w:val="20"/>
              </w:rPr>
              <w:t>el Grupo Tarifario de Vehículos</w:t>
            </w:r>
            <w:r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74678F">
              <w:rPr>
                <w:rFonts w:asciiTheme="minorHAnsi" w:hAnsiTheme="minorHAnsi" w:cstheme="minorHAnsi"/>
                <w:szCs w:val="20"/>
              </w:rPr>
              <w:t>de acuerdo a</w:t>
            </w:r>
            <w:r w:rsidR="00465F99">
              <w:rPr>
                <w:rFonts w:asciiTheme="minorHAnsi" w:hAnsiTheme="minorHAnsi" w:cstheme="minorHAnsi"/>
                <w:szCs w:val="20"/>
              </w:rPr>
              <w:t>l</w:t>
            </w:r>
            <w:r w:rsidR="0074678F">
              <w:rPr>
                <w:rFonts w:asciiTheme="minorHAnsi" w:hAnsiTheme="minorHAnsi" w:cstheme="minorHAnsi"/>
                <w:szCs w:val="20"/>
              </w:rPr>
              <w:t xml:space="preserve"> tipo de </w:t>
            </w:r>
            <w:r w:rsidR="00465F99">
              <w:rPr>
                <w:rFonts w:asciiTheme="minorHAnsi" w:hAnsiTheme="minorHAnsi" w:cstheme="minorHAnsi"/>
                <w:szCs w:val="20"/>
              </w:rPr>
              <w:t xml:space="preserve">servicio. </w:t>
            </w:r>
            <w:r w:rsidR="00A33C23">
              <w:rPr>
                <w:rFonts w:asciiTheme="minorHAnsi" w:hAnsiTheme="minorHAnsi" w:cstheme="minorHAnsi"/>
                <w:szCs w:val="20"/>
              </w:rPr>
              <w:t xml:space="preserve">(ver caso de uso </w:t>
            </w:r>
            <w:r w:rsidR="00A33C23" w:rsidRPr="00A33C23">
              <w:rPr>
                <w:rFonts w:asciiTheme="minorHAnsi" w:hAnsiTheme="minorHAnsi" w:cstheme="minorHAnsi"/>
                <w:b/>
                <w:szCs w:val="20"/>
              </w:rPr>
              <w:t>2021 Obtener Información COVE</w:t>
            </w:r>
            <w:r w:rsidR="00A33C23">
              <w:rPr>
                <w:rFonts w:asciiTheme="minorHAnsi" w:hAnsiTheme="minorHAnsi" w:cstheme="minorHAnsi"/>
                <w:szCs w:val="20"/>
              </w:rPr>
              <w:t>).</w:t>
            </w:r>
          </w:p>
          <w:p w14:paraId="240FA6D9" w14:textId="77777777" w:rsidR="007A0507" w:rsidRDefault="007A0507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Captura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>Cuota Base,</w:t>
            </w:r>
          </w:p>
          <w:p w14:paraId="4DA8C09D" w14:textId="023F0019" w:rsidR="00067A4F" w:rsidRDefault="00067A4F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</w:t>
            </w:r>
            <w:r w:rsidR="004C5FAC">
              <w:rPr>
                <w:rFonts w:asciiTheme="minorHAnsi" w:hAnsiTheme="minorHAnsi" w:cstheme="minorHAnsi"/>
              </w:rPr>
              <w:t>Unidad de Medida de Cobro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240FA6DA" w14:textId="79B20B59" w:rsidR="007A0507" w:rsidRDefault="00001FB4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Captura</w:t>
            </w:r>
            <w:r w:rsidR="007104D3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%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>IVA,</w:t>
            </w:r>
          </w:p>
          <w:p w14:paraId="240FA6DB" w14:textId="068E2BC5" w:rsidR="007A0507" w:rsidRDefault="007A0507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la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>Fecha de Autorización,</w:t>
            </w:r>
          </w:p>
          <w:p w14:paraId="218FA34A" w14:textId="010647FD" w:rsidR="0074678F" w:rsidRDefault="0074678F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la Fecha de Entrada en Vigor,</w:t>
            </w:r>
          </w:p>
          <w:p w14:paraId="0863C3D1" w14:textId="22C69671" w:rsidR="00FA170F" w:rsidRDefault="00FA170F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Selecciona la Fecha de Término,</w:t>
            </w:r>
          </w:p>
          <w:p w14:paraId="240FA6DC" w14:textId="77777777" w:rsidR="00214297" w:rsidRDefault="007A0507" w:rsidP="0025683E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Selecciona la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 xml:space="preserve">Fecha </w:t>
            </w:r>
            <w:r>
              <w:rPr>
                <w:rFonts w:asciiTheme="minorHAnsi" w:hAnsiTheme="minorHAnsi" w:cstheme="minorHAnsi"/>
                <w:szCs w:val="20"/>
              </w:rPr>
              <w:t xml:space="preserve">publicación del 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>DOF</w:t>
            </w:r>
            <w:r w:rsidR="00214297">
              <w:rPr>
                <w:rFonts w:asciiTheme="minorHAnsi" w:hAnsiTheme="minorHAnsi" w:cstheme="minorHAnsi"/>
                <w:szCs w:val="20"/>
              </w:rPr>
              <w:t>,</w:t>
            </w:r>
            <w:r w:rsidR="00812646" w:rsidRPr="007A0507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240FA6DD" w14:textId="77777777" w:rsidR="00E77F61" w:rsidRPr="00214297" w:rsidRDefault="00214297" w:rsidP="00214297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Y</w:t>
            </w:r>
            <w:r w:rsidR="00E77F61" w:rsidRPr="00214297">
              <w:rPr>
                <w:rFonts w:asciiTheme="minorHAnsi" w:hAnsiTheme="minorHAnsi" w:cstheme="minorHAnsi"/>
                <w:szCs w:val="20"/>
              </w:rPr>
              <w:t xml:space="preserve"> da clic en el botón “Guardar”</w:t>
            </w:r>
            <w:r w:rsidR="00E77F61" w:rsidRPr="00214297"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y continúa </w:t>
            </w:r>
            <w:r w:rsidR="00E77F61" w:rsidRPr="00214297">
              <w:rPr>
                <w:rFonts w:asciiTheme="minorHAnsi" w:hAnsiTheme="minorHAnsi" w:cstheme="minorHAnsi"/>
                <w:bCs/>
                <w:szCs w:val="20"/>
              </w:rPr>
              <w:t>con el flujo.</w:t>
            </w:r>
          </w:p>
          <w:p w14:paraId="240FA6DE" w14:textId="77777777" w:rsidR="0025683E" w:rsidRPr="007A0507" w:rsidRDefault="0025683E" w:rsidP="00E77F61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Si da clic en </w:t>
            </w:r>
            <w:r w:rsidRPr="007104D3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7104D3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7104D3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5683E" w:rsidRPr="007A0507" w14:paraId="240FA6E4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0" w14:textId="34607295" w:rsidR="0025683E" w:rsidRPr="007A0507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1" w14:textId="77777777" w:rsidR="0025683E" w:rsidRPr="007A0507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2" w14:textId="34E11E54" w:rsidR="0025683E" w:rsidRPr="007A0507" w:rsidRDefault="0025683E" w:rsidP="0025683E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0533A1">
              <w:rPr>
                <w:rFonts w:asciiTheme="minorHAnsi" w:hAnsiTheme="minorHAnsi" w:cstheme="minorHAnsi"/>
                <w:b/>
                <w:szCs w:val="20"/>
              </w:rPr>
              <w:t>, V03</w:t>
            </w:r>
            <w:r w:rsidR="00F10AB5" w:rsidRPr="007A0507">
              <w:rPr>
                <w:rFonts w:asciiTheme="minorHAnsi" w:hAnsiTheme="minorHAnsi" w:cstheme="minorHAnsi"/>
                <w:szCs w:val="20"/>
              </w:rPr>
              <w:t>.</w:t>
            </w:r>
          </w:p>
          <w:p w14:paraId="04F9A1CB" w14:textId="77777777" w:rsidR="00687AC8" w:rsidRPr="00562A82" w:rsidRDefault="00214297" w:rsidP="0017147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="007104D3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muestra los campos que no cumplen con la validación en color rojo. 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Continúa en el paso 2 del presente flujo.</w:t>
            </w:r>
          </w:p>
          <w:p w14:paraId="240FA6E3" w14:textId="32351216" w:rsidR="00562A82" w:rsidRPr="00562A82" w:rsidRDefault="00562A82" w:rsidP="00E75EF7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Ver reglas de negocio: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RN002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 - Productos y Aprovechamientos,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RN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003 - Configuración de productos y aprovechamiento, </w:t>
            </w:r>
            <w:r w:rsidR="00E75EF7" w:rsidRPr="007A0507">
              <w:rPr>
                <w:rFonts w:asciiTheme="minorHAnsi" w:hAnsiTheme="minorHAnsi" w:cstheme="minorHAnsi"/>
                <w:b/>
                <w:szCs w:val="20"/>
              </w:rPr>
              <w:t>RN</w:t>
            </w:r>
            <w:r w:rsidR="00E75EF7">
              <w:rPr>
                <w:rFonts w:asciiTheme="minorHAnsi" w:hAnsiTheme="minorHAnsi" w:cstheme="minorHAnsi"/>
                <w:b/>
                <w:szCs w:val="20"/>
              </w:rPr>
              <w:t>004 - Unidad de Medida.</w:t>
            </w:r>
          </w:p>
        </w:tc>
      </w:tr>
      <w:tr w:rsidR="0025683E" w:rsidRPr="007A0507" w14:paraId="240FA6E9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5" w14:textId="3FC75B5C" w:rsidR="0025683E" w:rsidRPr="007A0507" w:rsidRDefault="0025683E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6" w14:textId="77777777" w:rsidR="0025683E" w:rsidRPr="007A0507" w:rsidRDefault="0025683E" w:rsidP="0025683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7" w14:textId="0ADD9217" w:rsidR="0025683E" w:rsidRPr="007A0507" w:rsidRDefault="0025683E" w:rsidP="0025683E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Guarda los datos capturados por el usuario</w:t>
            </w:r>
            <w:r w:rsidR="007104D3">
              <w:rPr>
                <w:rFonts w:asciiTheme="minorHAnsi" w:hAnsiTheme="minorHAnsi" w:cstheme="minorHAnsi"/>
                <w:szCs w:val="20"/>
              </w:rPr>
              <w:t xml:space="preserve"> y muestra </w:t>
            </w:r>
            <w:r w:rsidR="007104D3" w:rsidRPr="007A0507">
              <w:rPr>
                <w:rFonts w:asciiTheme="minorHAnsi" w:hAnsiTheme="minorHAnsi" w:cstheme="minorHAnsi"/>
                <w:szCs w:val="20"/>
              </w:rPr>
              <w:t>mensaje “</w:t>
            </w:r>
            <w:r w:rsidR="007104D3">
              <w:rPr>
                <w:rFonts w:asciiTheme="minorHAnsi" w:hAnsiTheme="minorHAnsi" w:cstheme="minorHAnsi"/>
                <w:szCs w:val="20"/>
              </w:rPr>
              <w:t>La cuota ha sido guardada correctamente”, continúa con el paso 2 del flujo básico</w:t>
            </w:r>
            <w:r w:rsidRPr="007A0507">
              <w:rPr>
                <w:rFonts w:asciiTheme="minorHAnsi" w:hAnsiTheme="minorHAnsi" w:cstheme="minorHAnsi"/>
                <w:szCs w:val="20"/>
              </w:rPr>
              <w:t>.</w:t>
            </w:r>
          </w:p>
          <w:p w14:paraId="240FA6E8" w14:textId="77777777" w:rsidR="0025683E" w:rsidRPr="007A0507" w:rsidRDefault="0025683E" w:rsidP="0025683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="00696986" w:rsidRPr="007A0507">
              <w:rPr>
                <w:rFonts w:asciiTheme="minorHAnsi" w:hAnsiTheme="minorHAnsi" w:cstheme="minorHAnsi"/>
                <w:b/>
                <w:bCs/>
                <w:szCs w:val="20"/>
              </w:rPr>
              <w:t>AE01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 xml:space="preserve"> Error al guardar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5683E" w:rsidRPr="007A0507" w14:paraId="240FA6F1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E" w14:textId="612CE5D5" w:rsidR="0025683E" w:rsidRPr="007A0507" w:rsidRDefault="007104D3" w:rsidP="0025683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EF" w14:textId="77777777" w:rsidR="0025683E" w:rsidRPr="007A0507" w:rsidRDefault="0025683E" w:rsidP="0025683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F0" w14:textId="77777777" w:rsidR="0025683E" w:rsidRPr="007A0507" w:rsidRDefault="0025683E" w:rsidP="0025683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240FA6F2" w14:textId="77777777" w:rsidR="00455180" w:rsidRDefault="00455180" w:rsidP="00455180">
      <w:pPr>
        <w:rPr>
          <w:rFonts w:asciiTheme="minorHAnsi" w:hAnsiTheme="minorHAnsi" w:cstheme="minorHAnsi"/>
          <w:szCs w:val="20"/>
          <w:lang w:val="es-MX"/>
        </w:rPr>
      </w:pPr>
    </w:p>
    <w:p w14:paraId="26A46182" w14:textId="1E7B84F8" w:rsidR="00615B26" w:rsidRPr="00615B26" w:rsidRDefault="00615B26" w:rsidP="00615B26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szCs w:val="20"/>
          <w:lang w:val="es-MX"/>
        </w:rPr>
      </w:pPr>
      <w:r>
        <w:rPr>
          <w:rFonts w:asciiTheme="minorHAnsi" w:hAnsiTheme="minorHAnsi" w:cstheme="minorHAnsi"/>
          <w:b/>
          <w:szCs w:val="20"/>
          <w:lang w:val="es-MX"/>
        </w:rPr>
        <w:t xml:space="preserve">AO02 Valida Cuota. </w:t>
      </w:r>
    </w:p>
    <w:p w14:paraId="03A8D83E" w14:textId="77777777" w:rsidR="00615B26" w:rsidRDefault="00615B26" w:rsidP="00615B26">
      <w:pPr>
        <w:rPr>
          <w:rFonts w:asciiTheme="minorHAnsi" w:hAnsiTheme="minorHAnsi" w:cstheme="minorHAnsi"/>
          <w:szCs w:val="20"/>
          <w:lang w:val="es-MX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15B26" w:rsidRPr="007A0507" w14:paraId="4A77AFA5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536C00C" w14:textId="77777777" w:rsidR="00615B26" w:rsidRPr="007A0507" w:rsidRDefault="00615B26" w:rsidP="00F11B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07255F0" w14:textId="77777777" w:rsidR="00615B26" w:rsidRPr="007A0507" w:rsidRDefault="00615B26" w:rsidP="00F11B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D57C044" w14:textId="77777777" w:rsidR="00615B26" w:rsidRPr="007A0507" w:rsidRDefault="00615B26" w:rsidP="00F11BA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15B26" w:rsidRPr="007A0507" w14:paraId="7026C4EE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A1698" w14:textId="77777777" w:rsidR="00615B26" w:rsidRPr="007A0507" w:rsidRDefault="00615B26" w:rsidP="00F11BA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1B443" w14:textId="77777777" w:rsidR="00615B26" w:rsidRPr="007A0507" w:rsidRDefault="00615B26" w:rsidP="00F11BA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6365D" w14:textId="2611F58B" w:rsidR="002959A8" w:rsidRDefault="002959A8" w:rsidP="00F11BA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Muestra detalle (Vista previa) de la cuota seleccionada, ver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AO05 Ver Detalle, </w:t>
            </w:r>
            <w:r w:rsidRPr="002959A8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el mensaje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“Validar datos de la Cuota”</w:t>
            </w:r>
            <w:r w:rsidR="008B4D13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040EFF51" w14:textId="77777777" w:rsidR="00615B26" w:rsidRPr="007A0507" w:rsidRDefault="00615B26" w:rsidP="00F11BAE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14:paraId="4E657ACD" w14:textId="26B8E579" w:rsidR="00615B26" w:rsidRPr="00214297" w:rsidRDefault="00615B26" w:rsidP="00F11BAE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“</w:t>
            </w:r>
            <w:r w:rsidR="002959A8">
              <w:rPr>
                <w:rFonts w:asciiTheme="minorHAnsi" w:hAnsiTheme="minorHAnsi" w:cstheme="minorHAnsi"/>
                <w:szCs w:val="20"/>
              </w:rPr>
              <w:t>Aceptar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” y </w:t>
            </w:r>
          </w:p>
          <w:p w14:paraId="2624E30A" w14:textId="77777777" w:rsidR="00615B26" w:rsidRPr="007A0507" w:rsidRDefault="00615B26" w:rsidP="00F11BAE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615B26" w:rsidRPr="007A0507" w14:paraId="1F6B9A91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DD78C" w14:textId="77777777" w:rsidR="00615B26" w:rsidRPr="007A0507" w:rsidRDefault="00615B26" w:rsidP="00F11BA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2DDB8" w14:textId="020B3807" w:rsidR="00615B26" w:rsidRPr="007A0507" w:rsidRDefault="00615B26" w:rsidP="00F11BA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096BC" w14:textId="77777777" w:rsidR="00615B26" w:rsidRPr="007A0507" w:rsidRDefault="00615B26" w:rsidP="00F11BAE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1CB76786" w14:textId="6DDEE350" w:rsidR="00615B26" w:rsidRPr="008B4D13" w:rsidRDefault="00615B26" w:rsidP="008B4D13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8B4D13">
              <w:rPr>
                <w:rFonts w:asciiTheme="minorHAnsi" w:hAnsiTheme="minorHAnsi" w:cstheme="minorHAnsi"/>
                <w:szCs w:val="20"/>
              </w:rPr>
              <w:t xml:space="preserve">Da clic en el botón </w:t>
            </w:r>
            <w:r w:rsidRPr="008B4D13">
              <w:rPr>
                <w:rFonts w:asciiTheme="minorHAnsi" w:hAnsiTheme="minorHAnsi" w:cstheme="minorHAnsi"/>
                <w:b/>
                <w:szCs w:val="20"/>
              </w:rPr>
              <w:t>“</w:t>
            </w:r>
            <w:r w:rsidR="002959A8" w:rsidRPr="008B4D13">
              <w:rPr>
                <w:rFonts w:asciiTheme="minorHAnsi" w:hAnsiTheme="minorHAnsi" w:cstheme="minorHAnsi"/>
                <w:szCs w:val="20"/>
              </w:rPr>
              <w:t>Aceptar</w:t>
            </w:r>
            <w:r w:rsidRPr="008B4D13">
              <w:rPr>
                <w:rFonts w:asciiTheme="minorHAnsi" w:hAnsiTheme="minorHAnsi" w:cstheme="minorHAnsi"/>
                <w:szCs w:val="20"/>
              </w:rPr>
              <w:t>”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>, y continúa con el flujo.</w:t>
            </w:r>
          </w:p>
          <w:p w14:paraId="430B3135" w14:textId="77777777" w:rsidR="00615B26" w:rsidRPr="008B4D13" w:rsidRDefault="00615B26" w:rsidP="008B4D13">
            <w:pPr>
              <w:pStyle w:val="Prrafodelista"/>
              <w:keepLines/>
              <w:numPr>
                <w:ilvl w:val="0"/>
                <w:numId w:val="9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8B4D13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8B4D13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8B4D13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8B4D13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15B26" w:rsidRPr="007A0507" w14:paraId="31A5C818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57E1F" w14:textId="77777777" w:rsidR="00615B26" w:rsidRPr="007A0507" w:rsidRDefault="00615B26" w:rsidP="00F11BA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4561D" w14:textId="77777777" w:rsidR="00615B26" w:rsidRPr="007A0507" w:rsidRDefault="00615B26" w:rsidP="00F11BA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84AE8" w14:textId="548FE635" w:rsidR="00615B26" w:rsidRPr="007A0507" w:rsidRDefault="00615B26" w:rsidP="00F11BAE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Despliega </w:t>
            </w:r>
            <w:r w:rsidRPr="007A0507">
              <w:rPr>
                <w:rFonts w:ascii="Calibri" w:hAnsi="Calibri" w:cs="Arial"/>
                <w:bCs/>
              </w:rPr>
              <w:t xml:space="preserve">mensaje de advertencia indicando </w:t>
            </w:r>
            <w:r>
              <w:rPr>
                <w:rFonts w:ascii="Calibri" w:hAnsi="Calibri" w:cs="Arial"/>
                <w:bCs/>
              </w:rPr>
              <w:t>“¿E</w:t>
            </w:r>
            <w:r w:rsidRPr="007A0507">
              <w:rPr>
                <w:rFonts w:ascii="Calibri" w:hAnsi="Calibri" w:cs="Arial"/>
                <w:bCs/>
              </w:rPr>
              <w:t xml:space="preserve">stá seguro </w:t>
            </w:r>
            <w:r w:rsidR="002959A8">
              <w:rPr>
                <w:rFonts w:ascii="Calibri" w:hAnsi="Calibri" w:cs="Arial"/>
                <w:bCs/>
              </w:rPr>
              <w:t>de la cuota a validar</w:t>
            </w:r>
            <w:r>
              <w:rPr>
                <w:rFonts w:ascii="Calibri" w:hAnsi="Calibri" w:cs="Arial"/>
                <w:bCs/>
              </w:rPr>
              <w:t>?”, y las opciones:</w:t>
            </w:r>
          </w:p>
          <w:p w14:paraId="3B1EA536" w14:textId="77777777" w:rsidR="00615B26" w:rsidRPr="00214297" w:rsidRDefault="00615B26" w:rsidP="00F11BAE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Aceptar</w:t>
            </w:r>
            <w:r>
              <w:rPr>
                <w:rFonts w:ascii="Calibri" w:hAnsi="Calibri" w:cs="Arial"/>
                <w:bCs/>
              </w:rPr>
              <w:t xml:space="preserve">” y </w:t>
            </w:r>
            <w:r w:rsidRPr="00214297">
              <w:rPr>
                <w:rFonts w:ascii="Calibri" w:hAnsi="Calibri" w:cs="Arial"/>
                <w:bCs/>
              </w:rPr>
              <w:t xml:space="preserve"> </w:t>
            </w:r>
          </w:p>
          <w:p w14:paraId="21B4D6EB" w14:textId="77777777" w:rsidR="00615B26" w:rsidRPr="007A0507" w:rsidRDefault="00615B26" w:rsidP="00F11BAE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Cancelar</w:t>
            </w:r>
            <w:r>
              <w:rPr>
                <w:rFonts w:ascii="Calibri" w:hAnsi="Calibri" w:cs="Arial"/>
                <w:b/>
                <w:bCs/>
              </w:rPr>
              <w:t>”.</w:t>
            </w:r>
          </w:p>
        </w:tc>
      </w:tr>
      <w:tr w:rsidR="00615B26" w:rsidRPr="007A0507" w14:paraId="2E041FAF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A0893" w14:textId="77777777" w:rsidR="00615B26" w:rsidRPr="007A0507" w:rsidRDefault="00615B26" w:rsidP="00F11BAE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D0A8" w14:textId="707CE287" w:rsidR="00615B26" w:rsidRPr="007A0507" w:rsidRDefault="00615B26" w:rsidP="00F11BA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CB464" w14:textId="77777777" w:rsidR="00615B26" w:rsidRPr="007A0507" w:rsidRDefault="00615B26" w:rsidP="00F11BAE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7B2147CD" w14:textId="77777777" w:rsidR="00615B26" w:rsidRPr="00214297" w:rsidRDefault="00615B26" w:rsidP="00F11BA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En caso de </w:t>
            </w:r>
            <w:r w:rsidRPr="00214297">
              <w:rPr>
                <w:rFonts w:asciiTheme="minorHAnsi" w:hAnsiTheme="minorHAnsi" w:cstheme="minorHAnsi"/>
                <w:szCs w:val="20"/>
              </w:rPr>
              <w:t>seleccionar “Aceptar”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 continúa con el flujo.</w:t>
            </w:r>
          </w:p>
          <w:p w14:paraId="46CC7DD5" w14:textId="77777777" w:rsidR="00615B26" w:rsidRPr="007A0507" w:rsidRDefault="00615B26" w:rsidP="00F11BAE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En caso de seleccionar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continú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15B26" w:rsidRPr="007A0507" w14:paraId="4A40790E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BE06" w14:textId="01E474E0" w:rsidR="00615B26" w:rsidRPr="007A0507" w:rsidRDefault="002959A8" w:rsidP="00F11BAE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DEC29" w14:textId="77777777" w:rsidR="00615B26" w:rsidRPr="007A0507" w:rsidRDefault="00615B26" w:rsidP="00F11BAE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99DA8" w14:textId="71A80E48" w:rsidR="00615B26" w:rsidRPr="007A0507" w:rsidRDefault="00F2302A" w:rsidP="00F11BAE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Guarda la</w:t>
            </w:r>
            <w:r w:rsidR="00615B26" w:rsidRPr="007A0507">
              <w:rPr>
                <w:rFonts w:asciiTheme="minorHAnsi" w:hAnsiTheme="minorHAnsi" w:cstheme="minorHAnsi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 xml:space="preserve">validación de la cuota </w:t>
            </w:r>
            <w:r w:rsidR="00615B26">
              <w:rPr>
                <w:rFonts w:asciiTheme="minorHAnsi" w:hAnsiTheme="minorHAnsi" w:cstheme="minorHAnsi"/>
                <w:szCs w:val="20"/>
              </w:rPr>
              <w:t xml:space="preserve">y muestra el mensaje “La cuota ha sido </w:t>
            </w:r>
            <w:r>
              <w:rPr>
                <w:rFonts w:asciiTheme="minorHAnsi" w:hAnsiTheme="minorHAnsi" w:cstheme="minorHAnsi"/>
                <w:szCs w:val="20"/>
              </w:rPr>
              <w:t xml:space="preserve">validada </w:t>
            </w:r>
            <w:r w:rsidR="00615B26">
              <w:rPr>
                <w:rFonts w:asciiTheme="minorHAnsi" w:hAnsiTheme="minorHAnsi" w:cstheme="minorHAnsi"/>
                <w:szCs w:val="20"/>
              </w:rPr>
              <w:t>correctamente”, continúa con el flujo básico</w:t>
            </w:r>
            <w:r w:rsidR="00615B26" w:rsidRPr="007A0507">
              <w:rPr>
                <w:rFonts w:asciiTheme="minorHAnsi" w:hAnsiTheme="minorHAnsi" w:cstheme="minorHAnsi"/>
                <w:szCs w:val="20"/>
              </w:rPr>
              <w:t>.</w:t>
            </w:r>
          </w:p>
          <w:p w14:paraId="5738C2D6" w14:textId="77777777" w:rsidR="00615B26" w:rsidRPr="00F2302A" w:rsidRDefault="00615B26" w:rsidP="00F11BAE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  <w:p w14:paraId="11D24226" w14:textId="4102BB8C" w:rsidR="00F2302A" w:rsidRPr="00F2302A" w:rsidRDefault="00F2302A" w:rsidP="00F2302A">
            <w:pPr>
              <w:rPr>
                <w:rFonts w:asciiTheme="minorHAnsi" w:hAnsiTheme="minorHAnsi" w:cstheme="minorHAnsi"/>
                <w:szCs w:val="20"/>
              </w:rPr>
            </w:pPr>
            <w:r w:rsidRPr="00F2302A">
              <w:rPr>
                <w:rFonts w:asciiTheme="minorHAnsi" w:hAnsiTheme="minorHAnsi" w:cstheme="minorHAnsi"/>
                <w:b/>
                <w:szCs w:val="20"/>
              </w:rPr>
              <w:t xml:space="preserve">Nota: </w:t>
            </w:r>
            <w:r>
              <w:rPr>
                <w:rFonts w:asciiTheme="minorHAnsi" w:hAnsiTheme="minorHAnsi" w:cstheme="minorHAnsi"/>
                <w:szCs w:val="20"/>
              </w:rPr>
              <w:t xml:space="preserve">Una vez validada la cuota no se podrán hacer cambios o actualizaciones al menos que un usuario con rol de súper usuario lo autorice. </w:t>
            </w:r>
          </w:p>
        </w:tc>
      </w:tr>
      <w:tr w:rsidR="00615B26" w:rsidRPr="007A0507" w14:paraId="5A59776A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0F258" w14:textId="0C78D4F7" w:rsidR="00615B26" w:rsidRPr="007A0507" w:rsidRDefault="002959A8" w:rsidP="00F11BAE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DCECB" w14:textId="77777777" w:rsidR="00615B26" w:rsidRPr="007A0507" w:rsidRDefault="00615B26" w:rsidP="00F11BAE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31DC1" w14:textId="77777777" w:rsidR="00615B26" w:rsidRPr="00B9742B" w:rsidRDefault="00615B26" w:rsidP="00F11BAE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B9742B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3B3F8DA9" w14:textId="77777777" w:rsidR="00615B26" w:rsidRPr="00615B26" w:rsidRDefault="00615B26" w:rsidP="00615B26">
      <w:pPr>
        <w:rPr>
          <w:rFonts w:asciiTheme="minorHAnsi" w:hAnsiTheme="minorHAnsi" w:cstheme="minorHAnsi"/>
          <w:szCs w:val="20"/>
          <w:lang w:val="es-MX"/>
        </w:rPr>
      </w:pPr>
    </w:p>
    <w:p w14:paraId="240FA6F3" w14:textId="0958894D" w:rsidR="00455180" w:rsidRPr="007A0507" w:rsidRDefault="002959A8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4" w:name="_Toc461701840"/>
      <w:bookmarkStart w:id="75" w:name="_Toc487574182"/>
      <w:r>
        <w:rPr>
          <w:rFonts w:asciiTheme="minorHAnsi" w:hAnsiTheme="minorHAnsi" w:cstheme="minorHAnsi"/>
          <w:sz w:val="20"/>
        </w:rPr>
        <w:t>AO03</w:t>
      </w:r>
      <w:r w:rsidR="00455180" w:rsidRPr="007A0507">
        <w:rPr>
          <w:rFonts w:asciiTheme="minorHAnsi" w:hAnsiTheme="minorHAnsi" w:cstheme="minorHAnsi"/>
          <w:sz w:val="20"/>
        </w:rPr>
        <w:t xml:space="preserve"> </w:t>
      </w:r>
      <w:bookmarkEnd w:id="74"/>
      <w:r w:rsidR="00BC7CB1" w:rsidRPr="007A0507">
        <w:rPr>
          <w:rFonts w:asciiTheme="minorHAnsi" w:hAnsiTheme="minorHAnsi" w:cstheme="minorHAnsi"/>
          <w:sz w:val="20"/>
        </w:rPr>
        <w:t>Modificar</w:t>
      </w:r>
      <w:r w:rsidR="00543560" w:rsidRPr="007A0507">
        <w:rPr>
          <w:rFonts w:asciiTheme="minorHAnsi" w:hAnsiTheme="minorHAnsi" w:cstheme="minorHAnsi"/>
          <w:sz w:val="20"/>
        </w:rPr>
        <w:t xml:space="preserve"> </w:t>
      </w:r>
      <w:r w:rsidR="0074678F">
        <w:rPr>
          <w:rFonts w:asciiTheme="minorHAnsi" w:hAnsiTheme="minorHAnsi" w:cstheme="minorHAnsi"/>
          <w:sz w:val="20"/>
        </w:rPr>
        <w:t xml:space="preserve">Datos </w:t>
      </w:r>
      <w:r w:rsidR="00927212" w:rsidRPr="007A0507">
        <w:rPr>
          <w:rFonts w:asciiTheme="minorHAnsi" w:hAnsiTheme="minorHAnsi" w:cstheme="minorHAnsi"/>
          <w:sz w:val="20"/>
        </w:rPr>
        <w:t>Cuota.</w:t>
      </w:r>
      <w:bookmarkEnd w:id="7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7A0507" w14:paraId="240FA6F7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6F4" w14:textId="77777777" w:rsidR="00455180" w:rsidRPr="007A0507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6F5" w14:textId="77777777" w:rsidR="00455180" w:rsidRPr="007A0507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6F6" w14:textId="77777777" w:rsidR="00455180" w:rsidRPr="007A0507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4E38B8" w:rsidRPr="007A0507" w14:paraId="240FA707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F8" w14:textId="77777777" w:rsidR="004E38B8" w:rsidRPr="007A0507" w:rsidRDefault="004E38B8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F9" w14:textId="77777777" w:rsidR="004E38B8" w:rsidRPr="007A0507" w:rsidRDefault="004E38B8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6FA" w14:textId="77777777" w:rsidR="004E38B8" w:rsidRPr="007A0507" w:rsidRDefault="00405AC8" w:rsidP="00C15150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Despliega un formulario con </w:t>
            </w:r>
            <w:r w:rsidR="00214297">
              <w:rPr>
                <w:rFonts w:asciiTheme="minorHAnsi" w:hAnsiTheme="minorHAnsi" w:cstheme="minorHAnsi"/>
                <w:szCs w:val="20"/>
              </w:rPr>
              <w:t xml:space="preserve">los </w:t>
            </w:r>
            <w:r w:rsidR="002D3C61" w:rsidRPr="007A0507">
              <w:rPr>
                <w:rFonts w:asciiTheme="minorHAnsi" w:hAnsiTheme="minorHAnsi" w:cstheme="minorHAnsi"/>
                <w:szCs w:val="20"/>
              </w:rPr>
              <w:t>campos</w:t>
            </w:r>
            <w:r w:rsidR="00214297">
              <w:rPr>
                <w:rFonts w:asciiTheme="minorHAnsi" w:hAnsiTheme="minorHAnsi" w:cstheme="minorHAnsi"/>
                <w:szCs w:val="20"/>
              </w:rPr>
              <w:t xml:space="preserve"> de la cuota seleccionada</w:t>
            </w:r>
            <w:r w:rsidR="004E38B8" w:rsidRPr="007A0507">
              <w:rPr>
                <w:rFonts w:asciiTheme="minorHAnsi" w:hAnsiTheme="minorHAnsi" w:cstheme="minorHAnsi"/>
                <w:szCs w:val="20"/>
              </w:rPr>
              <w:t>:</w:t>
            </w:r>
          </w:p>
          <w:p w14:paraId="3D3D0BED" w14:textId="3D2365AF" w:rsidR="00FA170F" w:rsidRDefault="00FA170F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“Tipo de Servicio”.</w:t>
            </w:r>
          </w:p>
          <w:p w14:paraId="240FA6FB" w14:textId="77777777" w:rsidR="004E38B8" w:rsidRPr="00214297" w:rsidRDefault="004E38B8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“Clave </w:t>
            </w:r>
            <w:r w:rsidR="006508F7" w:rsidRPr="00214297">
              <w:rPr>
                <w:rFonts w:asciiTheme="minorHAnsi" w:hAnsiTheme="minorHAnsi" w:cstheme="minorHAnsi"/>
                <w:szCs w:val="20"/>
              </w:rPr>
              <w:t xml:space="preserve">de </w:t>
            </w:r>
            <w:r w:rsidRPr="00214297">
              <w:rPr>
                <w:rFonts w:asciiTheme="minorHAnsi" w:hAnsiTheme="minorHAnsi" w:cstheme="minorHAnsi"/>
                <w:szCs w:val="20"/>
              </w:rPr>
              <w:t>Referencia”.</w:t>
            </w:r>
          </w:p>
          <w:p w14:paraId="45F3648C" w14:textId="6F55AC82" w:rsidR="00615B26" w:rsidRDefault="00615B26" w:rsidP="000D06A7">
            <w:pPr>
              <w:pStyle w:val="ndice2"/>
              <w:numPr>
                <w:ilvl w:val="0"/>
                <w:numId w:val="10"/>
              </w:numPr>
            </w:pPr>
            <w:r>
              <w:t>“Clave de Dependencia”</w:t>
            </w:r>
            <w:r w:rsidR="00046EC3">
              <w:t xml:space="preserve"> (Clave - Nombre de la Dependencia)</w:t>
            </w:r>
            <w:r>
              <w:t>.</w:t>
            </w:r>
          </w:p>
          <w:p w14:paraId="240FA6FC" w14:textId="700F3E6D" w:rsidR="009A50ED" w:rsidRPr="00214297" w:rsidRDefault="009A50ED" w:rsidP="000D06A7">
            <w:pPr>
              <w:pStyle w:val="ndice2"/>
              <w:numPr>
                <w:ilvl w:val="0"/>
                <w:numId w:val="10"/>
              </w:numPr>
            </w:pPr>
            <w:r w:rsidRPr="00214297">
              <w:t>“Cadena de Dependencia”</w:t>
            </w:r>
            <w:r w:rsidR="00E6646A">
              <w:t>.</w:t>
            </w:r>
          </w:p>
          <w:p w14:paraId="240FA6FD" w14:textId="13DADEE0" w:rsidR="009A50ED" w:rsidRPr="00214297" w:rsidRDefault="009A50ED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“Concepto”</w:t>
            </w:r>
            <w:r w:rsidR="00E6646A">
              <w:rPr>
                <w:rFonts w:asciiTheme="minorHAnsi" w:hAnsiTheme="minorHAnsi" w:cstheme="minorHAnsi"/>
              </w:rPr>
              <w:t>.</w:t>
            </w:r>
          </w:p>
          <w:p w14:paraId="240FA6FE" w14:textId="4EA4F3D7" w:rsidR="009A50ED" w:rsidRPr="00214297" w:rsidRDefault="009A50ED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“Jerarquía”</w:t>
            </w:r>
            <w:r w:rsidR="00E6646A">
              <w:rPr>
                <w:rFonts w:asciiTheme="minorHAnsi" w:hAnsiTheme="minorHAnsi" w:cstheme="minorHAnsi"/>
              </w:rPr>
              <w:t>.</w:t>
            </w:r>
          </w:p>
          <w:p w14:paraId="240FA6FF" w14:textId="0780D987" w:rsidR="009A50ED" w:rsidRPr="00214297" w:rsidRDefault="009A50ED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</w:t>
            </w:r>
            <w:r w:rsidR="00277EEF">
              <w:rPr>
                <w:rFonts w:asciiTheme="minorHAnsi" w:hAnsiTheme="minorHAnsi" w:cstheme="minorHAnsi"/>
              </w:rPr>
              <w:t>Grupo Tarifario de Vehículos</w:t>
            </w:r>
            <w:r w:rsidRPr="00214297">
              <w:rPr>
                <w:rFonts w:asciiTheme="minorHAnsi" w:hAnsiTheme="minorHAnsi" w:cstheme="minorHAnsi"/>
              </w:rPr>
              <w:t>”</w:t>
            </w:r>
            <w:r w:rsidR="00E6646A">
              <w:rPr>
                <w:rFonts w:asciiTheme="minorHAnsi" w:hAnsiTheme="minorHAnsi" w:cstheme="minorHAnsi"/>
              </w:rPr>
              <w:t>.</w:t>
            </w:r>
          </w:p>
          <w:p w14:paraId="240FA700" w14:textId="025B86EC" w:rsidR="009A50ED" w:rsidRDefault="009A50ED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“Cuota Base”</w:t>
            </w:r>
            <w:r w:rsidR="00E6646A">
              <w:rPr>
                <w:rFonts w:asciiTheme="minorHAnsi" w:hAnsiTheme="minorHAnsi" w:cstheme="minorHAnsi"/>
              </w:rPr>
              <w:t>.</w:t>
            </w:r>
          </w:p>
          <w:p w14:paraId="096ECBB5" w14:textId="2ED00B65" w:rsidR="00CC0687" w:rsidRPr="00214297" w:rsidRDefault="00CC0687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</w:t>
            </w:r>
            <w:r w:rsidR="004C5FAC">
              <w:rPr>
                <w:rFonts w:asciiTheme="minorHAnsi" w:hAnsiTheme="minorHAnsi" w:cstheme="minorHAnsi"/>
              </w:rPr>
              <w:t>Unidad de Medida de Cobro</w:t>
            </w:r>
            <w:r>
              <w:rPr>
                <w:rFonts w:asciiTheme="minorHAnsi" w:hAnsiTheme="minorHAnsi" w:cstheme="minorHAnsi"/>
              </w:rPr>
              <w:t>”</w:t>
            </w:r>
            <w:r w:rsidR="004C5FAC">
              <w:rPr>
                <w:rFonts w:asciiTheme="minorHAnsi" w:hAnsiTheme="minorHAnsi" w:cstheme="minorHAnsi"/>
              </w:rPr>
              <w:t>.</w:t>
            </w:r>
          </w:p>
          <w:p w14:paraId="33F5360B" w14:textId="3CCF86EF" w:rsidR="00BE1094" w:rsidRPr="00214297" w:rsidRDefault="009A50ED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“% IVA”</w:t>
            </w:r>
            <w:r w:rsidR="00E6646A">
              <w:rPr>
                <w:rFonts w:asciiTheme="minorHAnsi" w:hAnsiTheme="minorHAnsi" w:cstheme="minorHAnsi"/>
              </w:rPr>
              <w:t>.</w:t>
            </w:r>
          </w:p>
          <w:p w14:paraId="240FA702" w14:textId="031AB4F6" w:rsidR="009A50ED" w:rsidRDefault="009A50ED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“Fecha de Autorización”</w:t>
            </w:r>
            <w:r w:rsidR="00E6646A">
              <w:rPr>
                <w:rFonts w:asciiTheme="minorHAnsi" w:hAnsiTheme="minorHAnsi" w:cstheme="minorHAnsi"/>
              </w:rPr>
              <w:t>.</w:t>
            </w:r>
          </w:p>
          <w:p w14:paraId="6A28DAA3" w14:textId="10DBD229" w:rsidR="001057F3" w:rsidRPr="001057F3" w:rsidRDefault="001057F3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464CF82C" w14:textId="4D1514E6" w:rsidR="00FA170F" w:rsidRPr="00214297" w:rsidRDefault="00FA170F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Término”</w:t>
            </w:r>
          </w:p>
          <w:p w14:paraId="240FA703" w14:textId="329CEC98" w:rsidR="004E38B8" w:rsidRPr="00214297" w:rsidRDefault="009A50ED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 xml:space="preserve">“Fecha </w:t>
            </w:r>
            <w:r w:rsidR="00214297">
              <w:rPr>
                <w:rFonts w:asciiTheme="minorHAnsi" w:hAnsiTheme="minorHAnsi" w:cstheme="minorHAnsi"/>
              </w:rPr>
              <w:t xml:space="preserve">de publicación del </w:t>
            </w:r>
            <w:r w:rsidRPr="00214297">
              <w:rPr>
                <w:rFonts w:asciiTheme="minorHAnsi" w:hAnsiTheme="minorHAnsi" w:cstheme="minorHAnsi"/>
              </w:rPr>
              <w:t>DOF”</w:t>
            </w:r>
            <w:r w:rsidR="00E6646A">
              <w:rPr>
                <w:rFonts w:asciiTheme="minorHAnsi" w:hAnsiTheme="minorHAnsi" w:cstheme="minorHAnsi"/>
              </w:rPr>
              <w:t>.</w:t>
            </w:r>
            <w:r w:rsidR="004E38B8" w:rsidRPr="00214297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240FA704" w14:textId="77777777" w:rsidR="004E38B8" w:rsidRPr="007A0507" w:rsidRDefault="004E38B8" w:rsidP="00C15150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14:paraId="240FA705" w14:textId="77777777" w:rsidR="004E38B8" w:rsidRPr="00214297" w:rsidRDefault="004E38B8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14:paraId="240FA706" w14:textId="77777777" w:rsidR="004E38B8" w:rsidRPr="007A0507" w:rsidRDefault="004E38B8" w:rsidP="001057F3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lastRenderedPageBreak/>
              <w:t>“Cancelar”.</w:t>
            </w:r>
          </w:p>
        </w:tc>
      </w:tr>
      <w:tr w:rsidR="004E38B8" w:rsidRPr="007A0507" w14:paraId="240FA716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08" w14:textId="77777777" w:rsidR="004E38B8" w:rsidRPr="007A0507" w:rsidRDefault="004E38B8" w:rsidP="009F4550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09" w14:textId="6940A813" w:rsidR="004E38B8" w:rsidRPr="007A0507" w:rsidRDefault="004E38B8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0A" w14:textId="77777777" w:rsidR="004E38B8" w:rsidRPr="007A0507" w:rsidRDefault="004E38B8" w:rsidP="00C151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1200CFBB" w14:textId="3D1A57F5" w:rsidR="00FA170F" w:rsidRDefault="00FA170F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Tipo de Servicio,</w:t>
            </w:r>
          </w:p>
          <w:p w14:paraId="240FA70B" w14:textId="77777777" w:rsidR="00214297" w:rsidRPr="00214297" w:rsidRDefault="00A77BB4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>Clave de Referencia</w:t>
            </w:r>
            <w:r w:rsidR="00214297" w:rsidRPr="00214297">
              <w:rPr>
                <w:rFonts w:asciiTheme="minorHAnsi" w:hAnsiTheme="minorHAnsi" w:cstheme="minorHAnsi"/>
                <w:szCs w:val="20"/>
              </w:rPr>
              <w:t>,</w:t>
            </w:r>
          </w:p>
          <w:p w14:paraId="62A52EFD" w14:textId="62AC9581" w:rsidR="00615B26" w:rsidRDefault="00615B26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Clave de Dependencia</w:t>
            </w:r>
            <w:r w:rsidR="00426E5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426E5D">
              <w:rPr>
                <w:rFonts w:asciiTheme="minorHAnsi" w:hAnsiTheme="minorHAnsi" w:cstheme="minorHAnsi"/>
              </w:rPr>
              <w:t>(Clave - Nombre de la Dependencia)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14:paraId="240FA70C" w14:textId="77777777" w:rsidR="00214297" w:rsidRPr="00214297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 xml:space="preserve">Cadena de Dependencia, </w:t>
            </w:r>
          </w:p>
          <w:p w14:paraId="240FA70D" w14:textId="77777777" w:rsidR="00214297" w:rsidRPr="00214297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>Concepto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, </w:t>
            </w:r>
          </w:p>
          <w:p w14:paraId="240FA70E" w14:textId="77777777" w:rsidR="00214297" w:rsidRPr="00214297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>Jerarquía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, </w:t>
            </w:r>
          </w:p>
          <w:p w14:paraId="240FA70F" w14:textId="1E4D4CA0" w:rsidR="00214297" w:rsidRPr="00214297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1057F3">
              <w:rPr>
                <w:rFonts w:asciiTheme="minorHAnsi" w:hAnsiTheme="minorHAnsi" w:cstheme="minorHAnsi"/>
              </w:rPr>
              <w:t>Grupo Tarifario de Vehículos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, </w:t>
            </w:r>
          </w:p>
          <w:p w14:paraId="240FA710" w14:textId="77777777" w:rsidR="00214297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>Cuota Base</w:t>
            </w:r>
            <w:r w:rsidRPr="00214297">
              <w:rPr>
                <w:rFonts w:asciiTheme="minorHAnsi" w:hAnsiTheme="minorHAnsi" w:cstheme="minorHAnsi"/>
                <w:szCs w:val="20"/>
              </w:rPr>
              <w:t>,</w:t>
            </w:r>
          </w:p>
          <w:p w14:paraId="666408D7" w14:textId="1EA242A4" w:rsidR="00E652B3" w:rsidRPr="00214297" w:rsidRDefault="00E652B3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</w:t>
            </w:r>
            <w:r>
              <w:rPr>
                <w:rFonts w:asciiTheme="minorHAnsi" w:hAnsiTheme="minorHAnsi" w:cstheme="minorHAnsi"/>
              </w:rPr>
              <w:t>Unidad de Medida de Cobro,</w:t>
            </w:r>
          </w:p>
          <w:p w14:paraId="240FA711" w14:textId="77777777" w:rsidR="00214297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>% IVA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, </w:t>
            </w:r>
          </w:p>
          <w:p w14:paraId="36AD1A03" w14:textId="77777777" w:rsidR="00FA170F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>Fecha de Autorización</w:t>
            </w:r>
            <w:r w:rsidR="00FA170F">
              <w:rPr>
                <w:rFonts w:asciiTheme="minorHAnsi" w:hAnsiTheme="minorHAnsi" w:cstheme="minorHAnsi"/>
                <w:szCs w:val="20"/>
              </w:rPr>
              <w:t>,</w:t>
            </w:r>
          </w:p>
          <w:p w14:paraId="7263F3EC" w14:textId="60DEB938" w:rsidR="00F11BAE" w:rsidRDefault="00F11BAE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Modificar </w:t>
            </w:r>
            <w:r>
              <w:rPr>
                <w:rFonts w:asciiTheme="minorHAnsi" w:hAnsiTheme="minorHAnsi" w:cstheme="minorHAnsi"/>
              </w:rPr>
              <w:t>Fecha de Entrada en Vigor,</w:t>
            </w:r>
          </w:p>
          <w:p w14:paraId="240FA712" w14:textId="2C17F62D" w:rsidR="00214297" w:rsidRPr="00214297" w:rsidRDefault="00FA170F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Modifica Fecha de Término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 xml:space="preserve"> y/o  </w:t>
            </w:r>
          </w:p>
          <w:p w14:paraId="240FA713" w14:textId="77777777" w:rsidR="00214297" w:rsidRPr="00214297" w:rsidRDefault="00214297" w:rsidP="00C1515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 xml:space="preserve">Fecha 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de publicación del </w:t>
            </w:r>
            <w:r w:rsidR="00033D02" w:rsidRPr="00214297">
              <w:rPr>
                <w:rFonts w:asciiTheme="minorHAnsi" w:hAnsiTheme="minorHAnsi" w:cstheme="minorHAnsi"/>
                <w:szCs w:val="20"/>
              </w:rPr>
              <w:t xml:space="preserve">DOF, </w:t>
            </w:r>
          </w:p>
          <w:p w14:paraId="240FA714" w14:textId="77777777" w:rsidR="00A77BB4" w:rsidRPr="00214297" w:rsidRDefault="00214297" w:rsidP="00214297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="00A77BB4" w:rsidRPr="00214297">
              <w:rPr>
                <w:rFonts w:asciiTheme="minorHAnsi" w:hAnsiTheme="minorHAnsi" w:cstheme="minorHAnsi"/>
                <w:szCs w:val="20"/>
              </w:rPr>
              <w:t xml:space="preserve">a clic en el botón </w:t>
            </w:r>
            <w:r w:rsidR="00A77BB4" w:rsidRPr="00214297">
              <w:rPr>
                <w:rFonts w:asciiTheme="minorHAnsi" w:hAnsiTheme="minorHAnsi" w:cstheme="minorHAnsi"/>
                <w:b/>
                <w:szCs w:val="20"/>
              </w:rPr>
              <w:t>“</w:t>
            </w:r>
            <w:r w:rsidR="00A77BB4" w:rsidRPr="00214297">
              <w:rPr>
                <w:rFonts w:asciiTheme="minorHAnsi" w:hAnsiTheme="minorHAnsi" w:cstheme="minorHAnsi"/>
                <w:szCs w:val="20"/>
              </w:rPr>
              <w:t>Guardar”</w:t>
            </w:r>
            <w:r w:rsidR="00A77BB4" w:rsidRPr="00214297">
              <w:rPr>
                <w:rFonts w:asciiTheme="minorHAnsi" w:hAnsiTheme="minorHAnsi" w:cstheme="minorHAnsi"/>
                <w:bCs/>
                <w:szCs w:val="20"/>
              </w:rPr>
              <w:t xml:space="preserve">, </w:t>
            </w:r>
            <w:r w:rsidRPr="00214297">
              <w:rPr>
                <w:rFonts w:asciiTheme="minorHAnsi" w:hAnsiTheme="minorHAnsi" w:cstheme="minorHAnsi"/>
                <w:bCs/>
                <w:szCs w:val="20"/>
              </w:rPr>
              <w:t>y continúa</w:t>
            </w:r>
            <w:r w:rsidR="00A77BB4" w:rsidRPr="00214297">
              <w:rPr>
                <w:rFonts w:asciiTheme="minorHAnsi" w:hAnsiTheme="minorHAnsi" w:cstheme="minorHAnsi"/>
                <w:bCs/>
                <w:szCs w:val="20"/>
              </w:rPr>
              <w:t xml:space="preserve"> con el flujo.</w:t>
            </w:r>
          </w:p>
          <w:p w14:paraId="240FA715" w14:textId="49F8F5B8" w:rsidR="004E38B8" w:rsidRPr="00FE37DF" w:rsidRDefault="004E38B8" w:rsidP="00FE37DF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E37DF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FE37DF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E37DF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FE37DF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FE37DF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F61BE2" w:rsidRPr="007A0507" w14:paraId="240FA71C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17" w14:textId="29CBADEC" w:rsidR="00F61BE2" w:rsidRPr="007A0507" w:rsidRDefault="00F61BE2" w:rsidP="00B6449A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18" w14:textId="77777777" w:rsidR="00F61BE2" w:rsidRPr="007A0507" w:rsidRDefault="00F61BE2" w:rsidP="00507111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19" w14:textId="51FCD9E5" w:rsidR="00F61BE2" w:rsidRPr="007A0507" w:rsidRDefault="00E6646A" w:rsidP="00507111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Despliega </w:t>
            </w:r>
            <w:r w:rsidR="00F61BE2" w:rsidRPr="007A0507">
              <w:rPr>
                <w:rFonts w:ascii="Calibri" w:hAnsi="Calibri" w:cs="Arial"/>
                <w:bCs/>
              </w:rPr>
              <w:t xml:space="preserve">mensaje de advertencia indicando </w:t>
            </w:r>
            <w:r>
              <w:rPr>
                <w:rFonts w:ascii="Calibri" w:hAnsi="Calibri" w:cs="Arial"/>
                <w:bCs/>
              </w:rPr>
              <w:t>“</w:t>
            </w:r>
            <w:r w:rsidR="00E00F3A">
              <w:rPr>
                <w:rFonts w:ascii="Calibri" w:hAnsi="Calibri" w:cs="Arial"/>
                <w:bCs/>
              </w:rPr>
              <w:t>¿</w:t>
            </w:r>
            <w:r>
              <w:rPr>
                <w:rFonts w:ascii="Calibri" w:hAnsi="Calibri" w:cs="Arial"/>
                <w:bCs/>
              </w:rPr>
              <w:t>E</w:t>
            </w:r>
            <w:r w:rsidR="003C0364" w:rsidRPr="007A0507">
              <w:rPr>
                <w:rFonts w:ascii="Calibri" w:hAnsi="Calibri" w:cs="Arial"/>
                <w:bCs/>
              </w:rPr>
              <w:t>stá seguro que desea modifica</w:t>
            </w:r>
            <w:r>
              <w:rPr>
                <w:rFonts w:ascii="Calibri" w:hAnsi="Calibri" w:cs="Arial"/>
                <w:bCs/>
              </w:rPr>
              <w:t xml:space="preserve">r </w:t>
            </w:r>
            <w:r w:rsidR="00E91AB7">
              <w:rPr>
                <w:rFonts w:ascii="Calibri" w:hAnsi="Calibri" w:cs="Arial"/>
                <w:bCs/>
              </w:rPr>
              <w:t xml:space="preserve">los datos de </w:t>
            </w:r>
            <w:r>
              <w:rPr>
                <w:rFonts w:ascii="Calibri" w:hAnsi="Calibri" w:cs="Arial"/>
                <w:bCs/>
              </w:rPr>
              <w:t>la cuota</w:t>
            </w:r>
            <w:r w:rsidR="00E00F3A">
              <w:rPr>
                <w:rFonts w:ascii="Calibri" w:hAnsi="Calibri" w:cs="Arial"/>
                <w:bCs/>
              </w:rPr>
              <w:t>?</w:t>
            </w:r>
            <w:r>
              <w:rPr>
                <w:rFonts w:ascii="Calibri" w:hAnsi="Calibri" w:cs="Arial"/>
                <w:bCs/>
              </w:rPr>
              <w:t>”, y las opciones:</w:t>
            </w:r>
          </w:p>
          <w:p w14:paraId="240FA71A" w14:textId="77FD7CBE" w:rsidR="00F61BE2" w:rsidRPr="00214297" w:rsidRDefault="00E6646A" w:rsidP="00171473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="000D0E6A" w:rsidRPr="00214297">
              <w:rPr>
                <w:rFonts w:ascii="Calibri" w:hAnsi="Calibri" w:cs="Arial"/>
                <w:bCs/>
              </w:rPr>
              <w:t>Aceptar</w:t>
            </w:r>
            <w:r>
              <w:rPr>
                <w:rFonts w:ascii="Calibri" w:hAnsi="Calibri" w:cs="Arial"/>
                <w:bCs/>
              </w:rPr>
              <w:t xml:space="preserve">” y </w:t>
            </w:r>
            <w:r w:rsidR="00F61BE2" w:rsidRPr="00214297">
              <w:rPr>
                <w:rFonts w:ascii="Calibri" w:hAnsi="Calibri" w:cs="Arial"/>
                <w:bCs/>
              </w:rPr>
              <w:t xml:space="preserve"> </w:t>
            </w:r>
          </w:p>
          <w:p w14:paraId="240FA71B" w14:textId="46FB5F2E" w:rsidR="00F61BE2" w:rsidRPr="007A0507" w:rsidRDefault="00E6646A" w:rsidP="00171473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="00BC74AB" w:rsidRPr="00214297">
              <w:rPr>
                <w:rFonts w:ascii="Calibri" w:hAnsi="Calibri" w:cs="Arial"/>
                <w:bCs/>
              </w:rPr>
              <w:t>Cancelar</w:t>
            </w:r>
            <w:r>
              <w:rPr>
                <w:rFonts w:ascii="Calibri" w:hAnsi="Calibri" w:cs="Arial"/>
                <w:b/>
                <w:bCs/>
              </w:rPr>
              <w:t>”</w:t>
            </w:r>
            <w:r w:rsidR="00CE1427">
              <w:rPr>
                <w:rFonts w:ascii="Calibri" w:hAnsi="Calibri" w:cs="Arial"/>
                <w:b/>
                <w:bCs/>
              </w:rPr>
              <w:t>.</w:t>
            </w:r>
          </w:p>
        </w:tc>
      </w:tr>
      <w:tr w:rsidR="00540392" w:rsidRPr="007A0507" w14:paraId="240FA722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1D" w14:textId="77777777" w:rsidR="00540392" w:rsidRPr="007A0507" w:rsidRDefault="00214297" w:rsidP="0050711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1E" w14:textId="303480DF" w:rsidR="00540392" w:rsidRPr="007A0507" w:rsidRDefault="00465F99" w:rsidP="00465F9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1F" w14:textId="77777777" w:rsidR="00540392" w:rsidRPr="007A0507" w:rsidRDefault="00540392" w:rsidP="00507111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240FA720" w14:textId="347F5482" w:rsidR="00540392" w:rsidRPr="00214297" w:rsidRDefault="00540392" w:rsidP="00171473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En caso de </w:t>
            </w:r>
            <w:r w:rsidRPr="00214297">
              <w:rPr>
                <w:rFonts w:asciiTheme="minorHAnsi" w:hAnsiTheme="minorHAnsi" w:cstheme="minorHAnsi"/>
                <w:szCs w:val="20"/>
              </w:rPr>
              <w:t>seleccionar “Aceptar”</w:t>
            </w:r>
            <w:r w:rsidR="00CE1427">
              <w:rPr>
                <w:rFonts w:asciiTheme="minorHAnsi" w:hAnsiTheme="minorHAnsi" w:cstheme="minorHAnsi"/>
                <w:szCs w:val="20"/>
              </w:rPr>
              <w:t>,</w:t>
            </w:r>
            <w:r w:rsidR="00214297" w:rsidRPr="00214297">
              <w:rPr>
                <w:rFonts w:asciiTheme="minorHAnsi" w:hAnsiTheme="minorHAnsi" w:cstheme="minorHAnsi"/>
                <w:szCs w:val="20"/>
              </w:rPr>
              <w:t xml:space="preserve"> continú</w:t>
            </w:r>
            <w:r w:rsidRPr="00214297">
              <w:rPr>
                <w:rFonts w:asciiTheme="minorHAnsi" w:hAnsiTheme="minorHAnsi" w:cstheme="minorHAnsi"/>
                <w:szCs w:val="20"/>
              </w:rPr>
              <w:t>a con el flujo</w:t>
            </w:r>
            <w:r w:rsidR="00DD303D" w:rsidRPr="00214297">
              <w:rPr>
                <w:rFonts w:asciiTheme="minorHAnsi" w:hAnsiTheme="minorHAnsi" w:cstheme="minorHAnsi"/>
                <w:szCs w:val="20"/>
              </w:rPr>
              <w:t>.</w:t>
            </w:r>
          </w:p>
          <w:p w14:paraId="240FA721" w14:textId="19B98F37" w:rsidR="00E75EF7" w:rsidRPr="00E75EF7" w:rsidRDefault="00540392" w:rsidP="00E75EF7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En caso de seleccionar “Cancelar”</w:t>
            </w:r>
            <w:r w:rsidR="00CE1427">
              <w:rPr>
                <w:rFonts w:asciiTheme="minorHAnsi" w:hAnsiTheme="minorHAnsi" w:cstheme="minorHAnsi"/>
                <w:szCs w:val="20"/>
              </w:rPr>
              <w:t>,</w:t>
            </w:r>
            <w:r w:rsidR="00214297">
              <w:rPr>
                <w:rFonts w:asciiTheme="minorHAnsi" w:hAnsiTheme="minorHAnsi" w:cstheme="minorHAnsi"/>
                <w:szCs w:val="20"/>
              </w:rPr>
              <w:t xml:space="preserve"> no ejecuta ninguna acción y continú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40392" w:rsidRPr="007A0507" w14:paraId="240FA727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23" w14:textId="77777777" w:rsidR="00540392" w:rsidRPr="007A0507" w:rsidRDefault="00214297" w:rsidP="00507111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24" w14:textId="77777777" w:rsidR="00540392" w:rsidRPr="007A0507" w:rsidRDefault="00540392" w:rsidP="00507111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25" w14:textId="30227731" w:rsidR="00540392" w:rsidRPr="007A0507" w:rsidRDefault="00540392" w:rsidP="00507111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D20C81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D20C81" w:rsidRPr="0064462E">
              <w:rPr>
                <w:rFonts w:asciiTheme="minorHAnsi" w:hAnsiTheme="minorHAnsi" w:cstheme="minorHAnsi"/>
                <w:b/>
                <w:szCs w:val="20"/>
              </w:rPr>
              <w:t>V03</w:t>
            </w:r>
            <w:r w:rsidR="0064462E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="0064462E" w:rsidRPr="0064462E">
              <w:rPr>
                <w:rFonts w:asciiTheme="minorHAnsi" w:hAnsiTheme="minorHAnsi" w:cstheme="minorHAnsi"/>
                <w:b/>
                <w:szCs w:val="20"/>
              </w:rPr>
              <w:t>V04</w:t>
            </w:r>
            <w:r w:rsidR="0064462E">
              <w:rPr>
                <w:rFonts w:asciiTheme="minorHAnsi" w:hAnsiTheme="minorHAnsi" w:cstheme="minorHAnsi"/>
                <w:b/>
                <w:szCs w:val="20"/>
              </w:rPr>
              <w:t>, V</w:t>
            </w:r>
            <w:r w:rsidR="0064462E" w:rsidRPr="0064462E">
              <w:rPr>
                <w:rFonts w:asciiTheme="minorHAnsi" w:hAnsiTheme="minorHAnsi" w:cstheme="minorHAnsi"/>
                <w:b/>
                <w:szCs w:val="20"/>
              </w:rPr>
              <w:t>05</w:t>
            </w:r>
            <w:r w:rsidR="00D20C81">
              <w:rPr>
                <w:rFonts w:asciiTheme="minorHAnsi" w:hAnsiTheme="minorHAnsi" w:cstheme="minorHAnsi"/>
                <w:szCs w:val="20"/>
              </w:rPr>
              <w:t>.</w:t>
            </w:r>
          </w:p>
          <w:p w14:paraId="73E2C152" w14:textId="77777777" w:rsidR="00540392" w:rsidRPr="0064462E" w:rsidRDefault="00214297" w:rsidP="00171473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="00CE1427"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muestra los campos que no cumplen </w:t>
            </w:r>
            <w:r w:rsidR="00CE1427">
              <w:rPr>
                <w:rFonts w:asciiTheme="minorHAnsi" w:hAnsiTheme="minorHAnsi" w:cstheme="minorHAnsi"/>
                <w:color w:val="000000" w:themeColor="text1"/>
                <w:szCs w:val="20"/>
              </w:rPr>
              <w:t>con la validación en color rojo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. Continúa en el paso 2 del presente flujo.</w:t>
            </w:r>
          </w:p>
          <w:p w14:paraId="240FA726" w14:textId="0B09EFED" w:rsidR="0064462E" w:rsidRPr="00E75EF7" w:rsidRDefault="0064462E" w:rsidP="00E75EF7">
            <w:pPr>
              <w:rPr>
                <w:rFonts w:asciiTheme="minorHAnsi" w:hAnsiTheme="minorHAnsi" w:cstheme="minorHAnsi"/>
                <w:b/>
              </w:rPr>
            </w:pPr>
            <w:r w:rsidRPr="00E75EF7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E75EF7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="00E75EF7" w:rsidRPr="007A0507">
              <w:rPr>
                <w:rFonts w:asciiTheme="minorHAnsi" w:hAnsiTheme="minorHAnsi" w:cstheme="minorHAnsi"/>
                <w:b/>
                <w:szCs w:val="20"/>
              </w:rPr>
              <w:t>RN</w:t>
            </w:r>
            <w:r w:rsidR="00E75EF7">
              <w:rPr>
                <w:rFonts w:asciiTheme="minorHAnsi" w:hAnsiTheme="minorHAnsi" w:cstheme="minorHAnsi"/>
                <w:b/>
                <w:szCs w:val="20"/>
              </w:rPr>
              <w:t xml:space="preserve">005 - Modificar cuotas, </w:t>
            </w:r>
            <w:r w:rsidR="00E75EF7" w:rsidRPr="00371495">
              <w:rPr>
                <w:rFonts w:asciiTheme="minorHAnsi" w:hAnsiTheme="minorHAnsi" w:cstheme="minorHAnsi"/>
                <w:b/>
                <w:szCs w:val="20"/>
              </w:rPr>
              <w:t>RN00</w:t>
            </w:r>
            <w:r w:rsidR="00E75EF7">
              <w:rPr>
                <w:rFonts w:asciiTheme="minorHAnsi" w:hAnsiTheme="minorHAnsi" w:cstheme="minorHAnsi"/>
                <w:b/>
                <w:szCs w:val="20"/>
              </w:rPr>
              <w:t xml:space="preserve">6 - Permisos para modificar cuotas, </w:t>
            </w:r>
            <w:r w:rsidR="00E75EF7">
              <w:rPr>
                <w:rFonts w:asciiTheme="minorHAnsi" w:hAnsiTheme="minorHAnsi" w:cstheme="minorHAnsi"/>
                <w:b/>
              </w:rPr>
              <w:t>RN007 - Restricción para modificar cuotas.</w:t>
            </w:r>
          </w:p>
        </w:tc>
      </w:tr>
      <w:tr w:rsidR="00540392" w:rsidRPr="007A0507" w14:paraId="240FA72C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28" w14:textId="77777777" w:rsidR="00540392" w:rsidRPr="007A0507" w:rsidRDefault="00214297" w:rsidP="009F4550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29" w14:textId="77777777" w:rsidR="00540392" w:rsidRPr="007A0507" w:rsidRDefault="00540392" w:rsidP="00C151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2A" w14:textId="7D4B3EEF" w:rsidR="00540392" w:rsidRPr="007A0507" w:rsidRDefault="00540392" w:rsidP="00C15150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Guarda los datos capturados por el usuario</w:t>
            </w:r>
            <w:r w:rsidR="00CE1427">
              <w:rPr>
                <w:rFonts w:asciiTheme="minorHAnsi" w:hAnsiTheme="minorHAnsi" w:cstheme="minorHAnsi"/>
                <w:szCs w:val="20"/>
              </w:rPr>
              <w:t xml:space="preserve"> en el catálogo de Cuotas y muestra el mensaje “La cuota ha sido modificada correctamente”, continúa con el </w:t>
            </w:r>
            <w:r w:rsidR="0064462E">
              <w:rPr>
                <w:rFonts w:asciiTheme="minorHAnsi" w:hAnsiTheme="minorHAnsi" w:cstheme="minorHAnsi"/>
                <w:szCs w:val="20"/>
              </w:rPr>
              <w:t xml:space="preserve">paso 2 del </w:t>
            </w:r>
            <w:r w:rsidR="00CE1427">
              <w:rPr>
                <w:rFonts w:asciiTheme="minorHAnsi" w:hAnsiTheme="minorHAnsi" w:cstheme="minorHAnsi"/>
                <w:szCs w:val="20"/>
              </w:rPr>
              <w:t>flujo básico</w:t>
            </w:r>
            <w:r w:rsidRPr="007A0507">
              <w:rPr>
                <w:rFonts w:asciiTheme="minorHAnsi" w:hAnsiTheme="minorHAnsi" w:cstheme="minorHAnsi"/>
                <w:szCs w:val="20"/>
              </w:rPr>
              <w:t>.</w:t>
            </w:r>
          </w:p>
          <w:p w14:paraId="240FA72B" w14:textId="77777777" w:rsidR="00540392" w:rsidRPr="007A0507" w:rsidRDefault="00540392" w:rsidP="00C15150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540392" w:rsidRPr="007A0507" w14:paraId="240FA734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31" w14:textId="1F009480" w:rsidR="00540392" w:rsidRPr="007A0507" w:rsidRDefault="00CE1427" w:rsidP="00B6449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32" w14:textId="77777777" w:rsidR="00540392" w:rsidRPr="007A0507" w:rsidRDefault="00540392" w:rsidP="00C15150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33" w14:textId="77777777" w:rsidR="00540392" w:rsidRPr="00B9742B" w:rsidRDefault="00540392" w:rsidP="00B9742B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B9742B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33B5D62C" w14:textId="77777777" w:rsidR="001E0CFE" w:rsidRDefault="001E0CFE" w:rsidP="001E0CFE">
      <w:pPr>
        <w:pStyle w:val="Prrafodelista"/>
        <w:ind w:left="2066"/>
        <w:rPr>
          <w:rFonts w:asciiTheme="minorHAnsi" w:hAnsiTheme="minorHAnsi" w:cstheme="minorHAnsi"/>
          <w:b/>
          <w:szCs w:val="20"/>
          <w:lang w:val="es-MX"/>
        </w:rPr>
      </w:pPr>
    </w:p>
    <w:p w14:paraId="5126ADFB" w14:textId="684DB2C6" w:rsidR="006939FB" w:rsidRPr="001E0CFE" w:rsidRDefault="002959A8" w:rsidP="00455180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b/>
          <w:szCs w:val="20"/>
          <w:lang w:val="es-MX"/>
        </w:rPr>
      </w:pPr>
      <w:r>
        <w:rPr>
          <w:rFonts w:asciiTheme="minorHAnsi" w:hAnsiTheme="minorHAnsi" w:cstheme="minorHAnsi"/>
          <w:b/>
          <w:szCs w:val="20"/>
          <w:lang w:val="es-MX"/>
        </w:rPr>
        <w:t xml:space="preserve">AO04 </w:t>
      </w:r>
      <w:r w:rsidR="006939FB" w:rsidRPr="006939FB">
        <w:rPr>
          <w:rFonts w:asciiTheme="minorHAnsi" w:hAnsiTheme="minorHAnsi" w:cstheme="minorHAnsi"/>
          <w:b/>
          <w:szCs w:val="20"/>
          <w:lang w:val="es-MX"/>
        </w:rPr>
        <w:t>Actualizar Cuota.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6939FB" w:rsidRPr="007A0507" w14:paraId="3F30796B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5CB3DE1" w14:textId="77777777" w:rsidR="006939FB" w:rsidRPr="007A0507" w:rsidRDefault="006939FB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111B7CE" w14:textId="77777777" w:rsidR="006939FB" w:rsidRPr="007A0507" w:rsidRDefault="006939FB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FC54D3A" w14:textId="77777777" w:rsidR="006939FB" w:rsidRPr="007A0507" w:rsidRDefault="006939FB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6939FB" w:rsidRPr="007A0507" w14:paraId="38F6F108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EE56C" w14:textId="77777777" w:rsidR="006939FB" w:rsidRPr="007A0507" w:rsidRDefault="006939FB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43B1F" w14:textId="77777777" w:rsidR="006939FB" w:rsidRPr="007A0507" w:rsidRDefault="006939FB" w:rsidP="00B93EB9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CFAC3" w14:textId="77777777" w:rsidR="006939FB" w:rsidRPr="007A0507" w:rsidRDefault="006939FB" w:rsidP="00B93EB9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Despliega un formulario con </w:t>
            </w:r>
            <w:r>
              <w:rPr>
                <w:rFonts w:asciiTheme="minorHAnsi" w:hAnsiTheme="minorHAnsi" w:cstheme="minorHAnsi"/>
                <w:szCs w:val="20"/>
              </w:rPr>
              <w:t xml:space="preserve">los </w:t>
            </w:r>
            <w:r w:rsidRPr="007A0507">
              <w:rPr>
                <w:rFonts w:asciiTheme="minorHAnsi" w:hAnsiTheme="minorHAnsi" w:cstheme="minorHAnsi"/>
                <w:szCs w:val="20"/>
              </w:rPr>
              <w:t>campos</w:t>
            </w:r>
            <w:r>
              <w:rPr>
                <w:rFonts w:asciiTheme="minorHAnsi" w:hAnsiTheme="minorHAnsi" w:cstheme="minorHAnsi"/>
                <w:szCs w:val="20"/>
              </w:rPr>
              <w:t xml:space="preserve"> de la cuota seleccionada</w:t>
            </w:r>
            <w:r w:rsidRPr="007A0507">
              <w:rPr>
                <w:rFonts w:asciiTheme="minorHAnsi" w:hAnsiTheme="minorHAnsi" w:cstheme="minorHAnsi"/>
                <w:szCs w:val="20"/>
              </w:rPr>
              <w:t>:</w:t>
            </w:r>
          </w:p>
          <w:p w14:paraId="65ACF742" w14:textId="079B3EB3" w:rsidR="006939FB" w:rsidRPr="006939FB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6939FB">
              <w:rPr>
                <w:rFonts w:asciiTheme="minorHAnsi" w:hAnsiTheme="minorHAnsi" w:cstheme="minorHAnsi"/>
                <w:szCs w:val="20"/>
              </w:rPr>
              <w:t>“Tipo de Servicio” (No editable).</w:t>
            </w:r>
          </w:p>
          <w:p w14:paraId="379698D0" w14:textId="0C1D82F1" w:rsidR="006939FB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6939FB">
              <w:rPr>
                <w:rFonts w:asciiTheme="minorHAnsi" w:hAnsiTheme="minorHAnsi" w:cstheme="minorHAnsi"/>
                <w:szCs w:val="20"/>
              </w:rPr>
              <w:t>“Clave de Referencia” (No editable).</w:t>
            </w:r>
          </w:p>
          <w:p w14:paraId="422D1EA4" w14:textId="2D490A3E" w:rsidR="00615B26" w:rsidRPr="006939FB" w:rsidRDefault="00615B26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“Clave de Dependencia” (No editable)</w:t>
            </w:r>
            <w:r w:rsidR="00622BF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622BFC">
              <w:rPr>
                <w:rFonts w:asciiTheme="minorHAnsi" w:hAnsiTheme="minorHAnsi" w:cstheme="minorHAnsi"/>
              </w:rPr>
              <w:t>(Clave - Nombre de la Dependencia)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27712461" w14:textId="2BF2DA97" w:rsidR="006939FB" w:rsidRPr="006939FB" w:rsidRDefault="006939FB" w:rsidP="000D06A7">
            <w:pPr>
              <w:pStyle w:val="ndice2"/>
              <w:numPr>
                <w:ilvl w:val="0"/>
                <w:numId w:val="10"/>
              </w:numPr>
            </w:pPr>
            <w:r w:rsidRPr="006939FB">
              <w:t>“Cadena de Dependencia” (No editable).</w:t>
            </w:r>
          </w:p>
          <w:p w14:paraId="3A8D5549" w14:textId="30A4A7D5" w:rsidR="006939FB" w:rsidRPr="006939FB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6939FB">
              <w:rPr>
                <w:rFonts w:asciiTheme="minorHAnsi" w:hAnsiTheme="minorHAnsi" w:cstheme="minorHAnsi"/>
              </w:rPr>
              <w:t>“Concepto” (No editable).</w:t>
            </w:r>
          </w:p>
          <w:p w14:paraId="5B0DA643" w14:textId="175A8329" w:rsidR="006939FB" w:rsidRPr="006939FB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6939FB">
              <w:rPr>
                <w:rFonts w:asciiTheme="minorHAnsi" w:hAnsiTheme="minorHAnsi" w:cstheme="minorHAnsi"/>
              </w:rPr>
              <w:t>“Jerarquía” (No editable).</w:t>
            </w:r>
          </w:p>
          <w:p w14:paraId="35B042E4" w14:textId="1883F9E0" w:rsidR="006939FB" w:rsidRPr="006939FB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6939FB">
              <w:rPr>
                <w:rFonts w:asciiTheme="minorHAnsi" w:hAnsiTheme="minorHAnsi" w:cstheme="minorHAnsi"/>
              </w:rPr>
              <w:t>“Grupo Tarifario de Vehículos” (No editable).</w:t>
            </w:r>
          </w:p>
          <w:p w14:paraId="4602E38B" w14:textId="77777777" w:rsidR="006939FB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“Cuota Base”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77E0269B" w14:textId="4FE48809" w:rsidR="006939FB" w:rsidRPr="00214297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“Unidad de Medida de Cobro”. </w:t>
            </w:r>
          </w:p>
          <w:p w14:paraId="6D3603B7" w14:textId="77777777" w:rsidR="006939FB" w:rsidRPr="00214297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“% IVA”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4C39639D" w14:textId="77777777" w:rsidR="006939FB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>“Fecha de Autorización”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50AF59AC" w14:textId="77777777" w:rsidR="006939FB" w:rsidRPr="001057F3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720FFAF1" w14:textId="77777777" w:rsidR="006939FB" w:rsidRPr="00214297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Término”</w:t>
            </w:r>
          </w:p>
          <w:p w14:paraId="6A1AD91F" w14:textId="77777777" w:rsidR="006939FB" w:rsidRPr="00214297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214297">
              <w:rPr>
                <w:rFonts w:asciiTheme="minorHAnsi" w:hAnsiTheme="minorHAnsi" w:cstheme="minorHAnsi"/>
              </w:rPr>
              <w:t xml:space="preserve">“Fecha </w:t>
            </w:r>
            <w:r>
              <w:rPr>
                <w:rFonts w:asciiTheme="minorHAnsi" w:hAnsiTheme="minorHAnsi" w:cstheme="minorHAnsi"/>
              </w:rPr>
              <w:t xml:space="preserve">de publicación del </w:t>
            </w:r>
            <w:r w:rsidRPr="00214297">
              <w:rPr>
                <w:rFonts w:asciiTheme="minorHAnsi" w:hAnsiTheme="minorHAnsi" w:cstheme="minorHAnsi"/>
              </w:rPr>
              <w:t>DOF”</w:t>
            </w:r>
            <w:r>
              <w:rPr>
                <w:rFonts w:asciiTheme="minorHAnsi" w:hAnsiTheme="minorHAnsi" w:cstheme="minorHAnsi"/>
              </w:rPr>
              <w:t>.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230877EB" w14:textId="77777777" w:rsidR="006939FB" w:rsidRPr="007A0507" w:rsidRDefault="006939FB" w:rsidP="00B93EB9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Y las opciones: </w:t>
            </w:r>
          </w:p>
          <w:p w14:paraId="16ED3D4D" w14:textId="77777777" w:rsidR="006939FB" w:rsidRPr="00214297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“Guardar” y </w:t>
            </w:r>
          </w:p>
          <w:p w14:paraId="26557F07" w14:textId="77777777" w:rsidR="006939FB" w:rsidRPr="007A0507" w:rsidRDefault="006939FB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“Cancelar”.</w:t>
            </w:r>
          </w:p>
        </w:tc>
      </w:tr>
      <w:tr w:rsidR="006939FB" w:rsidRPr="007A0507" w14:paraId="734F1500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9904D" w14:textId="77777777" w:rsidR="006939FB" w:rsidRPr="007A0507" w:rsidRDefault="006939FB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1D65A" w14:textId="47F43013" w:rsidR="006939FB" w:rsidRPr="007A0507" w:rsidRDefault="006939FB" w:rsidP="00B93EB9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9289E" w14:textId="77777777" w:rsidR="006939FB" w:rsidRPr="007A0507" w:rsidRDefault="006939FB" w:rsidP="00B93EB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13DE2B0A" w14:textId="77777777" w:rsidR="006939FB" w:rsidRDefault="006939FB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Modifica Cuota Base,</w:t>
            </w:r>
          </w:p>
          <w:p w14:paraId="4D25D867" w14:textId="77777777" w:rsidR="006939FB" w:rsidRPr="00214297" w:rsidRDefault="006939FB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Modifica </w:t>
            </w:r>
            <w:r>
              <w:rPr>
                <w:rFonts w:asciiTheme="minorHAnsi" w:hAnsiTheme="minorHAnsi" w:cstheme="minorHAnsi"/>
              </w:rPr>
              <w:t>Unidad de Medida de Cobro,</w:t>
            </w:r>
          </w:p>
          <w:p w14:paraId="3FEBC2FB" w14:textId="77777777" w:rsidR="006939FB" w:rsidRDefault="006939FB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% IVA, </w:t>
            </w:r>
          </w:p>
          <w:p w14:paraId="52A3EFAC" w14:textId="77777777" w:rsidR="006939FB" w:rsidRDefault="006939FB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Modifica Fecha de Autorización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14:paraId="370CE66D" w14:textId="4506B1D1" w:rsidR="00F11BAE" w:rsidRDefault="00F11BAE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</w:rPr>
              <w:t>Modifica Fecha de Entrada en Vigor,</w:t>
            </w:r>
          </w:p>
          <w:p w14:paraId="762E872D" w14:textId="07D0456D" w:rsidR="006939FB" w:rsidRPr="00214297" w:rsidRDefault="006939FB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lastRenderedPageBreak/>
              <w:t>Modifica Fecha de Término</w:t>
            </w:r>
            <w:r w:rsidR="00F11BAE">
              <w:rPr>
                <w:rFonts w:asciiTheme="minorHAnsi" w:hAnsiTheme="minorHAnsi" w:cstheme="minorHAnsi"/>
                <w:szCs w:val="20"/>
              </w:rPr>
              <w:t>,</w:t>
            </w:r>
          </w:p>
          <w:p w14:paraId="7204C68D" w14:textId="287F1AA7" w:rsidR="006939FB" w:rsidRPr="00214297" w:rsidRDefault="006939FB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 xml:space="preserve">Modifica Fecha de publicación del </w:t>
            </w:r>
            <w:r w:rsidR="00E00F3A">
              <w:rPr>
                <w:rFonts w:asciiTheme="minorHAnsi" w:hAnsiTheme="minorHAnsi" w:cstheme="minorHAnsi"/>
                <w:szCs w:val="20"/>
              </w:rPr>
              <w:t>DOF.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  <w:p w14:paraId="3C41FD25" w14:textId="77777777" w:rsidR="006939FB" w:rsidRPr="00214297" w:rsidRDefault="006939FB" w:rsidP="00B93EB9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D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a clic en el botón </w:t>
            </w:r>
            <w:r w:rsidRPr="00214297">
              <w:rPr>
                <w:rFonts w:asciiTheme="minorHAnsi" w:hAnsiTheme="minorHAnsi" w:cstheme="minorHAnsi"/>
                <w:b/>
                <w:szCs w:val="20"/>
              </w:rPr>
              <w:t>“</w:t>
            </w:r>
            <w:r w:rsidRPr="00214297">
              <w:rPr>
                <w:rFonts w:asciiTheme="minorHAnsi" w:hAnsiTheme="minorHAnsi" w:cstheme="minorHAnsi"/>
                <w:szCs w:val="20"/>
              </w:rPr>
              <w:t>Guardar”</w:t>
            </w:r>
            <w:r w:rsidRPr="00214297">
              <w:rPr>
                <w:rFonts w:asciiTheme="minorHAnsi" w:hAnsiTheme="minorHAnsi" w:cstheme="minorHAnsi"/>
                <w:bCs/>
                <w:szCs w:val="20"/>
              </w:rPr>
              <w:t>, y continúa con el flujo.</w:t>
            </w:r>
          </w:p>
          <w:p w14:paraId="4A9939E6" w14:textId="77777777" w:rsidR="006939FB" w:rsidRPr="00FE37DF" w:rsidRDefault="006939FB" w:rsidP="00B93EB9">
            <w:pPr>
              <w:keepLines/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 w:rsidRPr="00FE37DF">
              <w:rPr>
                <w:rFonts w:asciiTheme="minorHAnsi" w:hAnsiTheme="minorHAnsi" w:cstheme="minorHAnsi"/>
                <w:bCs/>
                <w:szCs w:val="20"/>
              </w:rPr>
              <w:t>Si da clic en “</w:t>
            </w:r>
            <w:r w:rsidRPr="00FE37DF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FE37DF">
              <w:rPr>
                <w:rFonts w:asciiTheme="minorHAnsi" w:hAnsiTheme="minorHAnsi" w:cstheme="minorHAnsi"/>
                <w:bCs/>
                <w:szCs w:val="20"/>
              </w:rPr>
              <w:t xml:space="preserve">”, no ejecuta ninguna acción y continúa en </w:t>
            </w:r>
            <w:r w:rsidRPr="00FE37DF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FE37DF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939FB" w:rsidRPr="007A0507" w14:paraId="39A4ED99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5A925" w14:textId="77777777" w:rsidR="006939FB" w:rsidRPr="007A0507" w:rsidRDefault="006939FB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6CBED" w14:textId="77777777" w:rsidR="006939FB" w:rsidRPr="007A0507" w:rsidRDefault="006939FB" w:rsidP="00B93EB9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A3AFB" w14:textId="12C77AF3" w:rsidR="006939FB" w:rsidRPr="007A0507" w:rsidRDefault="006939FB" w:rsidP="00B93EB9">
            <w:p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 xml:space="preserve">Despliega </w:t>
            </w:r>
            <w:r w:rsidRPr="007A0507">
              <w:rPr>
                <w:rFonts w:ascii="Calibri" w:hAnsi="Calibri" w:cs="Arial"/>
                <w:bCs/>
              </w:rPr>
              <w:t xml:space="preserve">mensaje de advertencia indicando </w:t>
            </w:r>
            <w:r>
              <w:rPr>
                <w:rFonts w:ascii="Calibri" w:hAnsi="Calibri" w:cs="Arial"/>
                <w:bCs/>
              </w:rPr>
              <w:t>“</w:t>
            </w:r>
            <w:r w:rsidR="00E00F3A">
              <w:rPr>
                <w:rFonts w:ascii="Calibri" w:hAnsi="Calibri" w:cs="Arial"/>
                <w:bCs/>
              </w:rPr>
              <w:t>¿</w:t>
            </w:r>
            <w:r>
              <w:rPr>
                <w:rFonts w:ascii="Calibri" w:hAnsi="Calibri" w:cs="Arial"/>
                <w:bCs/>
              </w:rPr>
              <w:t>E</w:t>
            </w:r>
            <w:r w:rsidRPr="007A0507">
              <w:rPr>
                <w:rFonts w:ascii="Calibri" w:hAnsi="Calibri" w:cs="Arial"/>
                <w:bCs/>
              </w:rPr>
              <w:t xml:space="preserve">stá seguro que desea </w:t>
            </w:r>
            <w:r w:rsidR="00E91AB7">
              <w:rPr>
                <w:rFonts w:ascii="Calibri" w:hAnsi="Calibri" w:cs="Arial"/>
                <w:bCs/>
              </w:rPr>
              <w:t xml:space="preserve">actualizar </w:t>
            </w:r>
            <w:r>
              <w:rPr>
                <w:rFonts w:ascii="Calibri" w:hAnsi="Calibri" w:cs="Arial"/>
                <w:bCs/>
              </w:rPr>
              <w:t>la cuota</w:t>
            </w:r>
            <w:r w:rsidR="00E00F3A">
              <w:rPr>
                <w:rFonts w:ascii="Calibri" w:hAnsi="Calibri" w:cs="Arial"/>
                <w:bCs/>
              </w:rPr>
              <w:t>?</w:t>
            </w:r>
            <w:r>
              <w:rPr>
                <w:rFonts w:ascii="Calibri" w:hAnsi="Calibri" w:cs="Arial"/>
                <w:bCs/>
              </w:rPr>
              <w:t>”, y las opciones:</w:t>
            </w:r>
          </w:p>
          <w:p w14:paraId="0155A101" w14:textId="77777777" w:rsidR="006939FB" w:rsidRPr="00214297" w:rsidRDefault="006939FB" w:rsidP="00171473">
            <w:pPr>
              <w:pStyle w:val="Prrafodelista"/>
              <w:numPr>
                <w:ilvl w:val="0"/>
                <w:numId w:val="12"/>
              </w:numPr>
              <w:rPr>
                <w:rFonts w:ascii="Calibri" w:hAnsi="Calibri" w:cs="Arial"/>
                <w:bCs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Aceptar</w:t>
            </w:r>
            <w:r>
              <w:rPr>
                <w:rFonts w:ascii="Calibri" w:hAnsi="Calibri" w:cs="Arial"/>
                <w:bCs/>
              </w:rPr>
              <w:t xml:space="preserve">” y </w:t>
            </w:r>
            <w:r w:rsidRPr="00214297">
              <w:rPr>
                <w:rFonts w:ascii="Calibri" w:hAnsi="Calibri" w:cs="Arial"/>
                <w:bCs/>
              </w:rPr>
              <w:t xml:space="preserve"> </w:t>
            </w:r>
          </w:p>
          <w:p w14:paraId="4D0E5377" w14:textId="77777777" w:rsidR="006939FB" w:rsidRPr="007A0507" w:rsidRDefault="006939FB" w:rsidP="00171473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bCs/>
              </w:rPr>
              <w:t>“</w:t>
            </w:r>
            <w:r w:rsidRPr="00214297">
              <w:rPr>
                <w:rFonts w:ascii="Calibri" w:hAnsi="Calibri" w:cs="Arial"/>
                <w:bCs/>
              </w:rPr>
              <w:t>Cancelar</w:t>
            </w:r>
            <w:r>
              <w:rPr>
                <w:rFonts w:ascii="Calibri" w:hAnsi="Calibri" w:cs="Arial"/>
                <w:b/>
                <w:bCs/>
              </w:rPr>
              <w:t>”.</w:t>
            </w:r>
          </w:p>
        </w:tc>
      </w:tr>
      <w:tr w:rsidR="006939FB" w:rsidRPr="007A0507" w14:paraId="06CBFCEF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BE512" w14:textId="77777777" w:rsidR="006939FB" w:rsidRPr="007A0507" w:rsidRDefault="006939FB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F98E4" w14:textId="1A1EF1F2" w:rsidR="006939FB" w:rsidRPr="007A0507" w:rsidRDefault="006939FB" w:rsidP="00B93EB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922E3" w14:textId="77777777" w:rsidR="006939FB" w:rsidRPr="007A0507" w:rsidRDefault="006939FB" w:rsidP="00B93EB9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De acuerdo a la opción seleccionada:</w:t>
            </w:r>
          </w:p>
          <w:p w14:paraId="172C6A49" w14:textId="77777777" w:rsidR="006939FB" w:rsidRPr="00214297" w:rsidRDefault="006939FB" w:rsidP="00171473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En caso de </w:t>
            </w:r>
            <w:r w:rsidRPr="00214297">
              <w:rPr>
                <w:rFonts w:asciiTheme="minorHAnsi" w:hAnsiTheme="minorHAnsi" w:cstheme="minorHAnsi"/>
                <w:szCs w:val="20"/>
              </w:rPr>
              <w:t>seleccionar “Aceptar”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  <w:r w:rsidRPr="00214297">
              <w:rPr>
                <w:rFonts w:asciiTheme="minorHAnsi" w:hAnsiTheme="minorHAnsi" w:cstheme="minorHAnsi"/>
                <w:szCs w:val="20"/>
              </w:rPr>
              <w:t xml:space="preserve"> continúa con el flujo.</w:t>
            </w:r>
          </w:p>
          <w:p w14:paraId="1DF623E6" w14:textId="77777777" w:rsidR="006939FB" w:rsidRPr="007A0507" w:rsidRDefault="006939FB" w:rsidP="00171473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20"/>
              </w:rPr>
            </w:pPr>
            <w:r w:rsidRPr="00214297">
              <w:rPr>
                <w:rFonts w:asciiTheme="minorHAnsi" w:hAnsiTheme="minorHAnsi" w:cstheme="minorHAnsi"/>
                <w:szCs w:val="20"/>
              </w:rPr>
              <w:t>En caso de seleccionar “Cancelar”</w:t>
            </w:r>
            <w:r>
              <w:rPr>
                <w:rFonts w:asciiTheme="minorHAnsi" w:hAnsiTheme="minorHAnsi" w:cstheme="minorHAnsi"/>
                <w:szCs w:val="20"/>
              </w:rPr>
              <w:t>, no ejecuta ninguna acción y continú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a en el flujo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939FB" w:rsidRPr="007A0507" w14:paraId="12F1E9D4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31026" w14:textId="77777777" w:rsidR="006939FB" w:rsidRPr="007A0507" w:rsidRDefault="006939FB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5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F6BE8" w14:textId="77777777" w:rsidR="006939FB" w:rsidRPr="007A0507" w:rsidRDefault="006939FB" w:rsidP="00B93EB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10327" w14:textId="14C44571" w:rsidR="0064462E" w:rsidRPr="007A0507" w:rsidRDefault="0064462E" w:rsidP="0064462E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V02</w:t>
            </w:r>
            <w:r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64462E">
              <w:rPr>
                <w:rFonts w:asciiTheme="minorHAnsi" w:hAnsiTheme="minorHAnsi" w:cstheme="minorHAnsi"/>
                <w:b/>
                <w:szCs w:val="20"/>
              </w:rPr>
              <w:t>V03</w:t>
            </w:r>
            <w:r>
              <w:rPr>
                <w:rFonts w:asciiTheme="minorHAnsi" w:hAnsiTheme="minorHAnsi" w:cstheme="minorHAnsi"/>
                <w:szCs w:val="20"/>
              </w:rPr>
              <w:t xml:space="preserve">, </w:t>
            </w:r>
            <w:r w:rsidRPr="0064462E">
              <w:rPr>
                <w:rFonts w:asciiTheme="minorHAnsi" w:hAnsiTheme="minorHAnsi" w:cstheme="minorHAnsi"/>
                <w:b/>
                <w:szCs w:val="20"/>
              </w:rPr>
              <w:t>V04</w:t>
            </w:r>
            <w:r>
              <w:rPr>
                <w:rFonts w:asciiTheme="minorHAnsi" w:hAnsiTheme="minorHAnsi" w:cstheme="minorHAnsi"/>
                <w:b/>
                <w:szCs w:val="20"/>
              </w:rPr>
              <w:t>, V</w:t>
            </w:r>
            <w:r w:rsidRPr="0064462E">
              <w:rPr>
                <w:rFonts w:asciiTheme="minorHAnsi" w:hAnsiTheme="minorHAnsi" w:cstheme="minorHAnsi"/>
                <w:b/>
                <w:szCs w:val="20"/>
              </w:rPr>
              <w:t>05</w:t>
            </w:r>
            <w:r w:rsidR="00F11BAE">
              <w:rPr>
                <w:rFonts w:asciiTheme="minorHAnsi" w:hAnsiTheme="minorHAnsi" w:cstheme="minorHAnsi"/>
                <w:b/>
                <w:szCs w:val="20"/>
              </w:rPr>
              <w:t>, V</w:t>
            </w:r>
            <w:r w:rsidR="001E0CFE">
              <w:rPr>
                <w:rFonts w:asciiTheme="minorHAnsi" w:hAnsiTheme="minorHAnsi" w:cstheme="minorHAnsi"/>
                <w:b/>
                <w:szCs w:val="20"/>
              </w:rPr>
              <w:t>0</w:t>
            </w:r>
            <w:r w:rsidR="00F11BAE">
              <w:rPr>
                <w:rFonts w:asciiTheme="minorHAnsi" w:hAnsiTheme="minorHAnsi" w:cstheme="minorHAnsi"/>
                <w:b/>
                <w:szCs w:val="20"/>
              </w:rPr>
              <w:t>6</w:t>
            </w:r>
            <w:r w:rsidR="006C3E9C">
              <w:rPr>
                <w:rFonts w:asciiTheme="minorHAnsi" w:hAnsiTheme="minorHAnsi" w:cstheme="minorHAnsi"/>
                <w:b/>
                <w:szCs w:val="20"/>
              </w:rPr>
              <w:t>, V07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14:paraId="57E29E99" w14:textId="77777777" w:rsidR="0064462E" w:rsidRPr="0064462E" w:rsidRDefault="0064462E" w:rsidP="0064462E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20"/>
              </w:rPr>
            </w:pP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Si no cumple con todas las validaciones,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muestra los campos que no cumplen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con la validación en color rojo</w:t>
            </w:r>
            <w:r w:rsidRPr="00B21BDE">
              <w:rPr>
                <w:rFonts w:asciiTheme="minorHAnsi" w:hAnsiTheme="minorHAnsi" w:cstheme="minorHAnsi"/>
                <w:color w:val="000000" w:themeColor="text1"/>
                <w:szCs w:val="20"/>
              </w:rPr>
              <w:t>. Continúa en el paso 2 del presente flujo.</w:t>
            </w:r>
          </w:p>
          <w:p w14:paraId="054714B4" w14:textId="69FCDC4E" w:rsidR="006939FB" w:rsidRPr="00E75EF7" w:rsidRDefault="0064462E" w:rsidP="00E75EF7">
            <w:pPr>
              <w:rPr>
                <w:rFonts w:asciiTheme="minorHAnsi" w:hAnsiTheme="minorHAnsi" w:cstheme="minorHAnsi"/>
                <w:b/>
              </w:rPr>
            </w:pPr>
            <w:r w:rsidRPr="00E75EF7">
              <w:rPr>
                <w:rFonts w:asciiTheme="minorHAnsi" w:hAnsiTheme="minorHAnsi" w:cstheme="minorHAnsi"/>
                <w:szCs w:val="20"/>
              </w:rPr>
              <w:t>Ver regla de negocio</w:t>
            </w:r>
            <w:r w:rsidR="00E75EF7">
              <w:rPr>
                <w:rFonts w:asciiTheme="minorHAnsi" w:hAnsiTheme="minorHAnsi" w:cstheme="minorHAnsi"/>
                <w:szCs w:val="20"/>
              </w:rPr>
              <w:t xml:space="preserve">: </w:t>
            </w:r>
            <w:r w:rsidR="00E75EF7" w:rsidRPr="00103C8A">
              <w:rPr>
                <w:rFonts w:asciiTheme="minorHAnsi" w:hAnsiTheme="minorHAnsi" w:cstheme="minorHAnsi"/>
                <w:b/>
              </w:rPr>
              <w:t>RN0</w:t>
            </w:r>
            <w:r w:rsidR="00E75EF7">
              <w:rPr>
                <w:rFonts w:asciiTheme="minorHAnsi" w:hAnsiTheme="minorHAnsi" w:cstheme="minorHAnsi"/>
                <w:b/>
              </w:rPr>
              <w:t xml:space="preserve">08 - Permisos para actualizar cuotas, </w:t>
            </w:r>
            <w:r w:rsidR="00E75EF7">
              <w:rPr>
                <w:rFonts w:asciiTheme="minorHAnsi" w:hAnsiTheme="minorHAnsi" w:cstheme="minorHAnsi"/>
                <w:b/>
                <w:szCs w:val="20"/>
              </w:rPr>
              <w:t>RN009 - Actualizar Cuotas.</w:t>
            </w:r>
          </w:p>
        </w:tc>
      </w:tr>
      <w:tr w:rsidR="006939FB" w:rsidRPr="007A0507" w14:paraId="13926967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4127A" w14:textId="77777777" w:rsidR="006939FB" w:rsidRPr="007A0507" w:rsidRDefault="006939FB" w:rsidP="00B93EB9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6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5AF74" w14:textId="77777777" w:rsidR="006939FB" w:rsidRPr="007A0507" w:rsidRDefault="006939FB" w:rsidP="00B93EB9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8ECE0" w14:textId="7082967F" w:rsidR="006939FB" w:rsidRPr="007A0507" w:rsidRDefault="006939FB" w:rsidP="00B93EB9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Guarda los datos capturados por el usuario</w:t>
            </w:r>
            <w:r>
              <w:rPr>
                <w:rFonts w:asciiTheme="minorHAnsi" w:hAnsiTheme="minorHAnsi" w:cstheme="minorHAnsi"/>
                <w:szCs w:val="20"/>
              </w:rPr>
              <w:t xml:space="preserve"> en el catálogo de Cuotas y muestra el mensaje “La cuota ha sido </w:t>
            </w:r>
            <w:r w:rsidR="00E00F3A">
              <w:rPr>
                <w:rFonts w:asciiTheme="minorHAnsi" w:hAnsiTheme="minorHAnsi" w:cstheme="minorHAnsi"/>
                <w:szCs w:val="20"/>
              </w:rPr>
              <w:t xml:space="preserve">actualizada </w:t>
            </w:r>
            <w:r>
              <w:rPr>
                <w:rFonts w:asciiTheme="minorHAnsi" w:hAnsiTheme="minorHAnsi" w:cstheme="minorHAnsi"/>
                <w:szCs w:val="20"/>
              </w:rPr>
              <w:t xml:space="preserve">correctamente”, continúa con el </w:t>
            </w:r>
            <w:r w:rsidR="0064462E">
              <w:rPr>
                <w:rFonts w:asciiTheme="minorHAnsi" w:hAnsiTheme="minorHAnsi" w:cstheme="minorHAnsi"/>
                <w:szCs w:val="20"/>
              </w:rPr>
              <w:t xml:space="preserve">paso 2 del </w:t>
            </w:r>
            <w:r>
              <w:rPr>
                <w:rFonts w:asciiTheme="minorHAnsi" w:hAnsiTheme="minorHAnsi" w:cstheme="minorHAnsi"/>
                <w:szCs w:val="20"/>
              </w:rPr>
              <w:t>flujo básico</w:t>
            </w:r>
            <w:r w:rsidRPr="007A0507">
              <w:rPr>
                <w:rFonts w:asciiTheme="minorHAnsi" w:hAnsiTheme="minorHAnsi" w:cstheme="minorHAnsi"/>
                <w:szCs w:val="20"/>
              </w:rPr>
              <w:t>.</w:t>
            </w:r>
          </w:p>
          <w:p w14:paraId="5B743141" w14:textId="77777777" w:rsidR="006939FB" w:rsidRPr="007A0507" w:rsidRDefault="006939FB" w:rsidP="00B93EB9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De lo contrario continúa en el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AE01 Error al guardar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6939FB" w:rsidRPr="007A0507" w14:paraId="5F3D63B3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3F46" w14:textId="77777777" w:rsidR="006939FB" w:rsidRPr="007A0507" w:rsidRDefault="006939FB" w:rsidP="00B93EB9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7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25CBC" w14:textId="77777777" w:rsidR="006939FB" w:rsidRPr="007A0507" w:rsidRDefault="006939FB" w:rsidP="00B93EB9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C7F53" w14:textId="77777777" w:rsidR="006939FB" w:rsidRPr="00B9742B" w:rsidRDefault="006939FB" w:rsidP="00B93EB9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B9742B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5590AC4A" w14:textId="40FDBC57" w:rsidR="00313B01" w:rsidRPr="00B5069A" w:rsidRDefault="002959A8" w:rsidP="00B5069A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6" w:name="_Toc461701841"/>
      <w:bookmarkStart w:id="77" w:name="_Toc487574183"/>
      <w:r>
        <w:rPr>
          <w:rFonts w:asciiTheme="minorHAnsi" w:hAnsiTheme="minorHAnsi" w:cstheme="minorHAnsi"/>
          <w:sz w:val="20"/>
        </w:rPr>
        <w:t>AO05</w:t>
      </w:r>
      <w:r w:rsidR="00455180" w:rsidRPr="007A0507">
        <w:rPr>
          <w:rFonts w:asciiTheme="minorHAnsi" w:hAnsiTheme="minorHAnsi" w:cstheme="minorHAnsi"/>
          <w:sz w:val="20"/>
        </w:rPr>
        <w:t xml:space="preserve"> </w:t>
      </w:r>
      <w:bookmarkEnd w:id="76"/>
      <w:r w:rsidR="008E63DE">
        <w:rPr>
          <w:rFonts w:asciiTheme="minorHAnsi" w:hAnsiTheme="minorHAnsi" w:cstheme="minorHAnsi"/>
          <w:sz w:val="20"/>
        </w:rPr>
        <w:t>Ver Detalle</w:t>
      </w:r>
      <w:r w:rsidR="00927212" w:rsidRPr="007A0507">
        <w:rPr>
          <w:rFonts w:asciiTheme="minorHAnsi" w:hAnsiTheme="minorHAnsi" w:cstheme="minorHAnsi"/>
          <w:sz w:val="20"/>
        </w:rPr>
        <w:t>.</w:t>
      </w:r>
      <w:bookmarkEnd w:id="7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8E63DE" w:rsidRPr="007A0507" w14:paraId="5D00B18F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B7C707A" w14:textId="77777777" w:rsidR="008E63DE" w:rsidRPr="007A0507" w:rsidRDefault="008E63DE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FF3F779" w14:textId="77777777" w:rsidR="008E63DE" w:rsidRPr="007A0507" w:rsidRDefault="008E63DE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D69C03C" w14:textId="77777777" w:rsidR="008E63DE" w:rsidRPr="007A0507" w:rsidRDefault="008E63DE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8E63DE" w:rsidRPr="007A0507" w14:paraId="29684031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8AD36" w14:textId="77777777" w:rsidR="008E63DE" w:rsidRPr="007A0507" w:rsidRDefault="008E63DE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9F0E5" w14:textId="77777777" w:rsidR="008E63DE" w:rsidRPr="007A0507" w:rsidRDefault="008E63DE" w:rsidP="00B93EB9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B59D5" w14:textId="1D7D9FF6" w:rsidR="008E63DE" w:rsidRPr="007A0507" w:rsidRDefault="008E63DE" w:rsidP="00B93EB9">
            <w:p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Despliega</w:t>
            </w:r>
            <w:r>
              <w:rPr>
                <w:rFonts w:asciiTheme="minorHAnsi" w:hAnsiTheme="minorHAnsi" w:cstheme="minorHAnsi"/>
                <w:szCs w:val="20"/>
              </w:rPr>
              <w:t xml:space="preserve"> formulario con los siguientes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 campos</w:t>
            </w:r>
            <w:r>
              <w:rPr>
                <w:rFonts w:asciiTheme="minorHAnsi" w:hAnsiTheme="minorHAnsi" w:cstheme="minorHAnsi"/>
                <w:szCs w:val="20"/>
              </w:rPr>
              <w:t xml:space="preserve"> de la cuota seleccionada</w:t>
            </w:r>
            <w:r w:rsidRPr="007A0507">
              <w:rPr>
                <w:rFonts w:asciiTheme="minorHAnsi" w:hAnsiTheme="minorHAnsi" w:cstheme="minorHAnsi"/>
                <w:szCs w:val="20"/>
              </w:rPr>
              <w:t>:</w:t>
            </w:r>
          </w:p>
          <w:p w14:paraId="516215A6" w14:textId="5E233C2F" w:rsidR="008E63DE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“Tipo de servicio” (Solo lectura),</w:t>
            </w:r>
          </w:p>
          <w:p w14:paraId="3AE54FE8" w14:textId="17E8448B" w:rsidR="008E63DE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“Clave de Referencia</w:t>
            </w:r>
            <w:r>
              <w:rPr>
                <w:rFonts w:asciiTheme="minorHAnsi" w:hAnsiTheme="minorHAnsi" w:cstheme="minorHAnsi"/>
                <w:szCs w:val="20"/>
              </w:rPr>
              <w:t>” (Solo lectura),</w:t>
            </w:r>
          </w:p>
          <w:p w14:paraId="5CD47BD9" w14:textId="596416BC" w:rsidR="0064462E" w:rsidRPr="007A0507" w:rsidRDefault="0064462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“Clave de Dependencia” (Solo lectura)</w:t>
            </w:r>
            <w:r w:rsidR="00622BFC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622BFC">
              <w:rPr>
                <w:rFonts w:asciiTheme="minorHAnsi" w:hAnsiTheme="minorHAnsi" w:cstheme="minorHAnsi"/>
              </w:rPr>
              <w:t>(Clave - Nombre de la Dependencia)</w:t>
            </w:r>
            <w:r>
              <w:rPr>
                <w:rFonts w:asciiTheme="minorHAnsi" w:hAnsiTheme="minorHAnsi" w:cstheme="minorHAnsi"/>
                <w:szCs w:val="20"/>
              </w:rPr>
              <w:t>,</w:t>
            </w:r>
          </w:p>
          <w:p w14:paraId="0A373F84" w14:textId="6F6849AF" w:rsidR="008E63DE" w:rsidRPr="007A0507" w:rsidRDefault="008E63DE" w:rsidP="000D06A7">
            <w:pPr>
              <w:pStyle w:val="ndice2"/>
              <w:numPr>
                <w:ilvl w:val="0"/>
                <w:numId w:val="10"/>
              </w:numPr>
            </w:pPr>
            <w:r w:rsidRPr="007A0507">
              <w:t>“Cadena de Dependencia”</w:t>
            </w:r>
            <w:r>
              <w:t xml:space="preserve"> (Solo lectura),</w:t>
            </w:r>
          </w:p>
          <w:p w14:paraId="048C6254" w14:textId="34317D75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lastRenderedPageBreak/>
              <w:t>“Concepto”</w:t>
            </w:r>
            <w:r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18A4ECE9" w14:textId="3ED0E0C5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“Jerarquía”</w:t>
            </w:r>
            <w:r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21698F" w14:textId="6B87A41D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Grupo Tarifario de Vehículos</w:t>
            </w:r>
            <w:r w:rsidRPr="007A0507">
              <w:rPr>
                <w:rFonts w:asciiTheme="minorHAnsi" w:hAnsiTheme="minorHAnsi" w:cstheme="minorHAnsi"/>
              </w:rPr>
              <w:t>”</w:t>
            </w:r>
            <w:r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EDB4E4B" w14:textId="6F877283" w:rsidR="008E63DE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“Cuota Base”</w:t>
            </w:r>
            <w:r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E5767B0" w14:textId="4C318464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“Unidad de Medida de Cobro” </w:t>
            </w:r>
            <w:r>
              <w:rPr>
                <w:rFonts w:asciiTheme="minorHAnsi" w:hAnsiTheme="minorHAnsi" w:cstheme="minorHAnsi"/>
                <w:szCs w:val="20"/>
              </w:rPr>
              <w:t>(Solo lectura),</w:t>
            </w:r>
          </w:p>
          <w:p w14:paraId="7A31BFF9" w14:textId="2CA144E5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“% IVA”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(Solo lectura),</w:t>
            </w:r>
          </w:p>
          <w:p w14:paraId="619EA92B" w14:textId="4ECD0574" w:rsidR="008E63DE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“Fecha de Autorización”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szCs w:val="20"/>
              </w:rPr>
              <w:t>(Solo lectura)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1ECCBE40" w14:textId="6D4045FD" w:rsidR="008E63DE" w:rsidRPr="001057F3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  <w:r>
              <w:rPr>
                <w:rFonts w:asciiTheme="minorHAnsi" w:hAnsiTheme="minorHAnsi" w:cstheme="minorHAnsi"/>
                <w:szCs w:val="20"/>
              </w:rPr>
              <w:t xml:space="preserve"> (Solo lectura),</w:t>
            </w:r>
          </w:p>
          <w:p w14:paraId="2FAB58BF" w14:textId="7ABFC7B1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Término”</w:t>
            </w:r>
            <w:r>
              <w:rPr>
                <w:rFonts w:asciiTheme="minorHAnsi" w:hAnsiTheme="minorHAnsi" w:cstheme="minorHAnsi"/>
                <w:szCs w:val="20"/>
              </w:rPr>
              <w:t xml:space="preserve"> (Solo lectura),</w:t>
            </w:r>
          </w:p>
          <w:p w14:paraId="5B785367" w14:textId="46B2CA0A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“Fecha </w:t>
            </w:r>
            <w:r>
              <w:rPr>
                <w:rFonts w:asciiTheme="minorHAnsi" w:hAnsiTheme="minorHAnsi" w:cstheme="minorHAnsi"/>
              </w:rPr>
              <w:t xml:space="preserve"> de Publicación del </w:t>
            </w:r>
            <w:r w:rsidRPr="007A0507">
              <w:rPr>
                <w:rFonts w:asciiTheme="minorHAnsi" w:hAnsiTheme="minorHAnsi" w:cstheme="minorHAnsi"/>
              </w:rPr>
              <w:t>DOF”</w:t>
            </w:r>
            <w:r>
              <w:rPr>
                <w:rFonts w:asciiTheme="minorHAnsi" w:hAnsiTheme="minorHAnsi" w:cstheme="minorHAnsi"/>
                <w:szCs w:val="20"/>
              </w:rPr>
              <w:t xml:space="preserve"> (Solo lectura)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2248337" w14:textId="452B543C" w:rsidR="008E63DE" w:rsidRPr="007A0507" w:rsidRDefault="008E63DE" w:rsidP="00B93EB9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la opción</w:t>
            </w:r>
            <w:r w:rsidRPr="007A0507">
              <w:rPr>
                <w:rFonts w:asciiTheme="minorHAnsi" w:hAnsiTheme="minorHAnsi" w:cstheme="minorHAnsi"/>
                <w:szCs w:val="20"/>
              </w:rPr>
              <w:t xml:space="preserve">: </w:t>
            </w:r>
          </w:p>
          <w:p w14:paraId="22261109" w14:textId="2A4B5B90" w:rsidR="008E63DE" w:rsidRPr="007A0507" w:rsidRDefault="008E63DE" w:rsidP="00B93EB9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b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 xml:space="preserve"> “Cancelar”.</w:t>
            </w:r>
          </w:p>
        </w:tc>
      </w:tr>
      <w:tr w:rsidR="008E63DE" w:rsidRPr="007A0507" w14:paraId="27275C5C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5AF0" w14:textId="77777777" w:rsidR="008E63DE" w:rsidRPr="007A0507" w:rsidRDefault="008E63DE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7970" w14:textId="5C21DCC2" w:rsidR="008E63DE" w:rsidRPr="007A0507" w:rsidRDefault="008E63DE" w:rsidP="00B93EB9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 w:rsidR="00E75EF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385C5" w14:textId="77777777" w:rsidR="008E63DE" w:rsidRPr="007A0507" w:rsidRDefault="008E63DE" w:rsidP="00B93EB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De acuerdo a la opción seleccionada:</w:t>
            </w:r>
          </w:p>
          <w:p w14:paraId="728D05E0" w14:textId="656811BF" w:rsidR="008E63DE" w:rsidRPr="007A0507" w:rsidRDefault="008E63DE" w:rsidP="00B93EB9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Selecciona la opción </w:t>
            </w:r>
            <w:r w:rsidRPr="007104D3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Pr="007104D3">
              <w:rPr>
                <w:rFonts w:asciiTheme="minorHAnsi" w:hAnsiTheme="minorHAnsi" w:cstheme="minorHAnsi"/>
                <w:szCs w:val="20"/>
                <w:lang w:val="es-MX" w:eastAsia="en-US"/>
              </w:rPr>
              <w:t>Cancelar</w:t>
            </w:r>
            <w:r w:rsidRPr="007104D3">
              <w:rPr>
                <w:rFonts w:asciiTheme="minorHAnsi" w:hAnsiTheme="minorHAnsi" w:cstheme="minorHAnsi"/>
                <w:bCs/>
                <w:szCs w:val="20"/>
              </w:rPr>
              <w:t>”,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 xml:space="preserve"> no ejecuta ninguna acción y continúa en </w:t>
            </w: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AG01 Cancelar</w:t>
            </w:r>
            <w:r w:rsidRPr="007A0507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8E63DE" w:rsidRPr="007A0507" w14:paraId="3CD2D321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65B169" w14:textId="1CFE2E77" w:rsidR="008E63DE" w:rsidRPr="007A0507" w:rsidRDefault="00F46024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3CE28" w14:textId="77777777" w:rsidR="008E63DE" w:rsidRPr="007A0507" w:rsidRDefault="008E63DE" w:rsidP="00B93EB9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932D" w14:textId="77777777" w:rsidR="008E63DE" w:rsidRPr="007A0507" w:rsidRDefault="008E63DE" w:rsidP="00B93EB9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3D618B6" w14:textId="684210D8" w:rsidR="001813AF" w:rsidRDefault="001813AF" w:rsidP="00762672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8" w:name="_Toc487574184"/>
      <w:bookmarkStart w:id="79" w:name="_Toc371934678"/>
      <w:bookmarkStart w:id="80" w:name="_Toc228339745"/>
      <w:bookmarkStart w:id="81" w:name="_Toc182735732"/>
      <w:bookmarkStart w:id="82" w:name="_Toc52616588"/>
      <w:r>
        <w:rPr>
          <w:rFonts w:asciiTheme="minorHAnsi" w:hAnsiTheme="minorHAnsi" w:cstheme="minorHAnsi"/>
          <w:sz w:val="20"/>
        </w:rPr>
        <w:t>AO04</w:t>
      </w:r>
      <w:r w:rsidR="002959A8">
        <w:rPr>
          <w:rFonts w:asciiTheme="minorHAnsi" w:hAnsiTheme="minorHAnsi" w:cstheme="minorHAnsi"/>
          <w:sz w:val="20"/>
        </w:rPr>
        <w:t>6</w:t>
      </w:r>
      <w:r>
        <w:rPr>
          <w:rFonts w:asciiTheme="minorHAnsi" w:hAnsiTheme="minorHAnsi" w:cstheme="minorHAnsi"/>
          <w:sz w:val="20"/>
        </w:rPr>
        <w:t>Activar/Desactivar Cuota</w:t>
      </w:r>
      <w:bookmarkEnd w:id="78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D55A2" w:rsidRPr="001A085D" w14:paraId="3FA57503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710CC30" w14:textId="77777777" w:rsidR="004D55A2" w:rsidRPr="001A085D" w:rsidRDefault="004D55A2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1A7629C0" w14:textId="77777777" w:rsidR="004D55A2" w:rsidRPr="001A085D" w:rsidRDefault="004D55A2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22C7C32" w14:textId="77777777" w:rsidR="004D55A2" w:rsidRPr="001A085D" w:rsidRDefault="004D55A2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4D55A2" w:rsidRPr="001A085D" w14:paraId="54C40608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CEAE" w14:textId="77777777" w:rsidR="004D55A2" w:rsidRPr="001A085D" w:rsidRDefault="004D55A2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3B3D7" w14:textId="77777777" w:rsidR="004D55A2" w:rsidRPr="001A085D" w:rsidRDefault="004D55A2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15A6" w14:textId="14B67E62" w:rsidR="004D55A2" w:rsidRPr="001A085D" w:rsidRDefault="004D55A2" w:rsidP="0076267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Despliega un mensaje “</w:t>
            </w:r>
            <w:r w:rsidR="00AE6BE5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Al realizar esta acción se afectará a las cotizaciones, los recibos y las hojas de ayuda.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¿Está seguro de que desea (activar / desactivar)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la cuota seleccionada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?” así como las opciones:</w:t>
            </w:r>
          </w:p>
          <w:p w14:paraId="1AD65347" w14:textId="77777777" w:rsidR="004D55A2" w:rsidRPr="001A085D" w:rsidRDefault="004D55A2" w:rsidP="00171473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“Aceptar” </w:t>
            </w:r>
          </w:p>
          <w:p w14:paraId="2B4599B2" w14:textId="77777777" w:rsidR="004D55A2" w:rsidRPr="001A085D" w:rsidRDefault="004D55A2" w:rsidP="00171473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“Cancelar”.</w:t>
            </w:r>
          </w:p>
          <w:p w14:paraId="2825FF68" w14:textId="77777777" w:rsidR="004D55A2" w:rsidRPr="001A085D" w:rsidRDefault="004D55A2" w:rsidP="0076267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: La leyenda activar o desactivar se ajustará según la acción que el usuario realice.</w:t>
            </w:r>
          </w:p>
        </w:tc>
      </w:tr>
      <w:tr w:rsidR="004D55A2" w:rsidRPr="001A085D" w14:paraId="60634006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84528" w14:textId="77777777" w:rsidR="004D55A2" w:rsidRPr="001A085D" w:rsidRDefault="004D55A2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21115" w14:textId="77777777" w:rsidR="004D55A2" w:rsidRPr="001A085D" w:rsidRDefault="004D55A2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62EB7" w14:textId="77777777" w:rsidR="004D55A2" w:rsidRPr="001A085D" w:rsidRDefault="004D55A2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seleccionada:</w:t>
            </w:r>
          </w:p>
          <w:p w14:paraId="69BB0562" w14:textId="77777777" w:rsidR="004D55A2" w:rsidRPr="001A085D" w:rsidRDefault="004D55A2" w:rsidP="00762672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“Aceptar”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continúa el flujo.</w:t>
            </w:r>
          </w:p>
          <w:p w14:paraId="46CA77D0" w14:textId="77777777" w:rsidR="004D55A2" w:rsidRPr="001A085D" w:rsidRDefault="004D55A2" w:rsidP="00762672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Si da clic en “Cancelar”, no ejecuta ninguna acción y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</w:p>
        </w:tc>
      </w:tr>
      <w:tr w:rsidR="004D55A2" w:rsidRPr="001A085D" w14:paraId="7F8CE9D3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C21BC" w14:textId="77777777" w:rsidR="004D55A2" w:rsidRPr="001A085D" w:rsidRDefault="004D55A2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7174B" w14:textId="77777777" w:rsidR="004D55A2" w:rsidRPr="001A085D" w:rsidRDefault="004D55A2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5649A" w14:textId="2F7AB93A" w:rsidR="004D55A2" w:rsidRDefault="00CD30A4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Cambia el estatus de la cuota</w:t>
            </w:r>
            <w:r w:rsidR="004D55A2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muestra mensaje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Cuota</w:t>
            </w:r>
            <w:r w:rsidR="00BD43BB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(activada / desactivada</w:t>
            </w:r>
            <w:r w:rsidR="004D55A2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) correctamente”</w:t>
            </w:r>
            <w:r w:rsidR="00925ACC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, continua con el flujo básico</w:t>
            </w:r>
            <w:r w:rsidR="004D55A2"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  <w:p w14:paraId="1946139B" w14:textId="4F283425" w:rsidR="00E75EF7" w:rsidRPr="00E75EF7" w:rsidRDefault="00E75EF7" w:rsidP="00E75EF7">
            <w:pPr>
              <w:rPr>
                <w:rFonts w:asciiTheme="minorHAnsi" w:hAnsiTheme="minorHAnsi" w:cstheme="minorHAnsi"/>
                <w:b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 xml:space="preserve">Ver reglas de negocio: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RN</w:t>
            </w:r>
            <w:r>
              <w:rPr>
                <w:rFonts w:asciiTheme="minorHAnsi" w:hAnsiTheme="minorHAnsi" w:cstheme="minorHAnsi"/>
                <w:b/>
                <w:szCs w:val="20"/>
              </w:rPr>
              <w:t xml:space="preserve">010 - Fecha de término, </w:t>
            </w:r>
            <w:r w:rsidRPr="007A0507">
              <w:rPr>
                <w:rFonts w:asciiTheme="minorHAnsi" w:hAnsiTheme="minorHAnsi" w:cstheme="minorHAnsi"/>
                <w:b/>
                <w:szCs w:val="20"/>
              </w:rPr>
              <w:t>RN</w:t>
            </w:r>
            <w:r>
              <w:rPr>
                <w:rFonts w:asciiTheme="minorHAnsi" w:hAnsiTheme="minorHAnsi" w:cstheme="minorHAnsi"/>
                <w:b/>
                <w:szCs w:val="20"/>
              </w:rPr>
              <w:t>011 - Desactivar cuotas.</w:t>
            </w:r>
          </w:p>
          <w:p w14:paraId="07811EF2" w14:textId="77777777" w:rsidR="004D55A2" w:rsidRPr="001A085D" w:rsidRDefault="004D55A2" w:rsidP="00762672">
            <w:pPr>
              <w:pStyle w:val="Prrafodelista"/>
              <w:keepLines/>
              <w:numPr>
                <w:ilvl w:val="0"/>
                <w:numId w:val="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En caso de error, continúa en 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4D55A2" w:rsidRPr="001A085D" w14:paraId="7A33F097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4188" w14:textId="306AEE7C" w:rsidR="004D55A2" w:rsidRPr="001A085D" w:rsidRDefault="004D55A2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  <w:lastRenderedPageBreak/>
              <w:t>4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5DE3E" w14:textId="77777777" w:rsidR="004D55A2" w:rsidRPr="001A085D" w:rsidRDefault="004D55A2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BB037" w14:textId="77777777" w:rsidR="004D55A2" w:rsidRPr="001A085D" w:rsidRDefault="004D55A2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12F1C674" w14:textId="3C9CD7D3" w:rsidR="00B22548" w:rsidRDefault="002959A8" w:rsidP="002576D6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3" w:name="_Toc487574185"/>
      <w:r>
        <w:rPr>
          <w:rFonts w:asciiTheme="minorHAnsi" w:hAnsiTheme="minorHAnsi" w:cstheme="minorHAnsi"/>
          <w:sz w:val="20"/>
        </w:rPr>
        <w:t>AO07</w:t>
      </w:r>
      <w:r w:rsidR="00B22548">
        <w:rPr>
          <w:rFonts w:asciiTheme="minorHAnsi" w:hAnsiTheme="minorHAnsi" w:cstheme="minorHAnsi"/>
          <w:sz w:val="20"/>
        </w:rPr>
        <w:t xml:space="preserve"> Búsqueda por Tipo de Servicio.</w:t>
      </w:r>
      <w:bookmarkEnd w:id="8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B22548" w:rsidRPr="001A085D" w14:paraId="333833C3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2C7B65E" w14:textId="77777777" w:rsidR="00B22548" w:rsidRPr="001A085D" w:rsidRDefault="00B22548" w:rsidP="00A60E5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2ABFD95" w14:textId="77777777" w:rsidR="00B22548" w:rsidRPr="001A085D" w:rsidRDefault="00B22548" w:rsidP="00A60E5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B2C07E9" w14:textId="77777777" w:rsidR="00B22548" w:rsidRPr="001A085D" w:rsidRDefault="00B22548" w:rsidP="00A60E5A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B22548" w:rsidRPr="00821206" w14:paraId="0FE076A9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E2A5FE" w14:textId="5B0771F1" w:rsidR="00B22548" w:rsidRPr="001A085D" w:rsidRDefault="002E5CC0" w:rsidP="00A60E5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6A970" w14:textId="77777777" w:rsidR="00B22548" w:rsidRPr="001A085D" w:rsidRDefault="00B22548" w:rsidP="00A60E5A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EFA74" w14:textId="66E901FF" w:rsidR="00B22548" w:rsidRPr="001A085D" w:rsidRDefault="00B22548" w:rsidP="000D06A7">
            <w:pPr>
              <w:pStyle w:val="ndice2"/>
            </w:pPr>
            <w:r w:rsidRPr="001A085D">
              <w:t xml:space="preserve">Muestra </w:t>
            </w:r>
            <w:r>
              <w:t>las cuotas por tipo de servicio,</w:t>
            </w:r>
            <w:r w:rsidRPr="001A085D">
              <w:t xml:space="preserve"> </w:t>
            </w:r>
            <w:r>
              <w:t xml:space="preserve">ordenados por </w:t>
            </w:r>
            <w:r w:rsidR="004C3A54">
              <w:t xml:space="preserve">concepto </w:t>
            </w:r>
            <w:r w:rsidR="004C3A54" w:rsidRPr="001A085D">
              <w:t xml:space="preserve">de manera </w:t>
            </w:r>
            <w:r w:rsidR="004C3A54">
              <w:t>des</w:t>
            </w:r>
            <w:r w:rsidR="004C3A54" w:rsidRPr="001A085D">
              <w:t>cendente</w:t>
            </w:r>
            <w:r w:rsidR="004C3A54">
              <w:t xml:space="preserve">, fecha de entrada en vigor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>,</w:t>
            </w:r>
            <w:r w:rsidRPr="001A085D">
              <w:t xml:space="preserve"> de acuerdo a la siguiente estructura:</w:t>
            </w:r>
          </w:p>
          <w:p w14:paraId="32B6A599" w14:textId="77777777" w:rsidR="00B5069A" w:rsidRPr="007A0507" w:rsidRDefault="00B5069A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“No.</w:t>
            </w:r>
            <w:r>
              <w:t>”,</w:t>
            </w:r>
          </w:p>
          <w:p w14:paraId="23FBA89D" w14:textId="77777777" w:rsidR="00B5069A" w:rsidRDefault="00B5069A" w:rsidP="000D06A7">
            <w:pPr>
              <w:pStyle w:val="ndice2"/>
              <w:numPr>
                <w:ilvl w:val="0"/>
                <w:numId w:val="6"/>
              </w:numPr>
            </w:pPr>
            <w:r>
              <w:t>“Tipo de servicio”</w:t>
            </w:r>
          </w:p>
          <w:p w14:paraId="381B3298" w14:textId="3115DAC6" w:rsidR="00AE6BE5" w:rsidRDefault="00B5069A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“Clave de Referencia”</w:t>
            </w:r>
            <w:r>
              <w:t>,</w:t>
            </w:r>
          </w:p>
          <w:p w14:paraId="2E76A394" w14:textId="17F918F5" w:rsidR="00AE6BE5" w:rsidRPr="00AE6BE5" w:rsidRDefault="00AE6BE5" w:rsidP="00AE6BE5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E6BE5">
              <w:rPr>
                <w:rFonts w:asciiTheme="minorHAnsi" w:hAnsiTheme="minorHAnsi" w:cstheme="minorHAnsi"/>
              </w:rPr>
              <w:t>“Clave de Dependencia”</w:t>
            </w:r>
            <w:r w:rsidR="00811360">
              <w:rPr>
                <w:rFonts w:asciiTheme="minorHAnsi" w:hAnsiTheme="minorHAnsi" w:cstheme="minorHAnsi"/>
              </w:rPr>
              <w:t xml:space="preserve"> </w:t>
            </w:r>
            <w:r w:rsidR="009F424E">
              <w:rPr>
                <w:rFonts w:asciiTheme="minorHAnsi" w:hAnsiTheme="minorHAnsi" w:cstheme="minorHAnsi"/>
              </w:rPr>
              <w:t>(Clave - Nombre de la Dependencia),</w:t>
            </w:r>
          </w:p>
          <w:p w14:paraId="3E2ACEBE" w14:textId="77777777" w:rsidR="00B5069A" w:rsidRPr="007A0507" w:rsidRDefault="00B5069A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“Cadena de Dependencia”</w:t>
            </w:r>
            <w:r>
              <w:t>,</w:t>
            </w:r>
          </w:p>
          <w:p w14:paraId="0B4A1AEE" w14:textId="77777777" w:rsidR="00B5069A" w:rsidRPr="007A0507" w:rsidRDefault="00B5069A" w:rsidP="00B5069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“Concepto”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4F7D003" w14:textId="77777777" w:rsidR="00B5069A" w:rsidRPr="007A0507" w:rsidRDefault="00B5069A" w:rsidP="00B5069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“Cuota Base”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1F3DBBB" w14:textId="77777777" w:rsidR="00B5069A" w:rsidRDefault="00B5069A" w:rsidP="00B5069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“Fecha de Autorización”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3416A34" w14:textId="77777777" w:rsidR="00B5069A" w:rsidRPr="00B5069A" w:rsidRDefault="00B5069A" w:rsidP="00B5069A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1F941B7E" w14:textId="77777777" w:rsidR="00B5069A" w:rsidRPr="001A085D" w:rsidRDefault="00B5069A" w:rsidP="00B5069A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0FEF7902" w14:textId="77777777" w:rsidR="00B5069A" w:rsidRDefault="00B5069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“Tipo de Servicio”,</w:t>
            </w:r>
          </w:p>
          <w:p w14:paraId="7101F919" w14:textId="77777777" w:rsidR="00B5069A" w:rsidRDefault="00B5069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“Concepto”</w:t>
            </w:r>
          </w:p>
          <w:p w14:paraId="73BE16D6" w14:textId="77777777" w:rsidR="00B5069A" w:rsidRPr="001A085D" w:rsidRDefault="00B5069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14:paraId="5E7EF92A" w14:textId="77777777" w:rsidR="00B5069A" w:rsidRPr="002903B2" w:rsidRDefault="00B5069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“Inactivo”,</w:t>
            </w:r>
          </w:p>
          <w:p w14:paraId="4829AFFA" w14:textId="77777777" w:rsidR="00B5069A" w:rsidRDefault="00B5069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“Año</w:t>
            </w:r>
            <w:r>
              <w:rPr>
                <w:rFonts w:asciiTheme="minorHAnsi" w:hAnsiTheme="minorHAnsi" w:cstheme="minorHAnsi"/>
              </w:rPr>
              <w:t xml:space="preserve"> Fiscal”,</w:t>
            </w:r>
          </w:p>
          <w:p w14:paraId="0250DCFF" w14:textId="77777777" w:rsidR="00B5069A" w:rsidRDefault="00B5069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“Productos”,</w:t>
            </w:r>
          </w:p>
          <w:p w14:paraId="733AC793" w14:textId="77777777" w:rsidR="00B5069A" w:rsidRPr="00AB0E97" w:rsidRDefault="00B5069A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“Aprovechamientos”,</w:t>
            </w:r>
          </w:p>
          <w:p w14:paraId="3107414D" w14:textId="77777777" w:rsidR="00B5069A" w:rsidRPr="007A0507" w:rsidRDefault="00B5069A" w:rsidP="000D06A7">
            <w:pPr>
              <w:pStyle w:val="ndice2"/>
            </w:pPr>
            <w:r w:rsidRPr="007A0507">
              <w:t>Así como las opciones:</w:t>
            </w:r>
          </w:p>
          <w:p w14:paraId="7E60EAEE" w14:textId="77777777" w:rsidR="00B5069A" w:rsidRPr="007A0507" w:rsidRDefault="00B5069A" w:rsidP="00B5069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“Crear Cuota”</w:t>
            </w:r>
          </w:p>
          <w:p w14:paraId="2C2854A7" w14:textId="77777777" w:rsidR="00AE6BE5" w:rsidRPr="007A0507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“Validar Cuota” (Por cada elemento de la consulta general),</w:t>
            </w:r>
          </w:p>
          <w:p w14:paraId="6721A2FF" w14:textId="22445141" w:rsidR="00B5069A" w:rsidRPr="007515F5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5069A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“Modificar Cuota”</w:t>
            </w:r>
            <w:r w:rsidR="00B5069A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5069A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1076F844" w14:textId="77777777" w:rsidR="00B5069A" w:rsidRPr="000A47B0" w:rsidRDefault="00B5069A" w:rsidP="00B5069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“Ver Detalle” (por cada elemento de la consulta general),</w:t>
            </w:r>
          </w:p>
          <w:p w14:paraId="322039B9" w14:textId="77777777" w:rsidR="00B5069A" w:rsidRPr="00B5069A" w:rsidRDefault="00B5069A" w:rsidP="00B5069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“Activar / Desactivar</w:t>
            </w:r>
            <w:r w:rsidRPr="000A47B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5831F713" w14:textId="19533E29" w:rsidR="00B22548" w:rsidRPr="00B5069A" w:rsidRDefault="00B5069A" w:rsidP="00B5069A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B5069A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B22548" w:rsidRPr="001A085D" w14:paraId="4A0EC683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4F44F" w14:textId="0A1E7C1C" w:rsidR="00B22548" w:rsidRPr="001A085D" w:rsidRDefault="002E5CC0" w:rsidP="00A60E5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D360B" w14:textId="77777777" w:rsidR="00B22548" w:rsidRPr="001A085D" w:rsidRDefault="00B22548" w:rsidP="00A60E5A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CDC1D" w14:textId="77777777" w:rsidR="00B5069A" w:rsidRPr="007A0507" w:rsidRDefault="00B5069A" w:rsidP="00B5069A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14:paraId="6E250D96" w14:textId="77777777" w:rsidR="00B5069A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“</w:t>
            </w:r>
            <w:r w:rsidRPr="007A050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”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7A050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1E873785" w14:textId="77777777" w:rsidR="00B5069A" w:rsidRPr="007A0507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 xml:space="preserve">Selecciona “Validar Cuota” de una de las cuotas, continúa en el </w:t>
            </w:r>
            <w:r w:rsidRPr="00A60E5A">
              <w:rPr>
                <w:rFonts w:asciiTheme="minorHAnsi" w:hAnsiTheme="minorHAnsi" w:cs="Calibri"/>
                <w:b/>
                <w:bCs/>
                <w:szCs w:val="20"/>
              </w:rPr>
              <w:t xml:space="preserve">AO02 Validar Cuota. </w:t>
            </w:r>
          </w:p>
          <w:p w14:paraId="44699EE4" w14:textId="77777777" w:rsidR="00B5069A" w:rsidRPr="000A47B0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cuota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una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 cuotas</w:t>
            </w:r>
            <w:r w:rsidRPr="007A0507" w:rsidDel="00AA69FD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 continúa en el </w:t>
            </w:r>
            <w:r>
              <w:rPr>
                <w:rFonts w:asciiTheme="minorHAnsi" w:hAnsiTheme="minorHAnsi" w:cs="Calibri"/>
                <w:b/>
                <w:bCs/>
                <w:szCs w:val="20"/>
              </w:rPr>
              <w:t>AO03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Modificar </w:t>
            </w:r>
            <w:r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Datos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Cuota</w:t>
            </w:r>
            <w:r w:rsidRPr="007A0507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230165CD" w14:textId="77777777" w:rsidR="00B5069A" w:rsidRPr="000A47B0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“Actualizar Cuota”, continua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Actualizar Cuotas.</w:t>
            </w:r>
          </w:p>
          <w:p w14:paraId="07AB1C34" w14:textId="77777777" w:rsidR="00B5069A" w:rsidRPr="007A0507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“Ver Detalle”, continua con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Ver Detalle.</w:t>
            </w:r>
          </w:p>
          <w:p w14:paraId="4A65A93E" w14:textId="77777777" w:rsidR="00B5069A" w:rsidRPr="001A085D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Desactivar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cuotas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AO06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cuota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91A8BC3" w14:textId="77777777" w:rsidR="00B5069A" w:rsidRPr="0029410F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“Tipo de Servicio”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 Búsqueda por Tipo de Servicio.</w:t>
            </w:r>
          </w:p>
          <w:p w14:paraId="4A708251" w14:textId="77777777" w:rsidR="00B5069A" w:rsidRPr="0029410F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“Concepto”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AO08 Búsqueda por Concepto.</w:t>
            </w:r>
          </w:p>
          <w:p w14:paraId="59444C65" w14:textId="77777777" w:rsidR="00B5069A" w:rsidRPr="001A085D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AO09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C3398E8" w14:textId="77777777" w:rsidR="00B5069A" w:rsidRPr="00B53135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 año del filtro “Año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Fiscal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AO10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por año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27DCA6E" w14:textId="6BFB6D74" w:rsidR="00B5069A" w:rsidRPr="0060536E" w:rsidRDefault="00B5069A" w:rsidP="00B5069A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filtro “Aprovechamientos</w:t>
            </w:r>
            <w:r w:rsidR="0060536E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/ Productos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AO11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por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Aprovechamientos</w:t>
            </w:r>
            <w:r w:rsidR="0060536E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/ Productos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6E97A12A" w14:textId="2AEF0746" w:rsidR="00B22548" w:rsidRPr="00B5069A" w:rsidRDefault="00B5069A" w:rsidP="00B506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una cuota que satisfaga los datos ingresados. En caso contrario, continúa con el </w:t>
            </w: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B22548" w:rsidRPr="001A085D" w14:paraId="39C3E1A5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6BFA" w14:textId="11C9AB66" w:rsidR="00B22548" w:rsidRPr="001A085D" w:rsidRDefault="00B635C5" w:rsidP="00A60E5A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52E3D" w14:textId="77777777" w:rsidR="00B22548" w:rsidRPr="001A085D" w:rsidRDefault="00B22548" w:rsidP="00A60E5A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B9A86" w14:textId="77777777" w:rsidR="00B22548" w:rsidRPr="001A085D" w:rsidRDefault="00B22548" w:rsidP="00A60E5A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482DE965" w14:textId="68109A02" w:rsidR="002E5CC0" w:rsidRDefault="002959A8" w:rsidP="002576D6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4" w:name="_Toc487574186"/>
      <w:r>
        <w:rPr>
          <w:rFonts w:asciiTheme="minorHAnsi" w:hAnsiTheme="minorHAnsi" w:cstheme="minorHAnsi"/>
          <w:sz w:val="20"/>
        </w:rPr>
        <w:t xml:space="preserve">AO08 </w:t>
      </w:r>
      <w:r w:rsidR="002E5CC0">
        <w:rPr>
          <w:rFonts w:asciiTheme="minorHAnsi" w:hAnsiTheme="minorHAnsi" w:cstheme="minorHAnsi"/>
          <w:sz w:val="20"/>
        </w:rPr>
        <w:t>Búsqueda por Concepto.</w:t>
      </w:r>
      <w:bookmarkEnd w:id="84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2E5CC0" w:rsidRPr="001A085D" w14:paraId="59B184A0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343110F" w14:textId="77777777" w:rsidR="002E5CC0" w:rsidRPr="001A085D" w:rsidRDefault="002E5CC0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EF268C1" w14:textId="77777777" w:rsidR="002E5CC0" w:rsidRPr="001A085D" w:rsidRDefault="002E5CC0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64A99B23" w14:textId="77777777" w:rsidR="002E5CC0" w:rsidRPr="001A085D" w:rsidRDefault="002E5CC0" w:rsidP="00B93EB9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2E5CC0" w:rsidRPr="00821206" w14:paraId="17DEB199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2C10C" w14:textId="0D4F6ACE" w:rsidR="002E5CC0" w:rsidRPr="001A085D" w:rsidRDefault="00B635C5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9438" w14:textId="77777777" w:rsidR="002E5CC0" w:rsidRPr="001A085D" w:rsidRDefault="002E5CC0" w:rsidP="00B93EB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0DE31" w14:textId="24783EF3" w:rsidR="00BA1316" w:rsidRPr="001A085D" w:rsidRDefault="00BA1316" w:rsidP="000D06A7">
            <w:pPr>
              <w:pStyle w:val="ndice2"/>
            </w:pPr>
            <w:r w:rsidRPr="001A085D">
              <w:t xml:space="preserve">Muestra </w:t>
            </w:r>
            <w:r>
              <w:t>las cuotas por tipo de servicio,</w:t>
            </w:r>
            <w:r w:rsidRPr="001A085D">
              <w:t xml:space="preserve"> </w:t>
            </w:r>
            <w:r>
              <w:t xml:space="preserve">ordenados por concepto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 xml:space="preserve">, fecha de entrada en vigor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>,</w:t>
            </w:r>
            <w:r w:rsidRPr="001A085D">
              <w:t xml:space="preserve"> de acuerdo a la siguiente estructura:</w:t>
            </w:r>
          </w:p>
          <w:p w14:paraId="5288C49B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“No.</w:t>
            </w:r>
            <w:r>
              <w:t>”,</w:t>
            </w:r>
          </w:p>
          <w:p w14:paraId="63EB6119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>
              <w:t>“Tipo de servicio”</w:t>
            </w:r>
          </w:p>
          <w:p w14:paraId="57F8E069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“Clave de Referencia”</w:t>
            </w:r>
            <w:r>
              <w:t>,</w:t>
            </w:r>
          </w:p>
          <w:p w14:paraId="7CF0271F" w14:textId="7678F38E" w:rsidR="00AE6BE5" w:rsidRPr="00AE6BE5" w:rsidRDefault="00AE6BE5" w:rsidP="00AE6BE5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E6BE5">
              <w:rPr>
                <w:rFonts w:asciiTheme="minorHAnsi" w:hAnsiTheme="minorHAnsi" w:cstheme="minorHAnsi"/>
              </w:rPr>
              <w:lastRenderedPageBreak/>
              <w:t>“Clave de Dependencia”</w:t>
            </w:r>
            <w:r w:rsidR="00811360">
              <w:rPr>
                <w:rFonts w:asciiTheme="minorHAnsi" w:hAnsiTheme="minorHAnsi" w:cstheme="minorHAnsi"/>
              </w:rPr>
              <w:t xml:space="preserve"> (Clave - Nombre de la Dependencia),</w:t>
            </w:r>
          </w:p>
          <w:p w14:paraId="01C5FE4E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“Cadena de Dependencia”</w:t>
            </w:r>
            <w:r>
              <w:t>,</w:t>
            </w:r>
          </w:p>
          <w:p w14:paraId="23B9A7DE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“Concepto”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469A59A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“Cuota Base”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402C709" w14:textId="77777777" w:rsidR="00BA1316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“Fecha de Autorización”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9A5FAF" w14:textId="77777777" w:rsidR="00BA1316" w:rsidRPr="00B5069A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3255BE5A" w14:textId="77777777" w:rsidR="00BA1316" w:rsidRPr="001A085D" w:rsidRDefault="00BA1316" w:rsidP="00BA131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1E744D40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“Tipo de Servicio”,</w:t>
            </w:r>
          </w:p>
          <w:p w14:paraId="6EC45FD2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“Concepto”</w:t>
            </w:r>
          </w:p>
          <w:p w14:paraId="7E9CF7BE" w14:textId="77777777" w:rsidR="00BA1316" w:rsidRPr="001A085D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14:paraId="66D928FC" w14:textId="77777777" w:rsidR="00BA1316" w:rsidRPr="002903B2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“Inactivo”,</w:t>
            </w:r>
          </w:p>
          <w:p w14:paraId="34063A38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“Año</w:t>
            </w:r>
            <w:r>
              <w:rPr>
                <w:rFonts w:asciiTheme="minorHAnsi" w:hAnsiTheme="minorHAnsi" w:cstheme="minorHAnsi"/>
              </w:rPr>
              <w:t xml:space="preserve"> Fiscal”,</w:t>
            </w:r>
          </w:p>
          <w:p w14:paraId="6DF434AE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“Productos”,</w:t>
            </w:r>
          </w:p>
          <w:p w14:paraId="4C95FC35" w14:textId="77777777" w:rsidR="00BA1316" w:rsidRPr="00AB0E97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“Aprovechamientos”,</w:t>
            </w:r>
          </w:p>
          <w:p w14:paraId="30F966FB" w14:textId="77777777" w:rsidR="00BA1316" w:rsidRPr="007A0507" w:rsidRDefault="00BA1316" w:rsidP="000D06A7">
            <w:pPr>
              <w:pStyle w:val="ndice2"/>
            </w:pPr>
            <w:r w:rsidRPr="007A0507">
              <w:t>Así como las opciones:</w:t>
            </w:r>
          </w:p>
          <w:p w14:paraId="6AF069F9" w14:textId="77777777" w:rsidR="00BA1316" w:rsidRPr="007A0507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“Crear Cuota”</w:t>
            </w:r>
          </w:p>
          <w:p w14:paraId="31EDE223" w14:textId="77777777" w:rsidR="00AE6BE5" w:rsidRPr="007A0507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“Validar Cuota” (Por cada elemento de la consulta general),</w:t>
            </w:r>
          </w:p>
          <w:p w14:paraId="241E578A" w14:textId="0E09230C" w:rsidR="00BA1316" w:rsidRPr="007515F5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“Modificar Cuota”</w:t>
            </w:r>
            <w:r w:rsidR="00BA1316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3B111A22" w14:textId="77777777" w:rsidR="00BA1316" w:rsidRPr="000A47B0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“Ver Detalle” (por cada elemento de la consulta general),</w:t>
            </w:r>
          </w:p>
          <w:p w14:paraId="682F85F8" w14:textId="77777777" w:rsidR="00BA1316" w:rsidRPr="00BA1316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“Activar / Desactivar</w:t>
            </w:r>
            <w:r w:rsidRPr="000A47B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2550627A" w14:textId="0233778E" w:rsidR="002E5CC0" w:rsidRPr="00BA1316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BA131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2E5CC0" w:rsidRPr="001A085D" w14:paraId="55150F44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F4CD" w14:textId="1A357542" w:rsidR="002E5CC0" w:rsidRPr="001A085D" w:rsidRDefault="00B635C5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F3B7B" w14:textId="77777777" w:rsidR="002E5CC0" w:rsidRPr="001A085D" w:rsidRDefault="002E5CC0" w:rsidP="00B93EB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CEE14" w14:textId="77777777" w:rsidR="002E5CC0" w:rsidRPr="007A0507" w:rsidRDefault="002E5CC0" w:rsidP="002E5CC0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14:paraId="46861E2D" w14:textId="77777777" w:rsidR="002E5CC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“</w:t>
            </w:r>
            <w:r w:rsidRPr="007A050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”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7A050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224084EF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 xml:space="preserve">Selecciona “Validar Cuota” de una de las cuotas, continúa en el </w:t>
            </w:r>
            <w:r w:rsidRPr="00A60E5A">
              <w:rPr>
                <w:rFonts w:asciiTheme="minorHAnsi" w:hAnsiTheme="minorHAnsi" w:cs="Calibri"/>
                <w:b/>
                <w:bCs/>
                <w:szCs w:val="20"/>
              </w:rPr>
              <w:t xml:space="preserve">AO02 Validar Cuota. </w:t>
            </w:r>
          </w:p>
          <w:p w14:paraId="20387D79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cuota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una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 cuotas</w:t>
            </w:r>
            <w:r w:rsidRPr="007A0507" w:rsidDel="00AA69FD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 continúa en el </w:t>
            </w:r>
            <w:r>
              <w:rPr>
                <w:rFonts w:asciiTheme="minorHAnsi" w:hAnsiTheme="minorHAnsi" w:cs="Calibri"/>
                <w:b/>
                <w:bCs/>
                <w:szCs w:val="20"/>
              </w:rPr>
              <w:t>AO03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Modificar </w:t>
            </w:r>
            <w:r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Datos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Cuota</w:t>
            </w:r>
            <w:r w:rsidRPr="007A0507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32324AB9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“Actualizar Cuota”, continua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Actualizar Cuotas.</w:t>
            </w:r>
          </w:p>
          <w:p w14:paraId="4E6964C9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“Ver Detalle”, continua con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Ver Detalle.</w:t>
            </w:r>
          </w:p>
          <w:p w14:paraId="3C4C5B18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Desactivar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cuotas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AO06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cuota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84F8D05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“Tipo de Servicio”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 Búsqueda por Tipo de Servicio.</w:t>
            </w:r>
          </w:p>
          <w:p w14:paraId="7EE1E8D5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 xml:space="preserve">Selecciona filtro “Concepto”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AO08 Búsqueda por Concepto.</w:t>
            </w:r>
          </w:p>
          <w:p w14:paraId="3BAE226C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AO09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26B6A91" w14:textId="77777777" w:rsidR="002E5CC0" w:rsidRPr="00B53135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 año del filtro “Año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Fiscal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AO10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por año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0DE414A5" w14:textId="77777777" w:rsidR="002E5CC0" w:rsidRPr="0060536E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“Aprovechamientos / Productos”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AO11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por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Aprovechamientos / Productos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955A12D" w14:textId="3E255740" w:rsidR="002E5CC0" w:rsidRPr="0097071D" w:rsidRDefault="002E5CC0" w:rsidP="002E5C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una cuota que satisfaga los datos ingresados. En caso contrario, continúa con el </w:t>
            </w: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2E5CC0" w:rsidRPr="001A085D" w14:paraId="446E74CF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78E54" w14:textId="25E86B5B" w:rsidR="002E5CC0" w:rsidRPr="001A085D" w:rsidRDefault="00B635C5" w:rsidP="00B93EB9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BF232" w14:textId="77777777" w:rsidR="002E5CC0" w:rsidRPr="001A085D" w:rsidRDefault="002E5CC0" w:rsidP="00B93EB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6585" w14:textId="77777777" w:rsidR="002E5CC0" w:rsidRPr="001A085D" w:rsidRDefault="002E5CC0" w:rsidP="00B93EB9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0223FD4C" w14:textId="6983CEB3" w:rsidR="001813AF" w:rsidRDefault="002959A8" w:rsidP="002576D6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5" w:name="_Toc487574187"/>
      <w:r>
        <w:rPr>
          <w:rFonts w:asciiTheme="minorHAnsi" w:hAnsiTheme="minorHAnsi" w:cstheme="minorHAnsi"/>
          <w:sz w:val="20"/>
        </w:rPr>
        <w:t>AO09</w:t>
      </w:r>
      <w:r w:rsidR="00B31E9D">
        <w:rPr>
          <w:rFonts w:asciiTheme="minorHAnsi" w:hAnsiTheme="minorHAnsi" w:cstheme="minorHAnsi"/>
          <w:sz w:val="20"/>
        </w:rPr>
        <w:t xml:space="preserve"> B</w:t>
      </w:r>
      <w:r w:rsidR="00E7227B">
        <w:rPr>
          <w:rFonts w:asciiTheme="minorHAnsi" w:hAnsiTheme="minorHAnsi" w:cstheme="minorHAnsi"/>
          <w:sz w:val="20"/>
        </w:rPr>
        <w:t>úsqueda por estatus</w:t>
      </w:r>
      <w:r w:rsidR="00200A14">
        <w:rPr>
          <w:rFonts w:asciiTheme="minorHAnsi" w:hAnsiTheme="minorHAnsi" w:cstheme="minorHAnsi"/>
          <w:sz w:val="20"/>
        </w:rPr>
        <w:t>.</w:t>
      </w:r>
      <w:bookmarkEnd w:id="85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E7227B" w:rsidRPr="001A085D" w14:paraId="786F2EE6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5423ED8" w14:textId="77777777" w:rsidR="00E7227B" w:rsidRPr="001A085D" w:rsidRDefault="00E7227B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971A236" w14:textId="77777777" w:rsidR="00E7227B" w:rsidRPr="001A085D" w:rsidRDefault="00E7227B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768BEDF" w14:textId="77777777" w:rsidR="00E7227B" w:rsidRPr="001A085D" w:rsidRDefault="00E7227B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7227B" w:rsidRPr="00821206" w14:paraId="50DFB40C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9554B" w14:textId="0C16F8C3" w:rsidR="00E7227B" w:rsidRPr="001A085D" w:rsidRDefault="00B635C5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9E5E0" w14:textId="77777777" w:rsidR="00E7227B" w:rsidRPr="001A085D" w:rsidRDefault="00E7227B" w:rsidP="00762672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AC905" w14:textId="5065D053" w:rsidR="00BA1316" w:rsidRPr="001A085D" w:rsidRDefault="00BA1316" w:rsidP="000D06A7">
            <w:pPr>
              <w:pStyle w:val="ndice2"/>
            </w:pPr>
            <w:r w:rsidRPr="001A085D">
              <w:t xml:space="preserve">Muestra </w:t>
            </w:r>
            <w:r>
              <w:t xml:space="preserve">las cuotas </w:t>
            </w:r>
            <w:r w:rsidR="00034717">
              <w:t xml:space="preserve">(activas o inactivas) </w:t>
            </w:r>
            <w:r>
              <w:t>por tipo de servicio,</w:t>
            </w:r>
            <w:r w:rsidRPr="001A085D">
              <w:t xml:space="preserve"> </w:t>
            </w:r>
            <w:r>
              <w:t xml:space="preserve">ordenados por concepto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 xml:space="preserve">, fecha de entrada en vigor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>,</w:t>
            </w:r>
            <w:r w:rsidRPr="001A085D">
              <w:t xml:space="preserve"> de acuerdo a la siguiente estructura:</w:t>
            </w:r>
          </w:p>
          <w:p w14:paraId="243E70F1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“No.</w:t>
            </w:r>
            <w:r>
              <w:t>”,</w:t>
            </w:r>
          </w:p>
          <w:p w14:paraId="0A7F979D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>
              <w:t>“Tipo de servicio”</w:t>
            </w:r>
          </w:p>
          <w:p w14:paraId="5BE81F40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“Clave de Referencia”</w:t>
            </w:r>
            <w:r>
              <w:t>,</w:t>
            </w:r>
          </w:p>
          <w:p w14:paraId="528D8B9B" w14:textId="2927FCE9" w:rsidR="00AE6BE5" w:rsidRPr="00AE6BE5" w:rsidRDefault="00AE6BE5" w:rsidP="00AE6BE5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E6BE5">
              <w:rPr>
                <w:rFonts w:asciiTheme="minorHAnsi" w:hAnsiTheme="minorHAnsi" w:cstheme="minorHAnsi"/>
              </w:rPr>
              <w:t>“Clave de Dependencia”</w:t>
            </w:r>
            <w:r w:rsidR="00811360">
              <w:rPr>
                <w:rFonts w:asciiTheme="minorHAnsi" w:hAnsiTheme="minorHAnsi" w:cstheme="minorHAnsi"/>
              </w:rPr>
              <w:t xml:space="preserve"> (Clave - Nombre de la Dependencia),</w:t>
            </w:r>
          </w:p>
          <w:p w14:paraId="7303C372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“Cadena de Dependencia”</w:t>
            </w:r>
            <w:r>
              <w:t>,</w:t>
            </w:r>
          </w:p>
          <w:p w14:paraId="726DED83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“Concepto”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E3DB997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“Cuota Base”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105D190" w14:textId="77777777" w:rsidR="00BA1316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“Fecha de Autorización”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4556F4" w14:textId="77777777" w:rsidR="00BA1316" w:rsidRPr="00B5069A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3A25C015" w14:textId="77777777" w:rsidR="00BA1316" w:rsidRPr="001A085D" w:rsidRDefault="00BA1316" w:rsidP="00BA131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5546BFC4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“Tipo de Servicio”,</w:t>
            </w:r>
          </w:p>
          <w:p w14:paraId="1637AFC0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“Concepto”</w:t>
            </w:r>
          </w:p>
          <w:p w14:paraId="715E21A7" w14:textId="77777777" w:rsidR="00BA1316" w:rsidRPr="001A085D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14:paraId="433DF9C1" w14:textId="77777777" w:rsidR="00BA1316" w:rsidRPr="002903B2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“Inactivo”,</w:t>
            </w:r>
          </w:p>
          <w:p w14:paraId="3BA34525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“Año</w:t>
            </w:r>
            <w:r>
              <w:rPr>
                <w:rFonts w:asciiTheme="minorHAnsi" w:hAnsiTheme="minorHAnsi" w:cstheme="minorHAnsi"/>
              </w:rPr>
              <w:t xml:space="preserve"> Fiscal”,</w:t>
            </w:r>
          </w:p>
          <w:p w14:paraId="01A062BA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“Productos”,</w:t>
            </w:r>
          </w:p>
          <w:p w14:paraId="00F83B96" w14:textId="77777777" w:rsidR="00BA1316" w:rsidRPr="00AB0E97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“Aprovechamientos”,</w:t>
            </w:r>
          </w:p>
          <w:p w14:paraId="4E129DF1" w14:textId="77777777" w:rsidR="00BA1316" w:rsidRPr="007A0507" w:rsidRDefault="00BA1316" w:rsidP="000D06A7">
            <w:pPr>
              <w:pStyle w:val="ndice2"/>
            </w:pPr>
            <w:r w:rsidRPr="007A0507">
              <w:t>Así como las opciones:</w:t>
            </w:r>
          </w:p>
          <w:p w14:paraId="3B421196" w14:textId="77777777" w:rsidR="00BA1316" w:rsidRPr="007A0507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“Crear Cuota”</w:t>
            </w:r>
          </w:p>
          <w:p w14:paraId="0F923E08" w14:textId="77777777" w:rsidR="00AE6BE5" w:rsidRPr="007A0507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“Validar Cuota” (Por cada elemento de la consulta general),</w:t>
            </w:r>
          </w:p>
          <w:p w14:paraId="70A9695A" w14:textId="786274FF" w:rsidR="00BA1316" w:rsidRPr="007515F5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“Modificar Cuota”</w:t>
            </w:r>
            <w:r w:rsidR="00BA1316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2E3B94F0" w14:textId="77777777" w:rsidR="00BA1316" w:rsidRPr="000A47B0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“Ver Detalle” (por cada elemento de la consulta general),</w:t>
            </w:r>
          </w:p>
          <w:p w14:paraId="3ECD7CC0" w14:textId="77777777" w:rsidR="00BA1316" w:rsidRPr="00B5069A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“Activar / Desactivar</w:t>
            </w:r>
            <w:r w:rsidRPr="000A47B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362BFEEE" w14:textId="6C37A91D" w:rsidR="00E7227B" w:rsidRPr="00BA1316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BA131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E7227B" w:rsidRPr="001A085D" w14:paraId="01909B3B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B040E" w14:textId="30E361EA" w:rsidR="00E7227B" w:rsidRPr="001A085D" w:rsidRDefault="00B635C5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762CF" w14:textId="77777777" w:rsidR="00E7227B" w:rsidRPr="001A085D" w:rsidRDefault="00E7227B" w:rsidP="00762672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ACD7" w14:textId="77777777" w:rsidR="002E5CC0" w:rsidRPr="007A0507" w:rsidRDefault="002E5CC0" w:rsidP="002E5CC0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14:paraId="7562B3B5" w14:textId="77777777" w:rsidR="002E5CC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“</w:t>
            </w:r>
            <w:r w:rsidRPr="007A050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”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7A050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66950D7B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 xml:space="preserve">Selecciona “Validar Cuota” de una de las cuotas, continúa en el </w:t>
            </w:r>
            <w:r w:rsidRPr="00A60E5A">
              <w:rPr>
                <w:rFonts w:asciiTheme="minorHAnsi" w:hAnsiTheme="minorHAnsi" w:cs="Calibri"/>
                <w:b/>
                <w:bCs/>
                <w:szCs w:val="20"/>
              </w:rPr>
              <w:t xml:space="preserve">AO02 Validar Cuota. </w:t>
            </w:r>
          </w:p>
          <w:p w14:paraId="7F3302B8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cuota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una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 cuotas</w:t>
            </w:r>
            <w:r w:rsidRPr="007A0507" w:rsidDel="00AA69FD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 continúa en el </w:t>
            </w:r>
            <w:r>
              <w:rPr>
                <w:rFonts w:asciiTheme="minorHAnsi" w:hAnsiTheme="minorHAnsi" w:cs="Calibri"/>
                <w:b/>
                <w:bCs/>
                <w:szCs w:val="20"/>
              </w:rPr>
              <w:t>AO03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Modificar </w:t>
            </w:r>
            <w:r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Datos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Cuota</w:t>
            </w:r>
            <w:r w:rsidRPr="007A0507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62FC4148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“Actualizar Cuota”, continua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Actualizar Cuotas.</w:t>
            </w:r>
          </w:p>
          <w:p w14:paraId="02614B7D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“Ver Detalle”, continua con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Ver Detalle.</w:t>
            </w:r>
          </w:p>
          <w:p w14:paraId="6999B633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Desactivar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cuotas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AO06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cuota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48EFC0C9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“Tipo de Servicio”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 Búsqueda por Tipo de Servicio.</w:t>
            </w:r>
          </w:p>
          <w:p w14:paraId="30C3ABF9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“Concepto”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AO08 Búsqueda por Concepto.</w:t>
            </w:r>
          </w:p>
          <w:p w14:paraId="5DA937D6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AO09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3FCFF86A" w14:textId="77777777" w:rsidR="002E5CC0" w:rsidRPr="00B53135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 año del filtro “Año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Fiscal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AO10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por año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879D506" w14:textId="77777777" w:rsidR="002E5CC0" w:rsidRPr="0060536E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“Aprovechamientos / Productos”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AO11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por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Aprovechamientos / Productos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01785CE6" w14:textId="1B22B4C5" w:rsidR="00E7227B" w:rsidRPr="0097071D" w:rsidRDefault="002E5CC0" w:rsidP="002E5C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una cuota que satisfaga los datos ingresados. En caso contrario, continúa con el </w:t>
            </w: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E7227B" w:rsidRPr="001A085D" w14:paraId="4818F6DA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FD857" w14:textId="353C869F" w:rsidR="00E7227B" w:rsidRPr="001A085D" w:rsidRDefault="00B635C5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B3F88" w14:textId="77777777" w:rsidR="00E7227B" w:rsidRPr="001A085D" w:rsidRDefault="00E7227B" w:rsidP="00762672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11F41" w14:textId="77777777" w:rsidR="00E7227B" w:rsidRPr="001A085D" w:rsidRDefault="00E7227B" w:rsidP="00762672">
            <w:pPr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61408DC0" w14:textId="7DE52DFA" w:rsidR="002959A8" w:rsidRDefault="002959A8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</w:p>
    <w:p w14:paraId="539900B5" w14:textId="70EA22A8" w:rsidR="00E7227B" w:rsidRDefault="002959A8" w:rsidP="002576D6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6" w:name="_Toc487574188"/>
      <w:r>
        <w:rPr>
          <w:rFonts w:asciiTheme="minorHAnsi" w:hAnsiTheme="minorHAnsi" w:cstheme="minorHAnsi"/>
          <w:sz w:val="20"/>
        </w:rPr>
        <w:lastRenderedPageBreak/>
        <w:t>AO10</w:t>
      </w:r>
      <w:r w:rsidR="0027507E">
        <w:rPr>
          <w:rFonts w:asciiTheme="minorHAnsi" w:hAnsiTheme="minorHAnsi" w:cstheme="minorHAnsi"/>
          <w:sz w:val="20"/>
        </w:rPr>
        <w:t xml:space="preserve"> Búsqueda por Año de entrada en Vigor.</w:t>
      </w:r>
      <w:bookmarkEnd w:id="86"/>
      <w:r w:rsidR="0027507E">
        <w:rPr>
          <w:rFonts w:asciiTheme="minorHAnsi" w:hAnsiTheme="minorHAnsi" w:cstheme="minorHAnsi"/>
          <w:sz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CB5ABA" w:rsidRPr="001A085D" w14:paraId="6B2337D7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3D71996C" w14:textId="77777777" w:rsidR="00CB5ABA" w:rsidRPr="001A085D" w:rsidRDefault="00CB5ABA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A1788CB" w14:textId="77777777" w:rsidR="00CB5ABA" w:rsidRPr="001A085D" w:rsidRDefault="00CB5ABA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3E7B54F" w14:textId="77777777" w:rsidR="00CB5ABA" w:rsidRPr="001A085D" w:rsidRDefault="00CB5ABA" w:rsidP="00762672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CB5ABA" w:rsidRPr="001A085D" w14:paraId="6FA05222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147CB" w14:textId="5D8CA0A5" w:rsidR="00CB5ABA" w:rsidRPr="001A085D" w:rsidRDefault="00B635C5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BF4F0" w14:textId="77777777" w:rsidR="00CB5ABA" w:rsidRPr="001A085D" w:rsidRDefault="00CB5ABA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E48DB" w14:textId="77777777" w:rsidR="00BA1316" w:rsidRPr="001A085D" w:rsidRDefault="00BA1316" w:rsidP="000D06A7">
            <w:pPr>
              <w:pStyle w:val="ndice2"/>
            </w:pPr>
            <w:r w:rsidRPr="001A085D">
              <w:t xml:space="preserve">Muestra </w:t>
            </w:r>
            <w:r>
              <w:t>las cuotas por tipo de servicio,</w:t>
            </w:r>
            <w:r w:rsidRPr="001A085D">
              <w:t xml:space="preserve"> </w:t>
            </w:r>
            <w:r>
              <w:t xml:space="preserve">ordenados por concepto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 xml:space="preserve">, fecha de entrada en vigor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>,</w:t>
            </w:r>
            <w:r w:rsidRPr="001A085D">
              <w:t xml:space="preserve"> de acuerdo a la siguiente estructura:</w:t>
            </w:r>
          </w:p>
          <w:p w14:paraId="2E0DBCC5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“No.</w:t>
            </w:r>
            <w:r>
              <w:t>”,</w:t>
            </w:r>
          </w:p>
          <w:p w14:paraId="600FA8C8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>
              <w:t>“Tipo de servicio”</w:t>
            </w:r>
          </w:p>
          <w:p w14:paraId="53CAEAFB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“Clave de Referencia”</w:t>
            </w:r>
            <w:r>
              <w:t>,</w:t>
            </w:r>
          </w:p>
          <w:p w14:paraId="41AE10FC" w14:textId="5A4452AA" w:rsidR="00AE6BE5" w:rsidRPr="00AE6BE5" w:rsidRDefault="00AE6BE5" w:rsidP="00AE6BE5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E6BE5">
              <w:rPr>
                <w:rFonts w:asciiTheme="minorHAnsi" w:hAnsiTheme="minorHAnsi" w:cstheme="minorHAnsi"/>
              </w:rPr>
              <w:t>“Clave de Dependencia”</w:t>
            </w:r>
            <w:r w:rsidR="00811360">
              <w:rPr>
                <w:rFonts w:asciiTheme="minorHAnsi" w:hAnsiTheme="minorHAnsi" w:cstheme="minorHAnsi"/>
              </w:rPr>
              <w:t xml:space="preserve"> (Clave - Nombre de la Dependencia),</w:t>
            </w:r>
          </w:p>
          <w:p w14:paraId="2AA56F5C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“Cadena de Dependencia”</w:t>
            </w:r>
            <w:r>
              <w:t>,</w:t>
            </w:r>
          </w:p>
          <w:p w14:paraId="27ADDD89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“Concepto”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5418A4B0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“Cuota Base”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5072DE8F" w14:textId="77777777" w:rsidR="00BA1316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“Fecha de Autorización”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1D0FFFE" w14:textId="77777777" w:rsidR="00BA1316" w:rsidRPr="00B5069A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“Fecha de Entrada en Vigor”</w:t>
            </w:r>
          </w:p>
          <w:p w14:paraId="29F9B0A1" w14:textId="77777777" w:rsidR="00BA1316" w:rsidRPr="001A085D" w:rsidRDefault="00BA1316" w:rsidP="00BA131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6AF9E5E7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“Tipo de Servicio”,</w:t>
            </w:r>
          </w:p>
          <w:p w14:paraId="0FF5D1D2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“Concepto”</w:t>
            </w:r>
          </w:p>
          <w:p w14:paraId="647F255A" w14:textId="77777777" w:rsidR="00BA1316" w:rsidRPr="001A085D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14:paraId="7CC8D325" w14:textId="77777777" w:rsidR="00BA1316" w:rsidRPr="002903B2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“Inactivo”,</w:t>
            </w:r>
          </w:p>
          <w:p w14:paraId="3F593065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“Año</w:t>
            </w:r>
            <w:r>
              <w:rPr>
                <w:rFonts w:asciiTheme="minorHAnsi" w:hAnsiTheme="minorHAnsi" w:cstheme="minorHAnsi"/>
              </w:rPr>
              <w:t xml:space="preserve"> Fiscal”,</w:t>
            </w:r>
          </w:p>
          <w:p w14:paraId="5BA27991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“Productos”,</w:t>
            </w:r>
          </w:p>
          <w:p w14:paraId="031E9894" w14:textId="77777777" w:rsidR="00BA1316" w:rsidRPr="00AB0E97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“Aprovechamientos”,</w:t>
            </w:r>
          </w:p>
          <w:p w14:paraId="47D024A1" w14:textId="77777777" w:rsidR="00BA1316" w:rsidRPr="007A0507" w:rsidRDefault="00BA1316" w:rsidP="000D06A7">
            <w:pPr>
              <w:pStyle w:val="ndice2"/>
            </w:pPr>
            <w:r w:rsidRPr="007A0507">
              <w:t>Así como las opciones:</w:t>
            </w:r>
          </w:p>
          <w:p w14:paraId="171A1D8B" w14:textId="77777777" w:rsidR="00BA1316" w:rsidRPr="007A0507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“Crear Cuota”</w:t>
            </w:r>
          </w:p>
          <w:p w14:paraId="742F4E66" w14:textId="77777777" w:rsidR="00AE6BE5" w:rsidRPr="007A0507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“Validar Cuota” (Por cada elemento de la consulta general),</w:t>
            </w:r>
          </w:p>
          <w:p w14:paraId="5FEC1AF0" w14:textId="55DF9152" w:rsidR="00BA1316" w:rsidRPr="007515F5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“Modificar Cuota”</w:t>
            </w:r>
            <w:r w:rsidR="00BA1316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7FD240ED" w14:textId="77777777" w:rsidR="00BA1316" w:rsidRPr="000A47B0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“Ver Detalle” (por cada elemento de la consulta general),</w:t>
            </w:r>
          </w:p>
          <w:p w14:paraId="4011B8D6" w14:textId="77777777" w:rsidR="00BA1316" w:rsidRPr="00B5069A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“Activar / Desactivar</w:t>
            </w:r>
            <w:r w:rsidRPr="000A47B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451C7424" w14:textId="5017FCCD" w:rsidR="00CB5ABA" w:rsidRPr="001A085D" w:rsidRDefault="00BA1316" w:rsidP="00171473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A131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CB5ABA" w:rsidRPr="001A085D" w14:paraId="274913B9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BD703" w14:textId="3110129F" w:rsidR="00CB5ABA" w:rsidRPr="001A085D" w:rsidRDefault="00B635C5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8740" w14:textId="77777777" w:rsidR="00CB5ABA" w:rsidRPr="001A085D" w:rsidRDefault="00CB5ABA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D418F" w14:textId="77777777" w:rsidR="002E5CC0" w:rsidRPr="007A0507" w:rsidRDefault="002E5CC0" w:rsidP="002E5CC0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14:paraId="2E38D667" w14:textId="77777777" w:rsidR="002E5CC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“</w:t>
            </w:r>
            <w:r w:rsidRPr="007A050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”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7A050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558603E2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 xml:space="preserve">Selecciona “Validar Cuota” de una de las cuotas, continúa en el </w:t>
            </w:r>
            <w:r w:rsidRPr="00A60E5A">
              <w:rPr>
                <w:rFonts w:asciiTheme="minorHAnsi" w:hAnsiTheme="minorHAnsi" w:cs="Calibri"/>
                <w:b/>
                <w:bCs/>
                <w:szCs w:val="20"/>
              </w:rPr>
              <w:t xml:space="preserve">AO02 Validar Cuota. </w:t>
            </w:r>
          </w:p>
          <w:p w14:paraId="114FE679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cuota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una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 cuotas</w:t>
            </w:r>
            <w:r w:rsidRPr="007A0507" w:rsidDel="00AA69FD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 continúa en el </w:t>
            </w:r>
            <w:r>
              <w:rPr>
                <w:rFonts w:asciiTheme="minorHAnsi" w:hAnsiTheme="minorHAnsi" w:cs="Calibri"/>
                <w:b/>
                <w:bCs/>
                <w:szCs w:val="20"/>
              </w:rPr>
              <w:t>AO03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lastRenderedPageBreak/>
              <w:t xml:space="preserve">Modificar </w:t>
            </w:r>
            <w:r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Datos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Cuota</w:t>
            </w:r>
            <w:r w:rsidRPr="007A0507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41495C9D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“Actualizar Cuota”, continua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Actualizar Cuotas.</w:t>
            </w:r>
          </w:p>
          <w:p w14:paraId="3672D6C4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“Ver Detalle”, continua con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Ver Detalle.</w:t>
            </w:r>
          </w:p>
          <w:p w14:paraId="6EA5EDF9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Desactivar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cuotas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AO06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cuota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6EA76250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“Tipo de Servicio”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 Búsqueda por Tipo de Servicio.</w:t>
            </w:r>
          </w:p>
          <w:p w14:paraId="267396D1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“Concepto”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AO08 Búsqueda por Concepto.</w:t>
            </w:r>
          </w:p>
          <w:p w14:paraId="3B6D9E3A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AO09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775BE9CA" w14:textId="77777777" w:rsidR="002E5CC0" w:rsidRPr="00B53135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 año del filtro “Año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Fiscal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AO10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por año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1C24D89B" w14:textId="77777777" w:rsidR="002E5CC0" w:rsidRPr="0060536E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“Aprovechamientos / Productos”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AO11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por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Aprovechamientos / Productos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441651B3" w14:textId="41EB14C2" w:rsidR="00CB5ABA" w:rsidRPr="00756F73" w:rsidRDefault="002E5CC0" w:rsidP="002E5C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una cuota que satisfaga los datos ingresados. En caso contrario, continúa con el </w:t>
            </w: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CB5ABA" w:rsidRPr="001A085D" w14:paraId="77A5C2D4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75ED" w14:textId="3A68DC7B" w:rsidR="00CB5ABA" w:rsidRPr="001A085D" w:rsidRDefault="00B635C5" w:rsidP="00762672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D724" w14:textId="77777777" w:rsidR="00CB5ABA" w:rsidRPr="001A085D" w:rsidRDefault="00CB5ABA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87C4F" w14:textId="77777777" w:rsidR="00CB5ABA" w:rsidRPr="001A085D" w:rsidRDefault="00CB5ABA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003313F5" w14:textId="6806D531" w:rsidR="0074762D" w:rsidRDefault="002959A8" w:rsidP="0074762D">
      <w:pPr>
        <w:pStyle w:val="EstiloTtulo1Antes6ptoDespus3ptoInterlineadoMn"/>
        <w:numPr>
          <w:ilvl w:val="3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7" w:name="_Toc487574189"/>
      <w:r>
        <w:rPr>
          <w:rFonts w:asciiTheme="minorHAnsi" w:hAnsiTheme="minorHAnsi" w:cstheme="minorHAnsi"/>
          <w:sz w:val="20"/>
        </w:rPr>
        <w:t>AO011</w:t>
      </w:r>
      <w:r w:rsidR="0074762D">
        <w:rPr>
          <w:rFonts w:asciiTheme="minorHAnsi" w:hAnsiTheme="minorHAnsi" w:cstheme="minorHAnsi"/>
          <w:sz w:val="20"/>
        </w:rPr>
        <w:t xml:space="preserve"> Búsqueda por </w:t>
      </w:r>
      <w:r w:rsidR="00653F16">
        <w:rPr>
          <w:rFonts w:asciiTheme="minorHAnsi" w:hAnsiTheme="minorHAnsi" w:cstheme="minorHAnsi"/>
          <w:sz w:val="20"/>
        </w:rPr>
        <w:t>Aprovechamientos</w:t>
      </w:r>
      <w:r w:rsidR="002E5CC0">
        <w:rPr>
          <w:rFonts w:asciiTheme="minorHAnsi" w:hAnsiTheme="minorHAnsi" w:cstheme="minorHAnsi"/>
          <w:sz w:val="20"/>
        </w:rPr>
        <w:t xml:space="preserve"> / Productos</w:t>
      </w:r>
      <w:r w:rsidR="00653F16">
        <w:rPr>
          <w:rFonts w:asciiTheme="minorHAnsi" w:hAnsiTheme="minorHAnsi" w:cstheme="minorHAnsi"/>
          <w:sz w:val="20"/>
        </w:rPr>
        <w:t>.</w:t>
      </w:r>
      <w:bookmarkEnd w:id="8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74762D" w:rsidRPr="001A085D" w14:paraId="210DE265" w14:textId="77777777" w:rsidTr="00716AEA">
        <w:trPr>
          <w:tblHeader/>
          <w:jc w:val="center"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2915779" w14:textId="77777777" w:rsidR="0074762D" w:rsidRPr="001A085D" w:rsidRDefault="0074762D" w:rsidP="00C4315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5CD5A302" w14:textId="77777777" w:rsidR="0074762D" w:rsidRPr="001A085D" w:rsidRDefault="0074762D" w:rsidP="00C4315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0ADB7B17" w14:textId="77777777" w:rsidR="0074762D" w:rsidRPr="001A085D" w:rsidRDefault="0074762D" w:rsidP="00C43154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74762D" w:rsidRPr="001A085D" w14:paraId="1DA26839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526E4" w14:textId="0259A81A" w:rsidR="0074762D" w:rsidRPr="001A085D" w:rsidRDefault="00B635C5" w:rsidP="00C43154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1F129" w14:textId="77777777" w:rsidR="0074762D" w:rsidRPr="001A085D" w:rsidRDefault="0074762D" w:rsidP="00C4315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28C70" w14:textId="77777777" w:rsidR="00BA1316" w:rsidRPr="001A085D" w:rsidRDefault="00BA1316" w:rsidP="000D06A7">
            <w:pPr>
              <w:pStyle w:val="ndice2"/>
            </w:pPr>
            <w:r w:rsidRPr="001A085D">
              <w:t xml:space="preserve">Muestra </w:t>
            </w:r>
            <w:r>
              <w:t>las cuotas por tipo de servicio,</w:t>
            </w:r>
            <w:r w:rsidRPr="001A085D">
              <w:t xml:space="preserve"> </w:t>
            </w:r>
            <w:r>
              <w:t xml:space="preserve">ordenados por concepto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 xml:space="preserve">, fecha de entrada en vigor </w:t>
            </w:r>
            <w:r w:rsidRPr="001A085D">
              <w:t xml:space="preserve">de manera </w:t>
            </w:r>
            <w:r>
              <w:t>des</w:t>
            </w:r>
            <w:r w:rsidRPr="001A085D">
              <w:t>cendente</w:t>
            </w:r>
            <w:r>
              <w:t>,</w:t>
            </w:r>
            <w:r w:rsidRPr="001A085D">
              <w:t xml:space="preserve"> de acuerdo a la siguiente estructura:</w:t>
            </w:r>
          </w:p>
          <w:p w14:paraId="03429AA1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“No.</w:t>
            </w:r>
            <w:r>
              <w:t>”,</w:t>
            </w:r>
          </w:p>
          <w:p w14:paraId="2D32C238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>
              <w:t>“Tipo de servicio”</w:t>
            </w:r>
          </w:p>
          <w:p w14:paraId="0F51ACE0" w14:textId="77777777" w:rsidR="00BA1316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“Clave de Referencia”</w:t>
            </w:r>
            <w:r>
              <w:t>,</w:t>
            </w:r>
          </w:p>
          <w:p w14:paraId="48BD8DFD" w14:textId="29E8E1B7" w:rsidR="00AE6BE5" w:rsidRPr="00AE6BE5" w:rsidRDefault="00AE6BE5" w:rsidP="00AE6BE5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AE6BE5">
              <w:rPr>
                <w:rFonts w:asciiTheme="minorHAnsi" w:hAnsiTheme="minorHAnsi" w:cstheme="minorHAnsi"/>
              </w:rPr>
              <w:t>“Clave de Dependencia”</w:t>
            </w:r>
            <w:r w:rsidR="00811360">
              <w:rPr>
                <w:rFonts w:asciiTheme="minorHAnsi" w:hAnsiTheme="minorHAnsi" w:cstheme="minorHAnsi"/>
              </w:rPr>
              <w:t xml:space="preserve"> (Clave - Nombre de la Dependencia),</w:t>
            </w:r>
          </w:p>
          <w:p w14:paraId="4B61BF47" w14:textId="77777777" w:rsidR="00BA1316" w:rsidRPr="007A0507" w:rsidRDefault="00BA1316" w:rsidP="000D06A7">
            <w:pPr>
              <w:pStyle w:val="ndice2"/>
              <w:numPr>
                <w:ilvl w:val="0"/>
                <w:numId w:val="6"/>
              </w:numPr>
            </w:pPr>
            <w:r w:rsidRPr="007A0507">
              <w:t>“Cadena de Dependencia”</w:t>
            </w:r>
            <w:r>
              <w:t>,</w:t>
            </w:r>
          </w:p>
          <w:p w14:paraId="7FF3DF94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>“Concepto”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9D53A55" w14:textId="77777777" w:rsidR="00BA1316" w:rsidRPr="007A0507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“Cuota Base”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142BBB9A" w14:textId="77777777" w:rsidR="00BA1316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 w:rsidRPr="007A0507">
              <w:rPr>
                <w:rFonts w:asciiTheme="minorHAnsi" w:hAnsiTheme="minorHAnsi" w:cstheme="minorHAnsi"/>
              </w:rPr>
              <w:t xml:space="preserve"> “Fecha de Autorización”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CC8CBEC" w14:textId="77777777" w:rsidR="00BA1316" w:rsidRPr="00B5069A" w:rsidRDefault="00BA1316" w:rsidP="00BA1316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“Fecha de Entrada en Vigor”</w:t>
            </w:r>
          </w:p>
          <w:p w14:paraId="6E4419CA" w14:textId="77777777" w:rsidR="00BA1316" w:rsidRPr="001A085D" w:rsidRDefault="00BA1316" w:rsidP="00BA1316">
            <w:p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Los filtros:</w:t>
            </w:r>
          </w:p>
          <w:p w14:paraId="459E3A5E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“Tipo de Servicio”,</w:t>
            </w:r>
          </w:p>
          <w:p w14:paraId="6231F5D9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“Concepto”</w:t>
            </w:r>
          </w:p>
          <w:p w14:paraId="31B16D89" w14:textId="77777777" w:rsidR="00BA1316" w:rsidRPr="001A085D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“Activo”,</w:t>
            </w:r>
          </w:p>
          <w:p w14:paraId="7EC3E33A" w14:textId="77777777" w:rsidR="00BA1316" w:rsidRPr="002903B2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“Inactivo”,</w:t>
            </w:r>
          </w:p>
          <w:p w14:paraId="3BF12CB2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1A085D">
              <w:rPr>
                <w:rFonts w:asciiTheme="minorHAnsi" w:hAnsiTheme="minorHAnsi" w:cstheme="minorHAnsi"/>
              </w:rPr>
              <w:t>“Año</w:t>
            </w:r>
            <w:r>
              <w:rPr>
                <w:rFonts w:asciiTheme="minorHAnsi" w:hAnsiTheme="minorHAnsi" w:cstheme="minorHAnsi"/>
              </w:rPr>
              <w:t xml:space="preserve"> Fiscal”,</w:t>
            </w:r>
          </w:p>
          <w:p w14:paraId="2E4C6F9F" w14:textId="77777777" w:rsidR="00BA1316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“Productos”,</w:t>
            </w:r>
          </w:p>
          <w:p w14:paraId="45630120" w14:textId="77777777" w:rsidR="00BA1316" w:rsidRPr="00AB0E97" w:rsidRDefault="00BA1316" w:rsidP="00171473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“Aprovechamientos”,</w:t>
            </w:r>
          </w:p>
          <w:p w14:paraId="022F04B7" w14:textId="77777777" w:rsidR="00BA1316" w:rsidRPr="007A0507" w:rsidRDefault="00BA1316" w:rsidP="000D06A7">
            <w:pPr>
              <w:pStyle w:val="ndice2"/>
            </w:pPr>
            <w:r w:rsidRPr="007A0507">
              <w:t>Así como las opciones:</w:t>
            </w:r>
          </w:p>
          <w:p w14:paraId="60D49D05" w14:textId="77777777" w:rsidR="00BA1316" w:rsidRPr="007A0507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“Crear Cuota”</w:t>
            </w:r>
          </w:p>
          <w:p w14:paraId="7CD6D0C6" w14:textId="77777777" w:rsidR="00AE6BE5" w:rsidRPr="007A0507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szCs w:val="20"/>
                <w:lang w:val="es-MX" w:eastAsia="en-US"/>
              </w:rPr>
              <w:t>“Validar Cuota” (Por cada elemento de la consulta general),</w:t>
            </w:r>
          </w:p>
          <w:p w14:paraId="5798C007" w14:textId="581441E6" w:rsidR="00BA1316" w:rsidRPr="007515F5" w:rsidRDefault="00AE6BE5" w:rsidP="00AE6BE5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7A0507">
              <w:rPr>
                <w:rFonts w:asciiTheme="minorHAnsi" w:hAnsiTheme="minorHAnsi" w:cstheme="minorHAnsi"/>
                <w:szCs w:val="20"/>
                <w:lang w:val="es-MX" w:eastAsia="en-US"/>
              </w:rPr>
              <w:t>“Modificar Cuota”</w:t>
            </w:r>
            <w:r w:rsidR="00BA1316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 </w:t>
            </w:r>
            <w:r w:rsidR="00BA1316"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1A0BBD03" w14:textId="77777777" w:rsidR="00BA1316" w:rsidRPr="000A47B0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Cs w:val="20"/>
                <w:lang w:val="es-MX" w:eastAsia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“Ver Detalle” (por cada elemento de la consulta general),</w:t>
            </w:r>
          </w:p>
          <w:p w14:paraId="4F5EE837" w14:textId="77777777" w:rsidR="00BA1316" w:rsidRPr="00B5069A" w:rsidRDefault="00BA1316" w:rsidP="00BA1316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color w:val="0070C0"/>
                <w:szCs w:val="20"/>
                <w:lang w:val="es-MX" w:eastAsia="en-US"/>
              </w:rPr>
            </w:pP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“Activar / Desactivar</w:t>
            </w:r>
            <w:r w:rsidRPr="000A47B0">
              <w:rPr>
                <w:rFonts w:asciiTheme="minorHAnsi" w:hAnsiTheme="minorHAnsi" w:cstheme="minorHAnsi"/>
                <w:szCs w:val="20"/>
                <w:lang w:val="es-MX" w:eastAsia="en-US"/>
              </w:rPr>
              <w:t xml:space="preserve">” </w:t>
            </w:r>
            <w:r w:rsidRPr="000A47B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(por cada elemento de la consulta general),</w:t>
            </w:r>
          </w:p>
          <w:p w14:paraId="1483C17C" w14:textId="1130A8C1" w:rsidR="0074762D" w:rsidRPr="001A085D" w:rsidRDefault="00BA1316" w:rsidP="00171473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A131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“Buscar”</w:t>
            </w:r>
          </w:p>
        </w:tc>
      </w:tr>
      <w:tr w:rsidR="0074762D" w:rsidRPr="001A085D" w14:paraId="7E011773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512B1" w14:textId="4673E395" w:rsidR="0074762D" w:rsidRPr="001A085D" w:rsidRDefault="00B635C5" w:rsidP="00C43154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2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B1526" w14:textId="77777777" w:rsidR="0074762D" w:rsidRPr="001A085D" w:rsidRDefault="0074762D" w:rsidP="00C4315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7EECE" w14:textId="77777777" w:rsidR="002E5CC0" w:rsidRPr="007A0507" w:rsidRDefault="002E5CC0" w:rsidP="002E5CC0">
            <w:pPr>
              <w:keepLines/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>De acuerdo a la opción seleccionada, continúa como sigue:</w:t>
            </w:r>
          </w:p>
          <w:p w14:paraId="7AC13830" w14:textId="77777777" w:rsidR="002E5CC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Si selecciona la opción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“</w:t>
            </w:r>
            <w:r w:rsidRPr="007A0507">
              <w:rPr>
                <w:rFonts w:asciiTheme="minorHAnsi" w:hAnsiTheme="minorHAnsi" w:cs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”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, continúa en el </w:t>
            </w:r>
            <w:r w:rsidRPr="007A0507">
              <w:rPr>
                <w:rFonts w:asciiTheme="minorHAnsi" w:hAnsiTheme="minorHAnsi" w:cs="Calibri"/>
                <w:b/>
                <w:bCs/>
                <w:szCs w:val="20"/>
              </w:rPr>
              <w:t xml:space="preserve">AO01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Crear Cuota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>.</w:t>
            </w:r>
          </w:p>
          <w:p w14:paraId="61958418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="Calibri"/>
                <w:bCs/>
                <w:szCs w:val="20"/>
              </w:rPr>
              <w:t xml:space="preserve">Selecciona “Validar Cuota” de una de las cuotas, continúa en el </w:t>
            </w:r>
            <w:r w:rsidRPr="00A60E5A">
              <w:rPr>
                <w:rFonts w:asciiTheme="minorHAnsi" w:hAnsiTheme="minorHAnsi" w:cs="Calibri"/>
                <w:b/>
                <w:bCs/>
                <w:szCs w:val="20"/>
              </w:rPr>
              <w:t xml:space="preserve">AO02 Validar Cuota. </w:t>
            </w:r>
          </w:p>
          <w:p w14:paraId="3FF973E5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Modificar cuota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una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 cuotas</w:t>
            </w:r>
            <w:r w:rsidRPr="007A0507" w:rsidDel="00AA69FD">
              <w:rPr>
                <w:rFonts w:asciiTheme="minorHAnsi" w:hAnsiTheme="minorHAnsi" w:cs="Calibri"/>
                <w:bCs/>
                <w:szCs w:val="20"/>
              </w:rPr>
              <w:t>,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 xml:space="preserve"> continúa en el </w:t>
            </w:r>
            <w:r>
              <w:rPr>
                <w:rFonts w:asciiTheme="minorHAnsi" w:hAnsiTheme="minorHAnsi" w:cs="Calibri"/>
                <w:b/>
                <w:bCs/>
                <w:szCs w:val="20"/>
              </w:rPr>
              <w:t>AO03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 Modificar </w:t>
            </w:r>
            <w:r>
              <w:rPr>
                <w:rFonts w:asciiTheme="minorHAnsi" w:hAnsiTheme="minorHAnsi"/>
                <w:b/>
                <w:szCs w:val="20"/>
                <w:lang w:val="es-MX" w:eastAsia="en-US"/>
              </w:rPr>
              <w:t xml:space="preserve">Datos </w:t>
            </w:r>
            <w:r w:rsidRPr="007A0507">
              <w:rPr>
                <w:rFonts w:asciiTheme="minorHAnsi" w:hAnsiTheme="minorHAnsi"/>
                <w:b/>
                <w:szCs w:val="20"/>
                <w:lang w:val="es-MX" w:eastAsia="en-US"/>
              </w:rPr>
              <w:t>Cuota</w:t>
            </w:r>
            <w:r w:rsidRPr="007A0507">
              <w:rPr>
                <w:rFonts w:asciiTheme="minorHAnsi" w:hAnsiTheme="minorHAnsi"/>
                <w:szCs w:val="20"/>
                <w:lang w:val="es-MX" w:eastAsia="en-US"/>
              </w:rPr>
              <w:t>.</w:t>
            </w:r>
          </w:p>
          <w:p w14:paraId="5FDFF699" w14:textId="77777777" w:rsidR="002E5CC0" w:rsidRPr="000A47B0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“Actualizar Cuota”, continua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AO04 Actualizar Cuotas.</w:t>
            </w:r>
          </w:p>
          <w:p w14:paraId="2E0446B1" w14:textId="77777777" w:rsidR="002E5CC0" w:rsidRPr="007A0507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="Calibr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“Ver Detalle”, continua con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AO05 Ver Detalle.</w:t>
            </w:r>
          </w:p>
          <w:p w14:paraId="7518B87C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Activar o Desactivar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“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eastAsia="en-US"/>
              </w:rPr>
              <w:t>Estatus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 de una de las cuotas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AO06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Activar / Desactivar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cuota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06A5220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“Tipo de Servicio”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AO07 Búsqueda por Tipo de Servicio.</w:t>
            </w:r>
          </w:p>
          <w:p w14:paraId="19DD70D1" w14:textId="77777777" w:rsidR="002E5CC0" w:rsidRPr="0029410F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“Concepto” y la opción “Buscar”, continua con el filtro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AO08 Búsqueda por Concepto.</w:t>
            </w:r>
          </w:p>
          <w:p w14:paraId="5F3DB793" w14:textId="77777777" w:rsidR="002E5CC0" w:rsidRPr="001A085D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“Activo” o “Inactivo”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AO09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por estatus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DB85E56" w14:textId="77777777" w:rsidR="002E5CC0" w:rsidRPr="00B53135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un año del filtro “Año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Fiscal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 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lastRenderedPageBreak/>
              <w:t>AO10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por año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05080494" w14:textId="77777777" w:rsidR="002E5CC0" w:rsidRPr="0060536E" w:rsidRDefault="002E5CC0" w:rsidP="002E5CC0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filtro “Aprovechamientos / Productos” 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la opción “Buscar”,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AO11</w:t>
            </w: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Búsqueda </w:t>
            </w:r>
            <w:r w:rsidRPr="001A085D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por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Aprovechamientos / Productos</w:t>
            </w: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02E09D59" w14:textId="7E4A3E7C" w:rsidR="0074762D" w:rsidRPr="00756F73" w:rsidRDefault="002E5CC0" w:rsidP="002E5CC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 xml:space="preserve">NOTA: 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 xml:space="preserve">La búsqueda puede realizarse por uno o más criterios siempre y cuando exista una cuota que satisfaga los datos ingresados. En caso contrario, continúa con el </w:t>
            </w:r>
            <w:r w:rsidRPr="00B5069A">
              <w:rPr>
                <w:rFonts w:asciiTheme="minorHAnsi" w:hAnsiTheme="minorHAnsi" w:cstheme="minorHAnsi"/>
                <w:b/>
                <w:bCs/>
                <w:szCs w:val="20"/>
              </w:rPr>
              <w:t>AE03 Consulta errónea</w:t>
            </w:r>
            <w:r w:rsidRPr="00B5069A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74762D" w:rsidRPr="001A085D" w14:paraId="5ED181E5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D98DC" w14:textId="6E3858DF" w:rsidR="0074762D" w:rsidRPr="001A085D" w:rsidRDefault="00B635C5" w:rsidP="00C43154">
            <w:pPr>
              <w:pStyle w:val="Prrafodelista"/>
              <w:ind w:left="360"/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DE0B3" w14:textId="77777777" w:rsidR="0074762D" w:rsidRPr="001A085D" w:rsidRDefault="0074762D" w:rsidP="00C4315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21662" w14:textId="77777777" w:rsidR="0074762D" w:rsidRPr="001A085D" w:rsidRDefault="0074762D" w:rsidP="00C43154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</w:rPr>
              <w:t>Fin del flujo opcional.</w:t>
            </w:r>
          </w:p>
        </w:tc>
      </w:tr>
    </w:tbl>
    <w:p w14:paraId="240FA750" w14:textId="077EC77A" w:rsidR="00D16B4F" w:rsidRPr="007A0507" w:rsidRDefault="001813AF" w:rsidP="002576D6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720"/>
        <w:jc w:val="left"/>
        <w:rPr>
          <w:rFonts w:asciiTheme="minorHAnsi" w:hAnsiTheme="minorHAnsi" w:cstheme="minorHAnsi"/>
          <w:sz w:val="20"/>
        </w:rPr>
      </w:pPr>
      <w:bookmarkStart w:id="88" w:name="_Toc487574190"/>
      <w:r>
        <w:rPr>
          <w:rFonts w:asciiTheme="minorHAnsi" w:hAnsiTheme="minorHAnsi" w:cstheme="minorHAnsi"/>
          <w:sz w:val="20"/>
        </w:rPr>
        <w:t xml:space="preserve">8.2.2. </w:t>
      </w:r>
      <w:r w:rsidR="00D16B4F" w:rsidRPr="007A0507">
        <w:rPr>
          <w:rFonts w:asciiTheme="minorHAnsi" w:hAnsiTheme="minorHAnsi" w:cstheme="minorHAnsi"/>
          <w:sz w:val="20"/>
        </w:rPr>
        <w:t>Generales</w:t>
      </w:r>
      <w:bookmarkEnd w:id="79"/>
      <w:bookmarkEnd w:id="80"/>
      <w:bookmarkEnd w:id="81"/>
      <w:bookmarkEnd w:id="82"/>
      <w:bookmarkEnd w:id="88"/>
    </w:p>
    <w:p w14:paraId="240FA751" w14:textId="77777777" w:rsidR="00630864" w:rsidRPr="007A0507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9" w:name="_Toc363727164"/>
      <w:bookmarkStart w:id="90" w:name="_Toc461701843"/>
      <w:bookmarkStart w:id="91" w:name="_Toc487574191"/>
      <w:r w:rsidRPr="007A0507">
        <w:rPr>
          <w:rFonts w:asciiTheme="minorHAnsi" w:hAnsiTheme="minorHAnsi" w:cstheme="minorHAnsi"/>
          <w:sz w:val="20"/>
        </w:rPr>
        <w:t>AG01 Cancelar</w:t>
      </w:r>
      <w:bookmarkEnd w:id="89"/>
      <w:r w:rsidRPr="007A0507">
        <w:rPr>
          <w:rFonts w:asciiTheme="minorHAnsi" w:hAnsiTheme="minorHAnsi" w:cstheme="minorHAnsi"/>
          <w:sz w:val="20"/>
        </w:rPr>
        <w:t>.</w:t>
      </w:r>
      <w:bookmarkEnd w:id="90"/>
      <w:bookmarkEnd w:id="91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7A0507" w14:paraId="240FA755" w14:textId="77777777" w:rsidTr="00716AEA">
        <w:trPr>
          <w:trHeight w:val="60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240FA752" w14:textId="77777777" w:rsidR="00630864" w:rsidRPr="007A0507" w:rsidRDefault="00630864" w:rsidP="00716AE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40FA753" w14:textId="77777777" w:rsidR="00630864" w:rsidRPr="007A0507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240FA754" w14:textId="77777777" w:rsidR="00630864" w:rsidRPr="007A0507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9F4550" w:rsidRPr="007A0507" w14:paraId="240FA759" w14:textId="77777777" w:rsidTr="00716AEA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40FA756" w14:textId="77777777" w:rsidR="009F4550" w:rsidRPr="007A0507" w:rsidRDefault="009F4550" w:rsidP="00716AE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0FA757" w14:textId="77777777" w:rsidR="009F4550" w:rsidRPr="007A0507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240FA758" w14:textId="77777777" w:rsidR="009F4550" w:rsidRPr="007A0507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9F4550" w:rsidRPr="007A0507" w14:paraId="240FA75D" w14:textId="77777777" w:rsidTr="00716AEA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40FA75A" w14:textId="77777777" w:rsidR="009F4550" w:rsidRPr="007A0507" w:rsidRDefault="009F4550" w:rsidP="00716AE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0FA75B" w14:textId="77777777" w:rsidR="009F4550" w:rsidRPr="007A0507" w:rsidRDefault="009F4550" w:rsidP="009F4550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14:paraId="240FA75C" w14:textId="77777777" w:rsidR="009F4550" w:rsidRPr="007A0507" w:rsidRDefault="009F4550" w:rsidP="009F455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40FA75F" w14:textId="77777777" w:rsidR="00630864" w:rsidRPr="007A0507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2" w:name="_Toc461701844"/>
      <w:bookmarkStart w:id="93" w:name="_Toc487574192"/>
      <w:r w:rsidRPr="007A0507">
        <w:rPr>
          <w:rFonts w:asciiTheme="minorHAnsi" w:hAnsiTheme="minorHAnsi" w:cstheme="minorHAnsi"/>
          <w:sz w:val="20"/>
        </w:rPr>
        <w:t>AG02 Cerrar sesión</w:t>
      </w:r>
      <w:bookmarkEnd w:id="92"/>
      <w:bookmarkEnd w:id="93"/>
    </w:p>
    <w:tbl>
      <w:tblPr>
        <w:tblW w:w="494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7A0507" w14:paraId="240FA763" w14:textId="77777777" w:rsidTr="00716AEA">
        <w:trPr>
          <w:tblHeader/>
          <w:jc w:val="center"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760" w14:textId="77777777" w:rsidR="00630864" w:rsidRPr="007A0507" w:rsidRDefault="00630864" w:rsidP="00716AE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761" w14:textId="77777777" w:rsidR="00630864" w:rsidRPr="007A0507" w:rsidRDefault="00630864" w:rsidP="00716AE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240FA762" w14:textId="77777777" w:rsidR="00630864" w:rsidRPr="007A0507" w:rsidRDefault="00630864" w:rsidP="00716AE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7A0507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9F4550" w:rsidRPr="007A0507" w14:paraId="240FA767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4" w14:textId="539E47F5" w:rsidR="009F4550" w:rsidRPr="007A0507" w:rsidRDefault="00071FB3" w:rsidP="00716AE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5" w14:textId="2944A6ED" w:rsidR="009F4550" w:rsidRPr="007A0507" w:rsidRDefault="00071FB3" w:rsidP="00716AE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ABA57" w14:textId="77777777" w:rsidR="009F4550" w:rsidRDefault="00071FB3" w:rsidP="000D06A7">
            <w:pPr>
              <w:pStyle w:val="ndice2"/>
            </w:pPr>
            <w:r>
              <w:t>Muestra mensaje “¿Está seguro que desea cerrar sesión?” y las opciones:</w:t>
            </w:r>
          </w:p>
          <w:p w14:paraId="36950499" w14:textId="279FBCF3" w:rsidR="00071FB3" w:rsidRDefault="00071FB3" w:rsidP="00716AEA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071FB3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40FA766" w14:textId="362085A1" w:rsidR="00071FB3" w:rsidRPr="00071FB3" w:rsidRDefault="00071FB3" w:rsidP="00716AEA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</w:t>
            </w:r>
          </w:p>
        </w:tc>
      </w:tr>
      <w:tr w:rsidR="00071FB3" w:rsidRPr="007A0507" w14:paraId="4B6AC221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B4F7F" w14:textId="7A3B6EDF" w:rsidR="00071FB3" w:rsidRPr="007A0507" w:rsidRDefault="001330BD" w:rsidP="00716AE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2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5AFBA" w14:textId="49C4AB0A" w:rsidR="00071FB3" w:rsidRPr="007A0507" w:rsidRDefault="00071FB3" w:rsidP="00716AE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Usuario DGAPF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C4A82" w14:textId="0C863449" w:rsidR="00071FB3" w:rsidRDefault="00071FB3" w:rsidP="000D06A7">
            <w:pPr>
              <w:pStyle w:val="ndice2"/>
            </w:pPr>
            <w:r>
              <w:t xml:space="preserve">De acuerdo a la opción seleccionada. </w:t>
            </w:r>
          </w:p>
          <w:p w14:paraId="2782B0A2" w14:textId="1C5479C0" w:rsidR="00071FB3" w:rsidRDefault="00071FB3" w:rsidP="00716AEA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clic en “</w:t>
            </w:r>
            <w:r w:rsidRPr="00071FB3">
              <w:rPr>
                <w:rFonts w:asciiTheme="minorHAnsi" w:hAnsiTheme="minorHAnsi" w:cstheme="minorHAnsi"/>
              </w:rPr>
              <w:t>Si</w:t>
            </w:r>
            <w:r>
              <w:rPr>
                <w:rFonts w:asciiTheme="minorHAnsi" w:hAnsiTheme="minorHAnsi" w:cstheme="minorHAnsi"/>
              </w:rPr>
              <w:t>”, continúa con el flujo.</w:t>
            </w:r>
          </w:p>
          <w:p w14:paraId="64B33E52" w14:textId="6D0B51AA" w:rsidR="00071FB3" w:rsidRPr="00071FB3" w:rsidRDefault="00071FB3" w:rsidP="00716AEA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 clic en “</w:t>
            </w:r>
            <w:r w:rsidRPr="00071FB3">
              <w:rPr>
                <w:rFonts w:asciiTheme="minorHAnsi" w:hAnsiTheme="minorHAnsi" w:cstheme="minorHAnsi"/>
              </w:rPr>
              <w:t>No</w:t>
            </w:r>
            <w:r>
              <w:rPr>
                <w:rFonts w:asciiTheme="minorHAnsi" w:hAnsiTheme="minorHAnsi" w:cstheme="minorHAnsi"/>
              </w:rPr>
              <w:t>”</w:t>
            </w:r>
            <w:r w:rsidRPr="00071FB3">
              <w:rPr>
                <w:rFonts w:asciiTheme="minorHAnsi" w:hAnsiTheme="minorHAnsi" w:cstheme="minorHAnsi"/>
              </w:rPr>
              <w:t>, continua con la sesión activa.</w:t>
            </w:r>
          </w:p>
        </w:tc>
      </w:tr>
      <w:tr w:rsidR="00071FB3" w:rsidRPr="007A0507" w14:paraId="240FA76B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8" w14:textId="55195E4A" w:rsidR="00071FB3" w:rsidRPr="007A0507" w:rsidRDefault="001330BD" w:rsidP="00716AE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9" w14:textId="77777777" w:rsidR="00071FB3" w:rsidRPr="007A0507" w:rsidRDefault="00071FB3" w:rsidP="00716AEA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A" w14:textId="1B9BDDF4" w:rsidR="00071FB3" w:rsidRPr="007A0507" w:rsidRDefault="00071FB3" w:rsidP="000D06A7">
            <w:pPr>
              <w:pStyle w:val="ndice2"/>
            </w:pPr>
            <w:r>
              <w:t>Cierra Sesión, m</w:t>
            </w:r>
            <w:r w:rsidRPr="002E3247">
              <w:rPr>
                <w:color w:val="000000" w:themeColor="text1"/>
              </w:rPr>
              <w:t xml:space="preserve">uestra mensaje “Sesión finalizada” y </w:t>
            </w:r>
            <w:r>
              <w:t>r</w:t>
            </w:r>
            <w:r w:rsidRPr="007A0507">
              <w:t>egresa a pantalla</w:t>
            </w:r>
            <w:r>
              <w:t xml:space="preserve"> de acceso</w:t>
            </w:r>
            <w:r w:rsidRPr="007A0507">
              <w:t>.</w:t>
            </w:r>
          </w:p>
        </w:tc>
      </w:tr>
      <w:tr w:rsidR="00071FB3" w:rsidRPr="007A0507" w14:paraId="240FA76F" w14:textId="77777777" w:rsidTr="00716A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C" w14:textId="494331B2" w:rsidR="00071FB3" w:rsidRPr="007A0507" w:rsidRDefault="001330BD" w:rsidP="00716AEA">
            <w:pPr>
              <w:jc w:val="center"/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4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D" w14:textId="77777777" w:rsidR="00071FB3" w:rsidRPr="007A0507" w:rsidRDefault="00071FB3" w:rsidP="00716AEA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FA76E" w14:textId="77777777" w:rsidR="00071FB3" w:rsidRPr="007A0507" w:rsidRDefault="00071FB3" w:rsidP="00716AE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40FA770" w14:textId="77777777" w:rsidR="00D16B4F" w:rsidRPr="007A0507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4" w:name="_Toc371934681"/>
      <w:bookmarkStart w:id="95" w:name="_Toc228339746"/>
      <w:bookmarkStart w:id="96" w:name="_Toc182735733"/>
      <w:bookmarkStart w:id="97" w:name="_Toc52616589"/>
      <w:bookmarkStart w:id="98" w:name="_Toc487574193"/>
      <w:r w:rsidRPr="007A0507">
        <w:rPr>
          <w:rFonts w:asciiTheme="minorHAnsi" w:hAnsiTheme="minorHAnsi" w:cstheme="minorHAnsi"/>
          <w:sz w:val="20"/>
        </w:rPr>
        <w:t>Extraordinarios</w:t>
      </w:r>
      <w:bookmarkEnd w:id="94"/>
      <w:bookmarkEnd w:id="95"/>
      <w:bookmarkEnd w:id="96"/>
      <w:bookmarkEnd w:id="97"/>
      <w:bookmarkEnd w:id="98"/>
      <w:r w:rsidRPr="007A0507">
        <w:rPr>
          <w:rFonts w:asciiTheme="minorHAnsi" w:hAnsiTheme="minorHAnsi" w:cstheme="minorHAnsi"/>
          <w:sz w:val="20"/>
        </w:rPr>
        <w:tab/>
      </w:r>
    </w:p>
    <w:p w14:paraId="240FA771" w14:textId="77777777" w:rsidR="00554004" w:rsidRPr="007A0507" w:rsidRDefault="009F4550" w:rsidP="000D06A7">
      <w:pPr>
        <w:pStyle w:val="ndice2"/>
      </w:pPr>
      <w:bookmarkStart w:id="99" w:name="_Hlk482972054"/>
      <w:r w:rsidRPr="007A0507">
        <w:t>No aplica para esta funcionalidad del sistema</w:t>
      </w:r>
      <w:r w:rsidR="00554004" w:rsidRPr="007A0507">
        <w:t>.</w:t>
      </w:r>
    </w:p>
    <w:p w14:paraId="240FA772" w14:textId="77777777" w:rsidR="00D16B4F" w:rsidRPr="007A0507" w:rsidRDefault="00D16B4F" w:rsidP="00630864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0" w:name="_Toc371934684"/>
      <w:bookmarkStart w:id="101" w:name="_Toc228339747"/>
      <w:bookmarkStart w:id="102" w:name="_Toc182735734"/>
      <w:bookmarkStart w:id="103" w:name="_Toc52616590"/>
      <w:bookmarkStart w:id="104" w:name="_Toc487574194"/>
      <w:bookmarkEnd w:id="99"/>
      <w:r w:rsidRPr="007A0507">
        <w:rPr>
          <w:rFonts w:asciiTheme="minorHAnsi" w:hAnsiTheme="minorHAnsi" w:cstheme="minorHAnsi"/>
          <w:sz w:val="20"/>
        </w:rPr>
        <w:lastRenderedPageBreak/>
        <w:t>De excepción</w:t>
      </w:r>
      <w:bookmarkEnd w:id="100"/>
      <w:bookmarkEnd w:id="101"/>
      <w:bookmarkEnd w:id="102"/>
      <w:bookmarkEnd w:id="103"/>
      <w:bookmarkEnd w:id="104"/>
    </w:p>
    <w:p w14:paraId="240FA773" w14:textId="77777777" w:rsidR="00554004" w:rsidRPr="007A0507" w:rsidRDefault="00554004" w:rsidP="0055400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70C0"/>
          <w:sz w:val="20"/>
        </w:rPr>
      </w:pPr>
      <w:bookmarkStart w:id="105" w:name="_Toc363727167"/>
      <w:bookmarkStart w:id="106" w:name="_Toc461701847"/>
      <w:bookmarkStart w:id="107" w:name="_Toc487574195"/>
      <w:r w:rsidRPr="007A0507">
        <w:rPr>
          <w:rFonts w:asciiTheme="minorHAnsi" w:hAnsiTheme="minorHAnsi" w:cstheme="minorHAnsi"/>
          <w:sz w:val="20"/>
        </w:rPr>
        <w:t xml:space="preserve">AE01 </w:t>
      </w:r>
      <w:bookmarkEnd w:id="105"/>
      <w:r w:rsidR="00F41855" w:rsidRPr="007A0507">
        <w:rPr>
          <w:rFonts w:asciiTheme="minorHAnsi" w:hAnsiTheme="minorHAnsi" w:cstheme="minorHAnsi"/>
          <w:sz w:val="20"/>
        </w:rPr>
        <w:t>Error al Guardar</w:t>
      </w:r>
      <w:r w:rsidRPr="00071FB3">
        <w:rPr>
          <w:rFonts w:asciiTheme="minorHAnsi" w:hAnsiTheme="minorHAnsi" w:cstheme="minorHAnsi"/>
          <w:sz w:val="20"/>
        </w:rPr>
        <w:t>.</w:t>
      </w:r>
      <w:bookmarkEnd w:id="106"/>
      <w:bookmarkEnd w:id="107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554004" w:rsidRPr="007A0507" w14:paraId="240FA777" w14:textId="77777777" w:rsidTr="00716AEA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240FA774" w14:textId="77777777" w:rsidR="00554004" w:rsidRPr="007A0507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240FA775" w14:textId="77777777" w:rsidR="00554004" w:rsidRPr="007A0507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240FA776" w14:textId="77777777" w:rsidR="00554004" w:rsidRPr="007A0507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554004" w:rsidRPr="007A0507" w14:paraId="240FA77B" w14:textId="77777777" w:rsidTr="00716AEA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40FA778" w14:textId="77777777" w:rsidR="00554004" w:rsidRPr="007A0507" w:rsidRDefault="0055400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0FA779" w14:textId="77777777" w:rsidR="00554004" w:rsidRPr="007A050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CONEC II</w:t>
            </w:r>
            <w:r w:rsidR="00554004" w:rsidRPr="007A0507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367" w:type="dxa"/>
            <w:shd w:val="clear" w:color="auto" w:fill="auto"/>
            <w:vAlign w:val="center"/>
          </w:tcPr>
          <w:p w14:paraId="240FA77A" w14:textId="77777777" w:rsidR="00554004" w:rsidRPr="007A0507" w:rsidRDefault="00F41855" w:rsidP="00FE3F2F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A0507">
              <w:rPr>
                <w:rFonts w:asciiTheme="minorHAnsi" w:hAnsiTheme="minorHAnsi" w:cs="Calibri"/>
                <w:bCs/>
                <w:szCs w:val="20"/>
              </w:rPr>
              <w:t>Despliega el mensaje “</w:t>
            </w:r>
            <w:r w:rsidR="00FE3F2F" w:rsidRPr="007A0507">
              <w:rPr>
                <w:rFonts w:asciiTheme="minorHAnsi" w:hAnsiTheme="minorHAnsi" w:cs="Calibri"/>
                <w:bCs/>
                <w:szCs w:val="20"/>
              </w:rPr>
              <w:t>Error al guardar</w:t>
            </w:r>
            <w:r w:rsidRPr="007A0507">
              <w:rPr>
                <w:rFonts w:asciiTheme="minorHAnsi" w:hAnsiTheme="minorHAnsi" w:cs="Calibri"/>
                <w:bCs/>
                <w:szCs w:val="20"/>
              </w:rPr>
              <w:t>” y regresa al flujo básico.</w:t>
            </w:r>
          </w:p>
        </w:tc>
      </w:tr>
      <w:tr w:rsidR="00B60FF1" w:rsidRPr="007A0507" w14:paraId="240FA77F" w14:textId="77777777" w:rsidTr="00716AEA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40FA77C" w14:textId="77777777" w:rsidR="00B60FF1" w:rsidRPr="007A0507" w:rsidRDefault="00F41855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 w:rsidRPr="007A0507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40FA77D" w14:textId="77777777" w:rsidR="00B60FF1" w:rsidRPr="007A0507" w:rsidRDefault="00B60FF1" w:rsidP="00B6449A">
            <w:pPr>
              <w:jc w:val="left"/>
              <w:rPr>
                <w:rFonts w:asciiTheme="minorHAnsi" w:hAnsiTheme="minorHAnsi" w:cstheme="minorHAnsi"/>
                <w:color w:val="0070C0"/>
                <w:szCs w:val="20"/>
              </w:rPr>
            </w:pPr>
          </w:p>
        </w:tc>
        <w:tc>
          <w:tcPr>
            <w:tcW w:w="7367" w:type="dxa"/>
            <w:shd w:val="clear" w:color="auto" w:fill="auto"/>
            <w:vAlign w:val="center"/>
          </w:tcPr>
          <w:p w14:paraId="240FA77E" w14:textId="77777777" w:rsidR="00B60FF1" w:rsidRPr="007A0507" w:rsidRDefault="00B60FF1" w:rsidP="00B6449A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7A0507">
              <w:rPr>
                <w:rFonts w:asciiTheme="minorHAnsi" w:hAnsiTheme="minorHAnsi" w:cstheme="minorHAnsi"/>
                <w:szCs w:val="20"/>
              </w:rPr>
              <w:t>Fin del flujo opcional.</w:t>
            </w:r>
          </w:p>
        </w:tc>
      </w:tr>
    </w:tbl>
    <w:p w14:paraId="459E986E" w14:textId="77777777" w:rsidR="00071FB3" w:rsidRDefault="00071FB3" w:rsidP="00071FB3">
      <w:pPr>
        <w:pStyle w:val="Prrafodelista"/>
        <w:ind w:left="2066"/>
        <w:rPr>
          <w:rFonts w:asciiTheme="minorHAnsi" w:hAnsiTheme="minorHAnsi" w:cstheme="minorHAnsi"/>
          <w:b/>
        </w:rPr>
      </w:pPr>
      <w:bookmarkStart w:id="108" w:name="FAE02"/>
      <w:bookmarkEnd w:id="108"/>
    </w:p>
    <w:p w14:paraId="240FA78E" w14:textId="786AF4EA" w:rsidR="00483597" w:rsidRDefault="00AD6410" w:rsidP="00AD6410">
      <w:pPr>
        <w:pStyle w:val="Prrafodelista"/>
        <w:numPr>
          <w:ilvl w:val="3"/>
          <w:numId w:val="2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AE03 Consulta </w:t>
      </w:r>
      <w:r w:rsidR="00071FB3">
        <w:rPr>
          <w:rFonts w:asciiTheme="minorHAnsi" w:hAnsiTheme="minorHAnsi" w:cstheme="minorHAnsi"/>
          <w:b/>
        </w:rPr>
        <w:t>sin resultados.</w:t>
      </w:r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2126"/>
        <w:gridCol w:w="6800"/>
      </w:tblGrid>
      <w:tr w:rsidR="00AD6410" w:rsidRPr="001A085D" w14:paraId="2453CA4C" w14:textId="77777777" w:rsidTr="00716AEA">
        <w:trPr>
          <w:trHeight w:val="46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443309FB" w14:textId="3808FE36" w:rsidR="00AD6410" w:rsidRPr="001A085D" w:rsidRDefault="00716AEA" w:rsidP="0076267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2126" w:type="dxa"/>
            <w:shd w:val="clear" w:color="auto" w:fill="BFBFBF"/>
            <w:vAlign w:val="center"/>
          </w:tcPr>
          <w:p w14:paraId="7512B786" w14:textId="77777777" w:rsidR="00AD6410" w:rsidRPr="001A085D" w:rsidRDefault="00AD6410" w:rsidP="0076267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6800" w:type="dxa"/>
            <w:shd w:val="clear" w:color="auto" w:fill="BFBFBF"/>
            <w:vAlign w:val="center"/>
          </w:tcPr>
          <w:p w14:paraId="6A178B9C" w14:textId="77777777" w:rsidR="00AD6410" w:rsidRPr="001A085D" w:rsidRDefault="00AD6410" w:rsidP="00762672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AD6410" w:rsidRPr="001A085D" w14:paraId="35F1B8CA" w14:textId="77777777" w:rsidTr="00716AEA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D848B4B" w14:textId="77777777" w:rsidR="00AD6410" w:rsidRPr="001A085D" w:rsidRDefault="00AD6410" w:rsidP="00762672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0E0933D" w14:textId="77777777" w:rsidR="00AD6410" w:rsidRPr="001A085D" w:rsidRDefault="00AD6410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CONEC II.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627D6094" w14:textId="77777777" w:rsidR="00AD6410" w:rsidRPr="001A085D" w:rsidRDefault="00AD6410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Despliega el mensaje “No se encontraron resultados de la búsqueda”.</w:t>
            </w:r>
          </w:p>
          <w:p w14:paraId="7EEEEA4C" w14:textId="4F7C56DA" w:rsidR="00AD6410" w:rsidRPr="001A085D" w:rsidRDefault="00AD6410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Además, la </w:t>
            </w:r>
            <w:r w:rsidR="00371495">
              <w:rPr>
                <w:rFonts w:asciiTheme="minorHAnsi" w:hAnsiTheme="minorHAnsi" w:cstheme="minorHAnsi"/>
                <w:bCs/>
                <w:szCs w:val="20"/>
              </w:rPr>
              <w:t>acción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>:</w:t>
            </w:r>
          </w:p>
          <w:p w14:paraId="2E9F7253" w14:textId="77777777" w:rsidR="00AD6410" w:rsidRPr="00371495" w:rsidRDefault="00AD6410" w:rsidP="00371495">
            <w:pPr>
              <w:pStyle w:val="Prrafodelista"/>
              <w:keepLines/>
              <w:numPr>
                <w:ilvl w:val="0"/>
                <w:numId w:val="19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371495">
              <w:rPr>
                <w:rFonts w:asciiTheme="minorHAnsi" w:hAnsiTheme="minorHAnsi" w:cstheme="minorHAnsi"/>
                <w:bCs/>
                <w:szCs w:val="20"/>
              </w:rPr>
              <w:t>“Aceptar”.</w:t>
            </w:r>
          </w:p>
        </w:tc>
      </w:tr>
      <w:tr w:rsidR="00AD6410" w:rsidRPr="001A085D" w14:paraId="61094AAE" w14:textId="77777777" w:rsidTr="00716AEA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54AE0AC" w14:textId="77777777" w:rsidR="00AD6410" w:rsidRPr="001A085D" w:rsidRDefault="00AD6410" w:rsidP="00762672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99DE4E" w14:textId="77777777" w:rsidR="00AD6410" w:rsidRPr="001A085D" w:rsidRDefault="00AD6410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color w:val="000000" w:themeColor="text1"/>
                <w:szCs w:val="20"/>
              </w:rPr>
              <w:t>Usuario de la DGAPF.</w:t>
            </w:r>
          </w:p>
        </w:tc>
        <w:tc>
          <w:tcPr>
            <w:tcW w:w="6800" w:type="dxa"/>
            <w:shd w:val="clear" w:color="auto" w:fill="auto"/>
            <w:vAlign w:val="center"/>
          </w:tcPr>
          <w:p w14:paraId="4DF23C8A" w14:textId="77777777" w:rsidR="00AD6410" w:rsidRPr="001A085D" w:rsidRDefault="00AD6410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Selecciona la opción “Aceptar” y regresa al paso </w:t>
            </w:r>
            <w:r w:rsidRPr="001A085D">
              <w:rPr>
                <w:rFonts w:asciiTheme="minorHAnsi" w:hAnsiTheme="minorHAnsi" w:cstheme="minorHAnsi"/>
                <w:b/>
                <w:bCs/>
                <w:szCs w:val="20"/>
              </w:rPr>
              <w:t>2</w:t>
            </w:r>
            <w:r w:rsidRPr="001A085D">
              <w:rPr>
                <w:rFonts w:asciiTheme="minorHAnsi" w:hAnsiTheme="minorHAnsi" w:cstheme="minorHAnsi"/>
                <w:bCs/>
                <w:szCs w:val="20"/>
              </w:rPr>
              <w:t xml:space="preserve"> del flujo básico.</w:t>
            </w:r>
          </w:p>
        </w:tc>
      </w:tr>
      <w:tr w:rsidR="00AD6410" w:rsidRPr="001A085D" w14:paraId="3772BA3B" w14:textId="77777777" w:rsidTr="00716AEA">
        <w:trPr>
          <w:trHeight w:val="413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C82D92A" w14:textId="77777777" w:rsidR="00AD6410" w:rsidRPr="001A085D" w:rsidRDefault="00AD6410" w:rsidP="00762672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bCs/>
                <w:szCs w:val="20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2D205F1" w14:textId="77777777" w:rsidR="00AD6410" w:rsidRPr="001A085D" w:rsidRDefault="00AD6410" w:rsidP="00762672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6800" w:type="dxa"/>
            <w:shd w:val="clear" w:color="auto" w:fill="auto"/>
            <w:vAlign w:val="center"/>
          </w:tcPr>
          <w:p w14:paraId="4E3A8E52" w14:textId="77777777" w:rsidR="00AD6410" w:rsidRPr="001A085D" w:rsidRDefault="00AD6410" w:rsidP="00762672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1A085D">
              <w:rPr>
                <w:rFonts w:asciiTheme="minorHAnsi" w:hAnsiTheme="minorHAnsi" w:cstheme="minorHAnsi"/>
                <w:szCs w:val="20"/>
              </w:rPr>
              <w:t>Fin del flujo de excepción.</w:t>
            </w:r>
          </w:p>
        </w:tc>
      </w:tr>
    </w:tbl>
    <w:p w14:paraId="240FA78F" w14:textId="77777777" w:rsidR="00D16B4F" w:rsidRPr="007A050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9" w:name="_Toc371934687"/>
      <w:bookmarkStart w:id="110" w:name="_Toc228339748"/>
      <w:bookmarkStart w:id="111" w:name="_Toc487574196"/>
      <w:bookmarkStart w:id="112" w:name="_Toc182735735"/>
      <w:bookmarkStart w:id="113" w:name="_Toc52616591"/>
      <w:r w:rsidRPr="007A0507">
        <w:rPr>
          <w:rFonts w:asciiTheme="minorHAnsi" w:hAnsiTheme="minorHAnsi" w:cstheme="minorHAnsi"/>
          <w:sz w:val="20"/>
        </w:rPr>
        <w:t>Puntos de Extensión</w:t>
      </w:r>
      <w:bookmarkEnd w:id="109"/>
      <w:bookmarkEnd w:id="110"/>
      <w:bookmarkEnd w:id="111"/>
    </w:p>
    <w:p w14:paraId="240FA790" w14:textId="77777777" w:rsidR="00214297" w:rsidRPr="00B21BDE" w:rsidRDefault="00214297" w:rsidP="000D06A7">
      <w:pPr>
        <w:pStyle w:val="ndice2"/>
      </w:pPr>
      <w:bookmarkStart w:id="114" w:name="_Toc371934688"/>
      <w:bookmarkStart w:id="115" w:name="_Toc228339749"/>
      <w:r w:rsidRPr="00B21BDE">
        <w:t xml:space="preserve">Esta funcionalidad contiene un </w:t>
      </w:r>
      <w:proofErr w:type="spellStart"/>
      <w:r w:rsidRPr="00B21BDE">
        <w:t>extend</w:t>
      </w:r>
      <w:proofErr w:type="spellEnd"/>
      <w:r w:rsidRPr="00B21BDE">
        <w:t xml:space="preserve"> con el </w:t>
      </w:r>
      <w:r w:rsidRPr="00000928">
        <w:rPr>
          <w:b/>
        </w:rPr>
        <w:t>CU</w:t>
      </w:r>
      <w:r w:rsidRPr="00B21BDE">
        <w:t xml:space="preserve"> </w:t>
      </w:r>
      <w:r w:rsidRPr="00B21BDE">
        <w:rPr>
          <w:b/>
        </w:rPr>
        <w:t>2022 – Registrar Movimientos Bitácora.</w:t>
      </w:r>
    </w:p>
    <w:p w14:paraId="240FA792" w14:textId="77777777" w:rsidR="00D16B4F" w:rsidRPr="007A050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6" w:name="_Toc487574197"/>
      <w:r w:rsidRPr="007A0507">
        <w:rPr>
          <w:rFonts w:asciiTheme="minorHAnsi" w:hAnsiTheme="minorHAnsi" w:cstheme="minorHAnsi"/>
          <w:sz w:val="20"/>
        </w:rPr>
        <w:t>Requerimientos Especiales</w:t>
      </w:r>
      <w:bookmarkEnd w:id="112"/>
      <w:bookmarkEnd w:id="113"/>
      <w:bookmarkEnd w:id="114"/>
      <w:bookmarkEnd w:id="115"/>
      <w:bookmarkEnd w:id="116"/>
    </w:p>
    <w:p w14:paraId="63EE779D" w14:textId="77777777" w:rsidR="00651917" w:rsidRDefault="00F3161D" w:rsidP="000D06A7">
      <w:pPr>
        <w:pStyle w:val="ndice2"/>
      </w:pPr>
      <w:bookmarkStart w:id="117" w:name="_Toc371934689"/>
      <w:r w:rsidRPr="002E3247">
        <w:t>Los campos obligatorios serán indicados con un asterisco después del nombre del mismo (*).</w:t>
      </w:r>
    </w:p>
    <w:p w14:paraId="240FA794" w14:textId="77777777" w:rsidR="00D16B4F" w:rsidRPr="007A0507" w:rsidRDefault="00D16B4F" w:rsidP="00630864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8" w:name="_Toc487574198"/>
      <w:proofErr w:type="spellStart"/>
      <w:r w:rsidRPr="007A0507">
        <w:rPr>
          <w:rFonts w:asciiTheme="minorHAnsi" w:hAnsiTheme="minorHAnsi" w:cstheme="minorHAnsi"/>
          <w:sz w:val="20"/>
        </w:rPr>
        <w:t>Pos</w:t>
      </w:r>
      <w:proofErr w:type="spellEnd"/>
      <w:r w:rsidRPr="007A0507">
        <w:rPr>
          <w:rFonts w:asciiTheme="minorHAnsi" w:hAnsiTheme="minorHAnsi" w:cstheme="minorHAnsi"/>
          <w:sz w:val="20"/>
        </w:rPr>
        <w:t xml:space="preserve"> Condiciones</w:t>
      </w:r>
      <w:bookmarkEnd w:id="117"/>
      <w:bookmarkEnd w:id="118"/>
    </w:p>
    <w:p w14:paraId="240FA795" w14:textId="77777777" w:rsidR="00554004" w:rsidRPr="007A0507" w:rsidRDefault="00554004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9" w:name="_Toc461701853"/>
      <w:bookmarkStart w:id="120" w:name="_Toc487574199"/>
      <w:bookmarkStart w:id="121" w:name="_Toc228339751"/>
      <w:r w:rsidRPr="007A0507">
        <w:rPr>
          <w:rFonts w:asciiTheme="minorHAnsi" w:hAnsiTheme="minorHAnsi" w:cstheme="minorHAnsi"/>
          <w:sz w:val="20"/>
        </w:rPr>
        <w:t>&lt;Pos condición 1&gt; Datos guardados.</w:t>
      </w:r>
      <w:bookmarkEnd w:id="119"/>
      <w:bookmarkEnd w:id="120"/>
    </w:p>
    <w:p w14:paraId="240FA796" w14:textId="2D2B9EFC" w:rsidR="00554004" w:rsidRDefault="004243DE" w:rsidP="004243DE">
      <w:pPr>
        <w:ind w:left="567" w:firstLine="567"/>
        <w:rPr>
          <w:rFonts w:asciiTheme="minorHAnsi" w:hAnsiTheme="minorHAnsi" w:cstheme="minorHAnsi"/>
          <w:szCs w:val="20"/>
        </w:rPr>
      </w:pPr>
      <w:r w:rsidRPr="007A0507">
        <w:rPr>
          <w:rFonts w:asciiTheme="minorHAnsi" w:hAnsiTheme="minorHAnsi" w:cstheme="minorHAnsi"/>
          <w:szCs w:val="20"/>
        </w:rPr>
        <w:t xml:space="preserve">Los datos del </w:t>
      </w:r>
      <w:r w:rsidR="002E3E16" w:rsidRPr="007A0507">
        <w:rPr>
          <w:rFonts w:asciiTheme="minorHAnsi" w:hAnsiTheme="minorHAnsi" w:cstheme="minorHAnsi"/>
          <w:szCs w:val="20"/>
        </w:rPr>
        <w:t>catálogo</w:t>
      </w:r>
      <w:r w:rsidRPr="007A0507">
        <w:rPr>
          <w:rFonts w:asciiTheme="minorHAnsi" w:hAnsiTheme="minorHAnsi" w:cstheme="minorHAnsi"/>
          <w:szCs w:val="20"/>
        </w:rPr>
        <w:t xml:space="preserve"> </w:t>
      </w:r>
      <w:r w:rsidR="00071FB3">
        <w:rPr>
          <w:rFonts w:asciiTheme="minorHAnsi" w:hAnsiTheme="minorHAnsi" w:cstheme="minorHAnsi"/>
          <w:szCs w:val="20"/>
        </w:rPr>
        <w:t xml:space="preserve">de </w:t>
      </w:r>
      <w:r w:rsidR="00433183" w:rsidRPr="007A0507">
        <w:rPr>
          <w:rFonts w:asciiTheme="minorHAnsi" w:hAnsiTheme="minorHAnsi" w:cstheme="minorHAnsi"/>
          <w:szCs w:val="20"/>
        </w:rPr>
        <w:t>Cuotas</w:t>
      </w:r>
      <w:r w:rsidRPr="007A0507">
        <w:rPr>
          <w:rFonts w:asciiTheme="minorHAnsi" w:hAnsiTheme="minorHAnsi" w:cstheme="minorHAnsi"/>
          <w:szCs w:val="20"/>
        </w:rPr>
        <w:t xml:space="preserve"> </w:t>
      </w:r>
      <w:r w:rsidR="00B60FF1" w:rsidRPr="007A0507">
        <w:rPr>
          <w:rFonts w:asciiTheme="minorHAnsi" w:hAnsiTheme="minorHAnsi" w:cstheme="minorHAnsi"/>
          <w:szCs w:val="20"/>
        </w:rPr>
        <w:t>son</w:t>
      </w:r>
      <w:r w:rsidR="00554004" w:rsidRPr="007A0507">
        <w:rPr>
          <w:rFonts w:asciiTheme="minorHAnsi" w:hAnsiTheme="minorHAnsi" w:cstheme="minorHAnsi"/>
          <w:szCs w:val="20"/>
        </w:rPr>
        <w:t xml:space="preserve"> guardados en la base de datos de </w:t>
      </w:r>
      <w:r w:rsidR="00B60FF1" w:rsidRPr="007A0507">
        <w:rPr>
          <w:rFonts w:asciiTheme="minorHAnsi" w:hAnsiTheme="minorHAnsi" w:cstheme="minorHAnsi"/>
          <w:szCs w:val="20"/>
        </w:rPr>
        <w:t>CONEC II</w:t>
      </w:r>
      <w:r w:rsidR="00554004" w:rsidRPr="007A0507">
        <w:rPr>
          <w:rFonts w:asciiTheme="minorHAnsi" w:hAnsiTheme="minorHAnsi" w:cstheme="minorHAnsi"/>
          <w:szCs w:val="20"/>
        </w:rPr>
        <w:t>.</w:t>
      </w:r>
    </w:p>
    <w:p w14:paraId="0471FF35" w14:textId="3210DB39" w:rsidR="001C5D16" w:rsidRDefault="001C5D16" w:rsidP="000533A1">
      <w:pPr>
        <w:pStyle w:val="Prrafodelista"/>
        <w:numPr>
          <w:ilvl w:val="2"/>
          <w:numId w:val="2"/>
        </w:num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&lt;Pos Condición 2&gt;</w:t>
      </w:r>
      <w:r w:rsidR="00542E2C">
        <w:rPr>
          <w:rFonts w:asciiTheme="minorHAnsi" w:hAnsiTheme="minorHAnsi" w:cstheme="minorHAnsi"/>
          <w:b/>
          <w:szCs w:val="20"/>
        </w:rPr>
        <w:t xml:space="preserve"> </w:t>
      </w:r>
      <w:r w:rsidR="00ED49A6">
        <w:rPr>
          <w:rFonts w:asciiTheme="minorHAnsi" w:hAnsiTheme="minorHAnsi" w:cstheme="minorHAnsi"/>
          <w:b/>
          <w:szCs w:val="20"/>
        </w:rPr>
        <w:t xml:space="preserve"> Consulta de Cuota</w:t>
      </w:r>
    </w:p>
    <w:p w14:paraId="65B7F982" w14:textId="2FBDB85E" w:rsidR="001C5D16" w:rsidRPr="000533A1" w:rsidRDefault="001C5D16" w:rsidP="000533A1">
      <w:pPr>
        <w:ind w:left="720" w:firstLine="414"/>
        <w:rPr>
          <w:rFonts w:asciiTheme="minorHAnsi" w:hAnsiTheme="minorHAnsi" w:cstheme="minorHAnsi"/>
          <w:szCs w:val="20"/>
        </w:rPr>
      </w:pPr>
      <w:r w:rsidRPr="000533A1">
        <w:rPr>
          <w:rFonts w:asciiTheme="minorHAnsi" w:hAnsiTheme="minorHAnsi" w:cstheme="minorHAnsi"/>
          <w:szCs w:val="20"/>
        </w:rPr>
        <w:t>Las nuevas cuotas registradas aparecer</w:t>
      </w:r>
      <w:r w:rsidR="00ED49A6" w:rsidRPr="000533A1">
        <w:rPr>
          <w:rFonts w:asciiTheme="minorHAnsi" w:hAnsiTheme="minorHAnsi" w:cstheme="minorHAnsi"/>
          <w:szCs w:val="20"/>
        </w:rPr>
        <w:t>án en la tabla de consultas</w:t>
      </w:r>
      <w:r w:rsidR="00651917">
        <w:rPr>
          <w:rFonts w:asciiTheme="minorHAnsi" w:hAnsiTheme="minorHAnsi" w:cstheme="minorHAnsi"/>
          <w:szCs w:val="20"/>
        </w:rPr>
        <w:t xml:space="preserve"> general</w:t>
      </w:r>
      <w:r w:rsidR="00ED49A6" w:rsidRPr="000533A1">
        <w:rPr>
          <w:rFonts w:asciiTheme="minorHAnsi" w:hAnsiTheme="minorHAnsi" w:cstheme="minorHAnsi"/>
          <w:szCs w:val="20"/>
        </w:rPr>
        <w:t>.</w:t>
      </w:r>
    </w:p>
    <w:p w14:paraId="240FA797" w14:textId="1A82A5E3" w:rsidR="00554004" w:rsidRPr="007A0507" w:rsidRDefault="00482E4F" w:rsidP="00554004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61701854"/>
      <w:bookmarkStart w:id="123" w:name="_Toc487574200"/>
      <w:r>
        <w:rPr>
          <w:rFonts w:asciiTheme="minorHAnsi" w:hAnsiTheme="minorHAnsi" w:cstheme="minorHAnsi"/>
          <w:sz w:val="20"/>
        </w:rPr>
        <w:t>&lt;Pos condición 3</w:t>
      </w:r>
      <w:r w:rsidR="00554004" w:rsidRPr="007A0507">
        <w:rPr>
          <w:rFonts w:asciiTheme="minorHAnsi" w:hAnsiTheme="minorHAnsi" w:cstheme="minorHAnsi"/>
          <w:sz w:val="20"/>
        </w:rPr>
        <w:t>&gt;</w:t>
      </w:r>
      <w:bookmarkStart w:id="124" w:name="_Toc362523298"/>
      <w:bookmarkStart w:id="125" w:name="_Toc364353328"/>
      <w:bookmarkEnd w:id="121"/>
      <w:r w:rsidR="00554004" w:rsidRPr="007A0507">
        <w:rPr>
          <w:rFonts w:asciiTheme="minorHAnsi" w:hAnsiTheme="minorHAnsi" w:cstheme="minorHAnsi"/>
          <w:sz w:val="20"/>
        </w:rPr>
        <w:t xml:space="preserve"> Datos actualizad</w:t>
      </w:r>
      <w:bookmarkEnd w:id="124"/>
      <w:bookmarkEnd w:id="125"/>
      <w:r w:rsidR="00554004" w:rsidRPr="007A0507">
        <w:rPr>
          <w:rFonts w:asciiTheme="minorHAnsi" w:hAnsiTheme="minorHAnsi" w:cstheme="minorHAnsi"/>
          <w:sz w:val="20"/>
        </w:rPr>
        <w:t>os</w:t>
      </w:r>
      <w:bookmarkEnd w:id="122"/>
      <w:r w:rsidR="00554004" w:rsidRPr="007A0507">
        <w:rPr>
          <w:rFonts w:asciiTheme="minorHAnsi" w:hAnsiTheme="minorHAnsi" w:cstheme="minorHAnsi"/>
          <w:sz w:val="20"/>
        </w:rPr>
        <w:t>.</w:t>
      </w:r>
      <w:bookmarkEnd w:id="123"/>
    </w:p>
    <w:p w14:paraId="240FA798" w14:textId="6CE7EB8D" w:rsidR="00554004" w:rsidRDefault="00554004" w:rsidP="004243DE">
      <w:pPr>
        <w:ind w:left="1134"/>
        <w:rPr>
          <w:rFonts w:asciiTheme="minorHAnsi" w:hAnsiTheme="minorHAnsi" w:cstheme="minorHAnsi"/>
          <w:szCs w:val="20"/>
        </w:rPr>
      </w:pPr>
      <w:r w:rsidRPr="007A0507">
        <w:rPr>
          <w:rFonts w:asciiTheme="minorHAnsi" w:hAnsiTheme="minorHAnsi" w:cstheme="minorHAnsi"/>
          <w:szCs w:val="20"/>
        </w:rPr>
        <w:t>Al terminar la ejecución de esta funcio</w:t>
      </w:r>
      <w:r w:rsidR="004243DE" w:rsidRPr="007A0507">
        <w:rPr>
          <w:rFonts w:asciiTheme="minorHAnsi" w:hAnsiTheme="minorHAnsi" w:cstheme="minorHAnsi"/>
          <w:szCs w:val="20"/>
        </w:rPr>
        <w:t>nalidad, los</w:t>
      </w:r>
      <w:r w:rsidR="00B60FF1" w:rsidRPr="007A0507">
        <w:rPr>
          <w:rFonts w:asciiTheme="minorHAnsi" w:hAnsiTheme="minorHAnsi" w:cstheme="minorHAnsi"/>
          <w:szCs w:val="20"/>
        </w:rPr>
        <w:t xml:space="preserve"> </w:t>
      </w:r>
      <w:r w:rsidR="004243DE" w:rsidRPr="007A0507">
        <w:rPr>
          <w:rFonts w:asciiTheme="minorHAnsi" w:hAnsiTheme="minorHAnsi" w:cstheme="minorHAnsi"/>
          <w:szCs w:val="20"/>
        </w:rPr>
        <w:t>registros</w:t>
      </w:r>
      <w:r w:rsidRPr="007A0507">
        <w:rPr>
          <w:rFonts w:asciiTheme="minorHAnsi" w:hAnsiTheme="minorHAnsi" w:cstheme="minorHAnsi"/>
          <w:szCs w:val="20"/>
        </w:rPr>
        <w:t xml:space="preserve"> con </w:t>
      </w:r>
      <w:r w:rsidR="00071FB3">
        <w:rPr>
          <w:rFonts w:asciiTheme="minorHAnsi" w:hAnsiTheme="minorHAnsi" w:cstheme="minorHAnsi"/>
          <w:szCs w:val="20"/>
        </w:rPr>
        <w:t>estatus “Inactiva</w:t>
      </w:r>
      <w:r w:rsidRPr="007A0507">
        <w:rPr>
          <w:rFonts w:asciiTheme="minorHAnsi" w:hAnsiTheme="minorHAnsi" w:cstheme="minorHAnsi"/>
          <w:szCs w:val="20"/>
        </w:rPr>
        <w:t xml:space="preserve">” </w:t>
      </w:r>
      <w:r w:rsidR="00071FB3">
        <w:rPr>
          <w:rFonts w:asciiTheme="minorHAnsi" w:hAnsiTheme="minorHAnsi" w:cstheme="minorHAnsi"/>
          <w:szCs w:val="20"/>
        </w:rPr>
        <w:t xml:space="preserve">podrán consultarse seleccionando el filtro “Inactiva” </w:t>
      </w:r>
      <w:r w:rsidRPr="007A0507">
        <w:rPr>
          <w:rFonts w:asciiTheme="minorHAnsi" w:hAnsiTheme="minorHAnsi" w:cstheme="minorHAnsi"/>
          <w:szCs w:val="20"/>
        </w:rPr>
        <w:t>y</w:t>
      </w:r>
      <w:r w:rsidR="00071FB3">
        <w:rPr>
          <w:rFonts w:asciiTheme="minorHAnsi" w:hAnsiTheme="minorHAnsi" w:cstheme="minorHAnsi"/>
          <w:szCs w:val="20"/>
        </w:rPr>
        <w:t xml:space="preserve"> aquellas cuyo estatus es “Activa</w:t>
      </w:r>
      <w:r w:rsidRPr="007A0507">
        <w:rPr>
          <w:rFonts w:asciiTheme="minorHAnsi" w:hAnsiTheme="minorHAnsi" w:cstheme="minorHAnsi"/>
          <w:szCs w:val="20"/>
        </w:rPr>
        <w:t xml:space="preserve">” deben quedar actualizadas y disponibles en </w:t>
      </w:r>
      <w:r w:rsidR="00071FB3">
        <w:rPr>
          <w:rFonts w:asciiTheme="minorHAnsi" w:hAnsiTheme="minorHAnsi" w:cstheme="minorHAnsi"/>
          <w:szCs w:val="20"/>
        </w:rPr>
        <w:t>la consulta general</w:t>
      </w:r>
      <w:r w:rsidRPr="007A0507">
        <w:rPr>
          <w:rFonts w:asciiTheme="minorHAnsi" w:hAnsiTheme="minorHAnsi" w:cstheme="minorHAnsi"/>
          <w:szCs w:val="20"/>
        </w:rPr>
        <w:t>.</w:t>
      </w:r>
    </w:p>
    <w:p w14:paraId="003E4703" w14:textId="49EBB4E5" w:rsidR="00482E4F" w:rsidRDefault="00482E4F" w:rsidP="00482E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r w:rsidRPr="00482E4F">
        <w:rPr>
          <w:rFonts w:asciiTheme="minorHAnsi" w:hAnsiTheme="minorHAnsi" w:cstheme="minorHAnsi"/>
        </w:rPr>
        <w:lastRenderedPageBreak/>
        <w:t xml:space="preserve"> </w:t>
      </w:r>
      <w:bookmarkStart w:id="126" w:name="_Toc487574201"/>
      <w:r>
        <w:rPr>
          <w:rFonts w:asciiTheme="minorHAnsi" w:hAnsiTheme="minorHAnsi" w:cstheme="minorHAnsi"/>
          <w:sz w:val="20"/>
        </w:rPr>
        <w:t>&lt;Pos condición 4</w:t>
      </w:r>
      <w:r w:rsidRPr="003D2BE6">
        <w:rPr>
          <w:rFonts w:asciiTheme="minorHAnsi" w:hAnsiTheme="minorHAnsi" w:cstheme="minorHAnsi"/>
          <w:sz w:val="20"/>
        </w:rPr>
        <w:t xml:space="preserve">&gt; </w:t>
      </w:r>
      <w:r>
        <w:rPr>
          <w:rFonts w:asciiTheme="minorHAnsi" w:hAnsiTheme="minorHAnsi" w:cstheme="minorHAnsi"/>
          <w:sz w:val="20"/>
        </w:rPr>
        <w:t>Registros en Bitácora</w:t>
      </w:r>
      <w:r w:rsidRPr="003D2BE6">
        <w:rPr>
          <w:rFonts w:asciiTheme="minorHAnsi" w:hAnsiTheme="minorHAnsi" w:cstheme="minorHAnsi"/>
          <w:sz w:val="20"/>
        </w:rPr>
        <w:t>.</w:t>
      </w:r>
      <w:bookmarkEnd w:id="126"/>
    </w:p>
    <w:p w14:paraId="7ABBA086" w14:textId="231D3133" w:rsidR="00482E4F" w:rsidRPr="002A058C" w:rsidRDefault="00482E4F" w:rsidP="002A058C">
      <w:pPr>
        <w:ind w:left="1224"/>
        <w:rPr>
          <w:rFonts w:asciiTheme="minorHAnsi" w:hAnsiTheme="minorHAnsi" w:cstheme="minorHAnsi"/>
          <w:b/>
        </w:rPr>
      </w:pPr>
      <w:r w:rsidRPr="002A058C">
        <w:rPr>
          <w:rFonts w:asciiTheme="minorHAnsi" w:hAnsiTheme="minorHAnsi" w:cstheme="minorHAnsi"/>
        </w:rPr>
        <w:t xml:space="preserve">Los movimientos realizados en cada uno de los flujos (Crear, Modificar, Activar, Desactivar y consultar) serán registrados en la bitácora. </w:t>
      </w:r>
    </w:p>
    <w:p w14:paraId="240FA799" w14:textId="77777777" w:rsidR="0039212B" w:rsidRPr="007A0507" w:rsidRDefault="00D16B4F" w:rsidP="0039212B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7" w:name="_Toc371934692"/>
      <w:bookmarkStart w:id="128" w:name="_Toc289774390"/>
      <w:bookmarkStart w:id="129" w:name="_Toc487574202"/>
      <w:r w:rsidRPr="007A0507">
        <w:rPr>
          <w:rFonts w:asciiTheme="minorHAnsi" w:hAnsiTheme="minorHAnsi" w:cstheme="minorHAnsi"/>
          <w:sz w:val="20"/>
        </w:rPr>
        <w:t>Reglas de Negocio</w:t>
      </w:r>
      <w:bookmarkStart w:id="130" w:name="_Toc481671873"/>
      <w:bookmarkEnd w:id="127"/>
      <w:bookmarkEnd w:id="128"/>
      <w:bookmarkEnd w:id="129"/>
    </w:p>
    <w:p w14:paraId="1B8E2E9A" w14:textId="6CDA3EFF" w:rsidR="00562A82" w:rsidRDefault="00EA3110" w:rsidP="00562A82">
      <w:pPr>
        <w:ind w:left="360"/>
        <w:rPr>
          <w:rFonts w:asciiTheme="minorHAnsi" w:hAnsiTheme="minorHAnsi" w:cstheme="minorHAnsi"/>
          <w:b/>
          <w:szCs w:val="20"/>
        </w:rPr>
      </w:pPr>
      <w:r w:rsidRPr="007A0507">
        <w:rPr>
          <w:rFonts w:asciiTheme="minorHAnsi" w:hAnsiTheme="minorHAnsi" w:cstheme="minorHAnsi"/>
          <w:b/>
          <w:szCs w:val="20"/>
        </w:rPr>
        <w:t>RN</w:t>
      </w:r>
      <w:bookmarkEnd w:id="130"/>
      <w:r w:rsidR="00C8363E" w:rsidRPr="007A0507">
        <w:rPr>
          <w:rFonts w:asciiTheme="minorHAnsi" w:hAnsiTheme="minorHAnsi" w:cstheme="minorHAnsi"/>
          <w:b/>
          <w:szCs w:val="20"/>
        </w:rPr>
        <w:t>002</w:t>
      </w:r>
      <w:r w:rsidR="00562A82">
        <w:rPr>
          <w:rFonts w:asciiTheme="minorHAnsi" w:hAnsiTheme="minorHAnsi" w:cstheme="minorHAnsi"/>
          <w:b/>
          <w:szCs w:val="20"/>
        </w:rPr>
        <w:t xml:space="preserve"> - Productos y Aprovechamientos</w:t>
      </w:r>
    </w:p>
    <w:p w14:paraId="240FA79A" w14:textId="389E88D0" w:rsidR="00E50E41" w:rsidRPr="00562A82" w:rsidRDefault="00964120" w:rsidP="00562A82">
      <w:pPr>
        <w:ind w:left="360"/>
        <w:rPr>
          <w:rFonts w:asciiTheme="minorHAnsi" w:hAnsiTheme="minorHAnsi" w:cstheme="minorHAnsi"/>
          <w:b/>
          <w:szCs w:val="20"/>
        </w:rPr>
      </w:pPr>
      <w:r w:rsidRPr="00562A82">
        <w:rPr>
          <w:rFonts w:asciiTheme="minorHAnsi" w:hAnsiTheme="minorHAnsi" w:cstheme="minorHAnsi"/>
          <w:szCs w:val="20"/>
        </w:rPr>
        <w:t>Las cuotas de aprovechamientos están exentas de IVA y no causan indemnización al fisco</w:t>
      </w:r>
      <w:r w:rsidR="0050605F" w:rsidRPr="00562A82">
        <w:rPr>
          <w:rFonts w:asciiTheme="minorHAnsi" w:hAnsiTheme="minorHAnsi" w:cstheme="minorHAnsi"/>
          <w:szCs w:val="20"/>
        </w:rPr>
        <w:t>, en caso contrario los productos si causan IVA, estos serán los conceptos de los servicios de Capacitación, Certificación y Tecnologías</w:t>
      </w:r>
      <w:r w:rsidRPr="00562A82">
        <w:rPr>
          <w:rFonts w:asciiTheme="minorHAnsi" w:hAnsiTheme="minorHAnsi" w:cstheme="minorHAnsi"/>
          <w:szCs w:val="20"/>
        </w:rPr>
        <w:t>.​</w:t>
      </w:r>
    </w:p>
    <w:p w14:paraId="086BC17C" w14:textId="1CEC9850" w:rsidR="00562A82" w:rsidRDefault="00200AC6" w:rsidP="00200AC6">
      <w:pPr>
        <w:ind w:firstLine="360"/>
        <w:rPr>
          <w:rFonts w:asciiTheme="minorHAnsi" w:hAnsiTheme="minorHAnsi" w:cstheme="minorHAnsi"/>
          <w:b/>
          <w:szCs w:val="20"/>
        </w:rPr>
      </w:pPr>
      <w:r w:rsidRPr="007A0507">
        <w:rPr>
          <w:rFonts w:asciiTheme="minorHAnsi" w:hAnsiTheme="minorHAnsi" w:cstheme="minorHAnsi"/>
          <w:b/>
          <w:szCs w:val="20"/>
        </w:rPr>
        <w:t>RN</w:t>
      </w:r>
      <w:r w:rsidR="00562A82">
        <w:rPr>
          <w:rFonts w:asciiTheme="minorHAnsi" w:hAnsiTheme="minorHAnsi" w:cstheme="minorHAnsi"/>
          <w:b/>
          <w:szCs w:val="20"/>
        </w:rPr>
        <w:t>003 - Configuración de productos y aprovechamiento</w:t>
      </w:r>
    </w:p>
    <w:p w14:paraId="240FA79B" w14:textId="28EA58B6" w:rsidR="00200AC6" w:rsidRDefault="00200AC6" w:rsidP="00200AC6">
      <w:pPr>
        <w:ind w:firstLine="360"/>
        <w:rPr>
          <w:rFonts w:asciiTheme="minorHAnsi" w:hAnsiTheme="minorHAnsi" w:cstheme="minorHAnsi"/>
          <w:szCs w:val="20"/>
        </w:rPr>
      </w:pPr>
      <w:r w:rsidRPr="007A0507">
        <w:rPr>
          <w:rFonts w:asciiTheme="minorHAnsi" w:hAnsiTheme="minorHAnsi" w:cstheme="minorHAnsi"/>
          <w:szCs w:val="20"/>
        </w:rPr>
        <w:t>L</w:t>
      </w:r>
      <w:r w:rsidR="000533A1">
        <w:rPr>
          <w:rFonts w:asciiTheme="minorHAnsi" w:hAnsiTheme="minorHAnsi" w:cstheme="minorHAnsi"/>
          <w:szCs w:val="20"/>
        </w:rPr>
        <w:t>as cuotas para productos y aprovechamiento de los</w:t>
      </w:r>
      <w:r w:rsidRPr="007A0507">
        <w:rPr>
          <w:rFonts w:asciiTheme="minorHAnsi" w:hAnsiTheme="minorHAnsi" w:cstheme="minorHAnsi"/>
          <w:szCs w:val="20"/>
        </w:rPr>
        <w:t xml:space="preserve"> </w:t>
      </w:r>
      <w:r w:rsidR="00A6265B">
        <w:rPr>
          <w:rFonts w:asciiTheme="minorHAnsi" w:hAnsiTheme="minorHAnsi" w:cstheme="minorHAnsi"/>
          <w:szCs w:val="20"/>
        </w:rPr>
        <w:t xml:space="preserve">servicios </w:t>
      </w:r>
      <w:r w:rsidRPr="007A0507">
        <w:rPr>
          <w:rFonts w:asciiTheme="minorHAnsi" w:hAnsiTheme="minorHAnsi" w:cstheme="minorHAnsi"/>
          <w:szCs w:val="20"/>
        </w:rPr>
        <w:t>s</w:t>
      </w:r>
      <w:r w:rsidR="000533A1">
        <w:rPr>
          <w:rFonts w:asciiTheme="minorHAnsi" w:hAnsiTheme="minorHAnsi" w:cstheme="minorHAnsi"/>
          <w:szCs w:val="20"/>
        </w:rPr>
        <w:t>erán de acuerdo a la configuración.</w:t>
      </w:r>
    </w:p>
    <w:p w14:paraId="34071BAC" w14:textId="4D8539BC" w:rsidR="00E75EF7" w:rsidRDefault="00E75EF7" w:rsidP="00E75EF7">
      <w:pPr>
        <w:ind w:left="360"/>
        <w:rPr>
          <w:rFonts w:asciiTheme="minorHAnsi" w:hAnsiTheme="minorHAnsi" w:cstheme="minorHAnsi"/>
          <w:b/>
          <w:szCs w:val="20"/>
        </w:rPr>
      </w:pPr>
      <w:r w:rsidRPr="007A0507">
        <w:rPr>
          <w:rFonts w:asciiTheme="minorHAnsi" w:hAnsiTheme="minorHAnsi" w:cstheme="minorHAnsi"/>
          <w:b/>
          <w:szCs w:val="20"/>
        </w:rPr>
        <w:t>RN</w:t>
      </w:r>
      <w:r>
        <w:rPr>
          <w:rFonts w:asciiTheme="minorHAnsi" w:hAnsiTheme="minorHAnsi" w:cstheme="minorHAnsi"/>
          <w:b/>
          <w:szCs w:val="20"/>
        </w:rPr>
        <w:t>004 - Unidad de Medida</w:t>
      </w:r>
    </w:p>
    <w:p w14:paraId="0962F2BE" w14:textId="6D7C41D4" w:rsidR="00E75EF7" w:rsidRPr="00E75EF7" w:rsidRDefault="00E75EF7" w:rsidP="00E75EF7">
      <w:pPr>
        <w:ind w:left="360"/>
        <w:rPr>
          <w:rFonts w:asciiTheme="minorHAnsi" w:hAnsiTheme="minorHAnsi"/>
        </w:rPr>
      </w:pPr>
      <w:r w:rsidRPr="007A0507">
        <w:rPr>
          <w:rFonts w:asciiTheme="minorHAnsi" w:hAnsiTheme="minorHAnsi"/>
        </w:rPr>
        <w:t>La</w:t>
      </w:r>
      <w:r>
        <w:rPr>
          <w:rFonts w:asciiTheme="minorHAnsi" w:hAnsiTheme="minorHAnsi"/>
        </w:rPr>
        <w:t>s</w:t>
      </w:r>
      <w:r w:rsidRPr="007A0507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cuotas para los servicios serán configurados según la unidad de medida seleccionada</w:t>
      </w:r>
      <w:r w:rsidRPr="007A0507">
        <w:rPr>
          <w:rFonts w:asciiTheme="minorHAnsi" w:hAnsiTheme="minorHAnsi"/>
        </w:rPr>
        <w:t>.</w:t>
      </w:r>
    </w:p>
    <w:p w14:paraId="45820F1B" w14:textId="4CFC71CD" w:rsidR="00562A82" w:rsidRDefault="006F1417" w:rsidP="006F1417">
      <w:pPr>
        <w:ind w:left="360"/>
        <w:rPr>
          <w:rFonts w:asciiTheme="minorHAnsi" w:hAnsiTheme="minorHAnsi" w:cstheme="minorHAnsi"/>
          <w:b/>
          <w:szCs w:val="20"/>
        </w:rPr>
      </w:pPr>
      <w:r w:rsidRPr="007A0507">
        <w:rPr>
          <w:rFonts w:asciiTheme="minorHAnsi" w:hAnsiTheme="minorHAnsi" w:cstheme="minorHAnsi"/>
          <w:b/>
          <w:szCs w:val="20"/>
        </w:rPr>
        <w:t>RN</w:t>
      </w:r>
      <w:r w:rsidR="00E75EF7">
        <w:rPr>
          <w:rFonts w:asciiTheme="minorHAnsi" w:hAnsiTheme="minorHAnsi" w:cstheme="minorHAnsi"/>
          <w:b/>
          <w:szCs w:val="20"/>
        </w:rPr>
        <w:t>005</w:t>
      </w:r>
      <w:r w:rsidR="00562A82">
        <w:rPr>
          <w:rFonts w:asciiTheme="minorHAnsi" w:hAnsiTheme="minorHAnsi" w:cstheme="minorHAnsi"/>
          <w:b/>
          <w:szCs w:val="20"/>
        </w:rPr>
        <w:t xml:space="preserve"> - Modificar cuotas</w:t>
      </w:r>
    </w:p>
    <w:p w14:paraId="0ADB8C04" w14:textId="298A5DAB" w:rsidR="006F1417" w:rsidRDefault="006F1417" w:rsidP="006F1417">
      <w:pPr>
        <w:ind w:left="360"/>
        <w:rPr>
          <w:rFonts w:asciiTheme="minorHAnsi" w:hAnsiTheme="minorHAnsi" w:cstheme="minorHAnsi"/>
          <w:szCs w:val="20"/>
        </w:rPr>
      </w:pPr>
      <w:r w:rsidRPr="007A0507">
        <w:rPr>
          <w:rFonts w:asciiTheme="minorHAnsi" w:hAnsiTheme="minorHAnsi" w:cstheme="minorHAnsi"/>
          <w:szCs w:val="20"/>
        </w:rPr>
        <w:t xml:space="preserve">Una </w:t>
      </w:r>
      <w:r>
        <w:rPr>
          <w:rFonts w:asciiTheme="minorHAnsi" w:hAnsiTheme="minorHAnsi" w:cstheme="minorHAnsi"/>
          <w:szCs w:val="20"/>
        </w:rPr>
        <w:t>cuota base</w:t>
      </w:r>
      <w:r w:rsidRPr="007A0507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se podrá modificar siempre y cuando se cuente con la autorización de la SHCP.</w:t>
      </w:r>
    </w:p>
    <w:p w14:paraId="5DE14DC7" w14:textId="5EB7D25B" w:rsidR="00E75EF7" w:rsidRDefault="00E75EF7" w:rsidP="00E75EF7">
      <w:pPr>
        <w:ind w:left="360"/>
        <w:rPr>
          <w:rFonts w:asciiTheme="minorHAnsi" w:hAnsiTheme="minorHAnsi" w:cstheme="minorHAnsi"/>
          <w:b/>
          <w:szCs w:val="20"/>
        </w:rPr>
      </w:pPr>
      <w:r w:rsidRPr="00371495">
        <w:rPr>
          <w:rFonts w:asciiTheme="minorHAnsi" w:hAnsiTheme="minorHAnsi" w:cstheme="minorHAnsi"/>
          <w:b/>
          <w:szCs w:val="20"/>
        </w:rPr>
        <w:t>RN00</w:t>
      </w:r>
      <w:r>
        <w:rPr>
          <w:rFonts w:asciiTheme="minorHAnsi" w:hAnsiTheme="minorHAnsi" w:cstheme="minorHAnsi"/>
          <w:b/>
          <w:szCs w:val="20"/>
        </w:rPr>
        <w:t>6 - Permisos para modificar cuotas</w:t>
      </w:r>
    </w:p>
    <w:p w14:paraId="2771C055" w14:textId="77777777" w:rsidR="00E75EF7" w:rsidRDefault="00E75EF7" w:rsidP="00E75EF7">
      <w:pPr>
        <w:ind w:left="360"/>
        <w:rPr>
          <w:rFonts w:asciiTheme="minorHAnsi" w:hAnsiTheme="minorHAnsi" w:cstheme="minorHAnsi"/>
          <w:szCs w:val="20"/>
        </w:rPr>
      </w:pPr>
      <w:r w:rsidRPr="00B719B7">
        <w:rPr>
          <w:rFonts w:asciiTheme="minorHAnsi" w:hAnsiTheme="minorHAnsi" w:cstheme="minorHAnsi"/>
          <w:szCs w:val="20"/>
        </w:rPr>
        <w:t>El Súper Administrador tendrá los permisos para poder modificar las</w:t>
      </w:r>
      <w:r>
        <w:rPr>
          <w:rFonts w:asciiTheme="minorHAnsi" w:hAnsiTheme="minorHAnsi" w:cstheme="minorHAnsi"/>
          <w:szCs w:val="20"/>
        </w:rPr>
        <w:t xml:space="preserve"> cuotas, que ya están siendo </w:t>
      </w:r>
      <w:r w:rsidRPr="00B719B7">
        <w:rPr>
          <w:rFonts w:asciiTheme="minorHAnsi" w:hAnsiTheme="minorHAnsi" w:cstheme="minorHAnsi"/>
          <w:szCs w:val="20"/>
        </w:rPr>
        <w:t>o</w:t>
      </w:r>
      <w:r>
        <w:rPr>
          <w:rFonts w:asciiTheme="minorHAnsi" w:hAnsiTheme="minorHAnsi" w:cstheme="minorHAnsi"/>
          <w:szCs w:val="20"/>
        </w:rPr>
        <w:t xml:space="preserve">cupadas por las cotizaciones, los recibos y hojas de ayuda E5, </w:t>
      </w:r>
      <w:r w:rsidRPr="00B719B7">
        <w:rPr>
          <w:rFonts w:asciiTheme="minorHAnsi" w:hAnsiTheme="minorHAnsi" w:cstheme="minorHAnsi"/>
          <w:szCs w:val="20"/>
        </w:rPr>
        <w:t xml:space="preserve"> asumiendo el riesgo que esto implica.</w:t>
      </w:r>
    </w:p>
    <w:p w14:paraId="2D0536F7" w14:textId="3F2F8662" w:rsidR="00E75EF7" w:rsidRDefault="00E75EF7" w:rsidP="00E75EF7">
      <w:pPr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RN007 - Restricción para modificar cuotas</w:t>
      </w:r>
    </w:p>
    <w:p w14:paraId="3C1A7FC4" w14:textId="77777777" w:rsidR="00E75EF7" w:rsidRPr="00E75EF7" w:rsidRDefault="00E75EF7" w:rsidP="00E75EF7">
      <w:pPr>
        <w:ind w:left="360"/>
        <w:rPr>
          <w:rFonts w:asciiTheme="minorHAnsi" w:hAnsiTheme="minorHAnsi" w:cstheme="minorHAnsi"/>
        </w:rPr>
      </w:pPr>
      <w:r w:rsidRPr="00103C8A">
        <w:rPr>
          <w:rFonts w:asciiTheme="minorHAnsi" w:hAnsiTheme="minorHAnsi" w:cstheme="minorHAnsi"/>
        </w:rPr>
        <w:t>Para modificar</w:t>
      </w:r>
      <w:r>
        <w:rPr>
          <w:rFonts w:asciiTheme="minorHAnsi" w:hAnsiTheme="minorHAnsi" w:cstheme="minorHAnsi"/>
        </w:rPr>
        <w:t xml:space="preserve"> las cuotas solo </w:t>
      </w:r>
      <w:r w:rsidRPr="00103C8A">
        <w:rPr>
          <w:rFonts w:asciiTheme="minorHAnsi" w:hAnsiTheme="minorHAnsi" w:cstheme="minorHAnsi"/>
        </w:rPr>
        <w:t>se podrán modificar cualquier dato siempre y cuando no se estén generando recibos.</w:t>
      </w:r>
    </w:p>
    <w:p w14:paraId="5EF68C63" w14:textId="381A0B8F" w:rsidR="00E75EF7" w:rsidRDefault="00E75EF7" w:rsidP="00E75EF7">
      <w:pPr>
        <w:ind w:left="360"/>
        <w:rPr>
          <w:rFonts w:asciiTheme="minorHAnsi" w:hAnsiTheme="minorHAnsi" w:cstheme="minorHAnsi"/>
          <w:b/>
        </w:rPr>
      </w:pPr>
      <w:r w:rsidRPr="00103C8A">
        <w:rPr>
          <w:rFonts w:asciiTheme="minorHAnsi" w:hAnsiTheme="minorHAnsi" w:cstheme="minorHAnsi"/>
          <w:b/>
        </w:rPr>
        <w:t>RN0</w:t>
      </w:r>
      <w:r>
        <w:rPr>
          <w:rFonts w:asciiTheme="minorHAnsi" w:hAnsiTheme="minorHAnsi" w:cstheme="minorHAnsi"/>
          <w:b/>
        </w:rPr>
        <w:t>08 - Permisos para actualizar cuotas</w:t>
      </w:r>
    </w:p>
    <w:p w14:paraId="3374AA87" w14:textId="77777777" w:rsidR="00E75EF7" w:rsidRPr="00103C8A" w:rsidRDefault="00E75EF7" w:rsidP="00E75EF7">
      <w:pPr>
        <w:ind w:left="360"/>
        <w:rPr>
          <w:rFonts w:asciiTheme="minorHAnsi" w:hAnsiTheme="minorHAnsi" w:cstheme="minorHAnsi"/>
          <w:szCs w:val="20"/>
        </w:rPr>
      </w:pPr>
      <w:r w:rsidRPr="00103C8A">
        <w:rPr>
          <w:rFonts w:asciiTheme="minorHAnsi" w:hAnsiTheme="minorHAnsi" w:cstheme="minorHAnsi"/>
        </w:rPr>
        <w:t xml:space="preserve">Para actualizar </w:t>
      </w:r>
      <w:r>
        <w:rPr>
          <w:rFonts w:asciiTheme="minorHAnsi" w:hAnsiTheme="minorHAnsi" w:cstheme="minorHAnsi"/>
        </w:rPr>
        <w:t xml:space="preserve">una cuota </w:t>
      </w:r>
      <w:r w:rsidRPr="00103C8A">
        <w:rPr>
          <w:rFonts w:asciiTheme="minorHAnsi" w:hAnsiTheme="minorHAnsi" w:cstheme="minorHAnsi"/>
        </w:rPr>
        <w:t xml:space="preserve">solo se podrá modificar </w:t>
      </w:r>
      <w:r>
        <w:rPr>
          <w:rFonts w:asciiTheme="minorHAnsi" w:hAnsiTheme="minorHAnsi" w:cstheme="minorHAnsi"/>
        </w:rPr>
        <w:t xml:space="preserve">cierta información como </w:t>
      </w:r>
      <w:r w:rsidRPr="00103C8A">
        <w:rPr>
          <w:rFonts w:asciiTheme="minorHAnsi" w:hAnsiTheme="minorHAnsi" w:cstheme="minorHAnsi"/>
        </w:rPr>
        <w:t>la</w:t>
      </w:r>
      <w:r>
        <w:rPr>
          <w:rFonts w:asciiTheme="minorHAnsi" w:hAnsiTheme="minorHAnsi" w:cstheme="minorHAnsi"/>
        </w:rPr>
        <w:t>s</w:t>
      </w:r>
      <w:r w:rsidRPr="00103C8A">
        <w:rPr>
          <w:rFonts w:asciiTheme="minorHAnsi" w:hAnsiTheme="minorHAnsi" w:cstheme="minorHAnsi"/>
        </w:rPr>
        <w:t xml:space="preserve"> cuota</w:t>
      </w:r>
      <w:r>
        <w:rPr>
          <w:rFonts w:asciiTheme="minorHAnsi" w:hAnsiTheme="minorHAnsi" w:cstheme="minorHAnsi"/>
        </w:rPr>
        <w:t>s</w:t>
      </w:r>
      <w:r w:rsidRPr="00103C8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la </w:t>
      </w:r>
      <w:r w:rsidRPr="00103C8A">
        <w:rPr>
          <w:rFonts w:asciiTheme="minorHAnsi" w:hAnsiTheme="minorHAnsi" w:cstheme="minorHAnsi"/>
        </w:rPr>
        <w:t>fecha de autorización, fecha de entrada en vigor</w:t>
      </w:r>
      <w:r>
        <w:rPr>
          <w:rFonts w:asciiTheme="minorHAnsi" w:hAnsiTheme="minorHAnsi" w:cstheme="minorHAnsi"/>
        </w:rPr>
        <w:t>, fecha de término</w:t>
      </w:r>
      <w:r w:rsidRPr="00103C8A">
        <w:rPr>
          <w:rFonts w:asciiTheme="minorHAnsi" w:hAnsiTheme="minorHAnsi" w:cstheme="minorHAnsi"/>
        </w:rPr>
        <w:t xml:space="preserve"> y fecha de publicación</w:t>
      </w:r>
      <w:r>
        <w:rPr>
          <w:rFonts w:asciiTheme="minorHAnsi" w:hAnsiTheme="minorHAnsi" w:cstheme="minorHAnsi"/>
        </w:rPr>
        <w:t>, siempre y cuando se cuenten con los permisos de súper administrador</w:t>
      </w:r>
      <w:r w:rsidRPr="00103C8A">
        <w:rPr>
          <w:rFonts w:asciiTheme="minorHAnsi" w:hAnsiTheme="minorHAnsi" w:cstheme="minorHAnsi"/>
        </w:rPr>
        <w:t>.</w:t>
      </w:r>
    </w:p>
    <w:p w14:paraId="1AA92FA7" w14:textId="7B9E2B6C" w:rsidR="00562A82" w:rsidRDefault="00E75EF7" w:rsidP="00A6265B">
      <w:pPr>
        <w:ind w:left="360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t>RN009</w:t>
      </w:r>
      <w:r w:rsidR="00562A82">
        <w:rPr>
          <w:rFonts w:asciiTheme="minorHAnsi" w:hAnsiTheme="minorHAnsi" w:cstheme="minorHAnsi"/>
          <w:b/>
          <w:szCs w:val="20"/>
        </w:rPr>
        <w:t xml:space="preserve"> - Actualizar Cuotas</w:t>
      </w:r>
    </w:p>
    <w:p w14:paraId="681F7609" w14:textId="6795DA67" w:rsidR="00A6265B" w:rsidRPr="007A0507" w:rsidRDefault="00A6265B" w:rsidP="00A6265B">
      <w:pPr>
        <w:ind w:left="360"/>
        <w:rPr>
          <w:rFonts w:asciiTheme="minorHAnsi" w:hAnsiTheme="minorHAnsi" w:cstheme="minorHAnsi"/>
          <w:szCs w:val="20"/>
        </w:rPr>
      </w:pPr>
      <w:r w:rsidRPr="007A0507">
        <w:rPr>
          <w:rFonts w:asciiTheme="minorHAnsi" w:hAnsiTheme="minorHAnsi" w:cstheme="minorHAnsi"/>
          <w:szCs w:val="20"/>
        </w:rPr>
        <w:t xml:space="preserve">Una </w:t>
      </w:r>
      <w:r>
        <w:rPr>
          <w:rFonts w:asciiTheme="minorHAnsi" w:hAnsiTheme="minorHAnsi" w:cstheme="minorHAnsi"/>
          <w:szCs w:val="20"/>
        </w:rPr>
        <w:t>cuota base</w:t>
      </w:r>
      <w:r w:rsidRPr="007A0507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se podrá actualizar siempre y cuando se cuente con la autorización de la SHCP.</w:t>
      </w:r>
    </w:p>
    <w:p w14:paraId="40C3D881" w14:textId="4569BB14" w:rsidR="00E75EF7" w:rsidRDefault="00E75EF7" w:rsidP="00E75EF7">
      <w:pPr>
        <w:ind w:left="360"/>
        <w:rPr>
          <w:rFonts w:asciiTheme="minorHAnsi" w:hAnsiTheme="minorHAnsi" w:cstheme="minorHAnsi"/>
          <w:b/>
          <w:szCs w:val="20"/>
        </w:rPr>
      </w:pPr>
      <w:r w:rsidRPr="007A0507">
        <w:rPr>
          <w:rFonts w:asciiTheme="minorHAnsi" w:hAnsiTheme="minorHAnsi" w:cstheme="minorHAnsi"/>
          <w:b/>
          <w:szCs w:val="20"/>
        </w:rPr>
        <w:t>RN</w:t>
      </w:r>
      <w:r>
        <w:rPr>
          <w:rFonts w:asciiTheme="minorHAnsi" w:hAnsiTheme="minorHAnsi" w:cstheme="minorHAnsi"/>
          <w:b/>
          <w:szCs w:val="20"/>
        </w:rPr>
        <w:t>010 - Fecha de término</w:t>
      </w:r>
    </w:p>
    <w:p w14:paraId="345591E0" w14:textId="77777777" w:rsidR="00E75EF7" w:rsidRPr="007A0507" w:rsidRDefault="00E75EF7" w:rsidP="00E75EF7">
      <w:pPr>
        <w:ind w:left="360"/>
        <w:rPr>
          <w:rFonts w:asciiTheme="minorHAnsi" w:hAnsiTheme="minorHAnsi"/>
          <w:color w:val="000000"/>
          <w:lang w:val="es-MX" w:eastAsia="es-MX"/>
        </w:rPr>
      </w:pPr>
      <w:r w:rsidRPr="007A0507">
        <w:rPr>
          <w:rFonts w:asciiTheme="minorHAnsi" w:hAnsiTheme="minorHAnsi"/>
          <w:color w:val="000000"/>
          <w:lang w:val="es-MX" w:eastAsia="es-MX"/>
        </w:rPr>
        <w:t xml:space="preserve">Si la Fecha de </w:t>
      </w:r>
      <w:r>
        <w:rPr>
          <w:rFonts w:asciiTheme="minorHAnsi" w:hAnsiTheme="minorHAnsi"/>
          <w:color w:val="000000"/>
          <w:lang w:val="es-MX" w:eastAsia="es-MX"/>
        </w:rPr>
        <w:t>término</w:t>
      </w:r>
      <w:r w:rsidRPr="007A0507">
        <w:rPr>
          <w:rFonts w:asciiTheme="minorHAnsi" w:hAnsiTheme="minorHAnsi"/>
          <w:color w:val="000000"/>
          <w:lang w:val="es-MX" w:eastAsia="es-MX"/>
        </w:rPr>
        <w:t xml:space="preserve"> se </w:t>
      </w:r>
      <w:r>
        <w:rPr>
          <w:rFonts w:asciiTheme="minorHAnsi" w:hAnsiTheme="minorHAnsi"/>
          <w:color w:val="000000"/>
          <w:lang w:val="es-MX" w:eastAsia="es-MX"/>
        </w:rPr>
        <w:t>cumple, la Tarifa se deberá desactivar y esta deberá de guardarse en el histórico de las cuotas</w:t>
      </w:r>
      <w:r w:rsidRPr="007A0507">
        <w:rPr>
          <w:rFonts w:asciiTheme="minorHAnsi" w:hAnsiTheme="minorHAnsi"/>
          <w:color w:val="000000"/>
          <w:lang w:val="es-MX" w:eastAsia="es-MX"/>
        </w:rPr>
        <w:t>.</w:t>
      </w:r>
    </w:p>
    <w:p w14:paraId="51C9FD04" w14:textId="078CD796" w:rsidR="00E75EF7" w:rsidRDefault="00E75EF7" w:rsidP="00E75EF7">
      <w:pPr>
        <w:ind w:left="360"/>
        <w:rPr>
          <w:rFonts w:asciiTheme="minorHAnsi" w:hAnsiTheme="minorHAnsi" w:cstheme="minorHAnsi"/>
          <w:b/>
          <w:szCs w:val="20"/>
        </w:rPr>
      </w:pPr>
      <w:r w:rsidRPr="007A0507">
        <w:rPr>
          <w:rFonts w:asciiTheme="minorHAnsi" w:hAnsiTheme="minorHAnsi" w:cstheme="minorHAnsi"/>
          <w:b/>
          <w:szCs w:val="20"/>
        </w:rPr>
        <w:t>RN</w:t>
      </w:r>
      <w:r>
        <w:rPr>
          <w:rFonts w:asciiTheme="minorHAnsi" w:hAnsiTheme="minorHAnsi" w:cstheme="minorHAnsi"/>
          <w:b/>
          <w:szCs w:val="20"/>
        </w:rPr>
        <w:t>011 - Desactivar cuotas</w:t>
      </w:r>
    </w:p>
    <w:p w14:paraId="204E7EE7" w14:textId="079304C0" w:rsidR="00371495" w:rsidRPr="00E75EF7" w:rsidRDefault="00E75EF7" w:rsidP="00E75EF7">
      <w:pPr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Una cuota base</w:t>
      </w:r>
      <w:r w:rsidRPr="007A0507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>se</w:t>
      </w:r>
      <w:r w:rsidRPr="007A0507">
        <w:rPr>
          <w:rFonts w:asciiTheme="minorHAnsi" w:hAnsiTheme="minorHAnsi" w:cstheme="minorHAnsi"/>
          <w:szCs w:val="20"/>
        </w:rPr>
        <w:t xml:space="preserve"> </w:t>
      </w:r>
      <w:r>
        <w:rPr>
          <w:rFonts w:asciiTheme="minorHAnsi" w:hAnsiTheme="minorHAnsi" w:cstheme="minorHAnsi"/>
          <w:szCs w:val="20"/>
        </w:rPr>
        <w:t xml:space="preserve">podrá </w:t>
      </w:r>
      <w:r w:rsidRPr="007A0507">
        <w:rPr>
          <w:rFonts w:asciiTheme="minorHAnsi" w:hAnsiTheme="minorHAnsi" w:cstheme="minorHAnsi"/>
          <w:szCs w:val="20"/>
        </w:rPr>
        <w:t>des</w:t>
      </w:r>
      <w:r>
        <w:rPr>
          <w:rFonts w:asciiTheme="minorHAnsi" w:hAnsiTheme="minorHAnsi" w:cstheme="minorHAnsi"/>
          <w:szCs w:val="20"/>
        </w:rPr>
        <w:t>activar por término</w:t>
      </w:r>
      <w:r w:rsidRPr="007A0507">
        <w:rPr>
          <w:rFonts w:asciiTheme="minorHAnsi" w:hAnsiTheme="minorHAnsi" w:cstheme="minorHAnsi"/>
          <w:szCs w:val="20"/>
        </w:rPr>
        <w:t>, por autorización de Tarifa complementaria, o por las razones que el área de Finanzas considere pertinentes.</w:t>
      </w:r>
    </w:p>
    <w:p w14:paraId="6F60C3E6" w14:textId="77777777" w:rsidR="00C73AA5" w:rsidRDefault="00C73AA5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31" w:name="_Toc371934693"/>
      <w:r>
        <w:rPr>
          <w:rFonts w:asciiTheme="minorHAnsi" w:hAnsiTheme="minorHAnsi" w:cstheme="minorHAnsi"/>
        </w:rPr>
        <w:br w:type="page"/>
      </w:r>
    </w:p>
    <w:p w14:paraId="240FA7A6" w14:textId="6081D1F6" w:rsidR="00D16B4F" w:rsidRPr="007A0507" w:rsidRDefault="00D16B4F" w:rsidP="00630864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2" w:name="_Toc487574203"/>
      <w:r w:rsidRPr="007A0507">
        <w:rPr>
          <w:rFonts w:asciiTheme="minorHAnsi" w:hAnsiTheme="minorHAnsi" w:cstheme="minorHAnsi"/>
          <w:sz w:val="20"/>
        </w:rPr>
        <w:lastRenderedPageBreak/>
        <w:t>Validaciones</w:t>
      </w:r>
      <w:bookmarkEnd w:id="131"/>
      <w:bookmarkEnd w:id="132"/>
    </w:p>
    <w:p w14:paraId="240FA7A7" w14:textId="77777777" w:rsidR="00554004" w:rsidRPr="007A0507" w:rsidRDefault="00554004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3" w:name="_Toc461701857"/>
      <w:bookmarkStart w:id="134" w:name="_Toc487574204"/>
      <w:r w:rsidRPr="007A0507">
        <w:rPr>
          <w:rFonts w:asciiTheme="minorHAnsi" w:hAnsiTheme="minorHAnsi" w:cstheme="minorHAnsi"/>
          <w:sz w:val="20"/>
        </w:rPr>
        <w:t>V01 Validar campos obligatorios</w:t>
      </w:r>
      <w:bookmarkEnd w:id="133"/>
      <w:bookmarkEnd w:id="134"/>
    </w:p>
    <w:p w14:paraId="240FA7A8" w14:textId="77777777" w:rsidR="00801704" w:rsidRPr="007A0507" w:rsidRDefault="00801704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35" w:name="_Toc461701858"/>
      <w:r w:rsidRPr="007A0507">
        <w:rPr>
          <w:rFonts w:asciiTheme="minorHAnsi" w:hAnsiTheme="minorHAnsi" w:cstheme="minorHAnsi"/>
          <w:szCs w:val="20"/>
        </w:rPr>
        <w:t>Validar que los campos obligatorios hayan sido llenados de acuerdo a la siguiente tabla.</w:t>
      </w:r>
    </w:p>
    <w:tbl>
      <w:tblPr>
        <w:tblStyle w:val="Tablaconcuadrcula"/>
        <w:tblW w:w="10470" w:type="dxa"/>
        <w:jc w:val="center"/>
        <w:tblLayout w:type="fixed"/>
        <w:tblLook w:val="0000" w:firstRow="0" w:lastRow="0" w:firstColumn="0" w:lastColumn="0" w:noHBand="0" w:noVBand="0"/>
      </w:tblPr>
      <w:tblGrid>
        <w:gridCol w:w="730"/>
        <w:gridCol w:w="1515"/>
        <w:gridCol w:w="1406"/>
        <w:gridCol w:w="2002"/>
        <w:gridCol w:w="1152"/>
        <w:gridCol w:w="3665"/>
      </w:tblGrid>
      <w:tr w:rsidR="001E0CFE" w:rsidRPr="007A0507" w14:paraId="240FA7AD" w14:textId="066DCA68" w:rsidTr="00716AEA">
        <w:trPr>
          <w:trHeight w:val="204"/>
          <w:jc w:val="center"/>
        </w:trPr>
        <w:tc>
          <w:tcPr>
            <w:tcW w:w="730" w:type="dxa"/>
            <w:shd w:val="clear" w:color="auto" w:fill="BFBFBF" w:themeFill="background1" w:themeFillShade="BF"/>
            <w:noWrap/>
            <w:vAlign w:val="center"/>
          </w:tcPr>
          <w:p w14:paraId="240FA7A9" w14:textId="77777777" w:rsidR="001E0CFE" w:rsidRPr="0065191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No.</w:t>
            </w:r>
          </w:p>
        </w:tc>
        <w:tc>
          <w:tcPr>
            <w:tcW w:w="1515" w:type="dxa"/>
            <w:shd w:val="clear" w:color="auto" w:fill="BFBFBF" w:themeFill="background1" w:themeFillShade="BF"/>
            <w:vAlign w:val="center"/>
          </w:tcPr>
          <w:p w14:paraId="240FA7AA" w14:textId="77777777" w:rsidR="001E0CFE" w:rsidRPr="0065191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406" w:type="dxa"/>
            <w:shd w:val="clear" w:color="auto" w:fill="BFBFBF" w:themeFill="background1" w:themeFillShade="BF"/>
            <w:noWrap/>
            <w:vAlign w:val="center"/>
          </w:tcPr>
          <w:p w14:paraId="240FA7AB" w14:textId="77777777" w:rsidR="001E0CFE" w:rsidRPr="0065191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Obligatorio</w:t>
            </w:r>
          </w:p>
        </w:tc>
        <w:tc>
          <w:tcPr>
            <w:tcW w:w="2002" w:type="dxa"/>
            <w:shd w:val="clear" w:color="auto" w:fill="BFBFBF" w:themeFill="background1" w:themeFillShade="BF"/>
            <w:vAlign w:val="center"/>
          </w:tcPr>
          <w:p w14:paraId="240FA7AC" w14:textId="77777777" w:rsidR="001E0CFE" w:rsidRPr="0065191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Modificable</w:t>
            </w:r>
          </w:p>
        </w:tc>
        <w:tc>
          <w:tcPr>
            <w:tcW w:w="1152" w:type="dxa"/>
            <w:shd w:val="clear" w:color="auto" w:fill="BFBFBF" w:themeFill="background1" w:themeFillShade="BF"/>
            <w:vAlign w:val="center"/>
          </w:tcPr>
          <w:p w14:paraId="55BDAF1F" w14:textId="00726992" w:rsidR="001E0CFE" w:rsidRPr="00651917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>
              <w:rPr>
                <w:rFonts w:asciiTheme="minorHAnsi" w:hAnsiTheme="minorHAnsi" w:cs="Arial"/>
                <w:b/>
                <w:szCs w:val="20"/>
              </w:rPr>
              <w:t>Actualizar</w:t>
            </w:r>
          </w:p>
        </w:tc>
        <w:tc>
          <w:tcPr>
            <w:tcW w:w="3665" w:type="dxa"/>
            <w:shd w:val="clear" w:color="auto" w:fill="BFBFBF" w:themeFill="background1" w:themeFillShade="BF"/>
            <w:vAlign w:val="center"/>
          </w:tcPr>
          <w:p w14:paraId="3CFAB55F" w14:textId="34846259" w:rsidR="001E0CFE" w:rsidRPr="0065191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Observaciones.</w:t>
            </w:r>
          </w:p>
        </w:tc>
      </w:tr>
      <w:tr w:rsidR="001E0CFE" w:rsidRPr="007A0507" w14:paraId="240FA7B2" w14:textId="790CE330" w:rsidTr="00716AEA">
        <w:trPr>
          <w:trHeight w:val="136"/>
          <w:jc w:val="center"/>
        </w:trPr>
        <w:tc>
          <w:tcPr>
            <w:tcW w:w="730" w:type="dxa"/>
            <w:noWrap/>
            <w:vAlign w:val="center"/>
          </w:tcPr>
          <w:p w14:paraId="240FA7AE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515" w:type="dxa"/>
            <w:vAlign w:val="center"/>
          </w:tcPr>
          <w:p w14:paraId="240FA7AF" w14:textId="52FBA45C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Identificador</w:t>
            </w:r>
          </w:p>
        </w:tc>
        <w:tc>
          <w:tcPr>
            <w:tcW w:w="1406" w:type="dxa"/>
            <w:noWrap/>
            <w:vAlign w:val="center"/>
          </w:tcPr>
          <w:p w14:paraId="240FA7B0" w14:textId="0A039F4D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  <w:tc>
          <w:tcPr>
            <w:tcW w:w="2002" w:type="dxa"/>
            <w:vAlign w:val="center"/>
          </w:tcPr>
          <w:p w14:paraId="240FA7B1" w14:textId="4A21F4A6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1152" w:type="dxa"/>
            <w:vAlign w:val="center"/>
          </w:tcPr>
          <w:p w14:paraId="77A372E3" w14:textId="6CAF64B3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7E7494EE" w14:textId="68F41A57" w:rsidR="001E0CFE" w:rsidRPr="007A0507" w:rsidRDefault="001E0CFE" w:rsidP="005D144D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Generado automáticamente por el sistema. Dato único.</w:t>
            </w:r>
          </w:p>
        </w:tc>
      </w:tr>
      <w:tr w:rsidR="001E0CFE" w:rsidRPr="007A0507" w14:paraId="62A58A10" w14:textId="77777777" w:rsidTr="00716AEA">
        <w:trPr>
          <w:trHeight w:val="136"/>
          <w:jc w:val="center"/>
        </w:trPr>
        <w:tc>
          <w:tcPr>
            <w:tcW w:w="730" w:type="dxa"/>
            <w:noWrap/>
            <w:vAlign w:val="center"/>
          </w:tcPr>
          <w:p w14:paraId="59E9C5F0" w14:textId="25715775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2</w:t>
            </w:r>
          </w:p>
        </w:tc>
        <w:tc>
          <w:tcPr>
            <w:tcW w:w="1515" w:type="dxa"/>
            <w:vAlign w:val="center"/>
          </w:tcPr>
          <w:p w14:paraId="785B7308" w14:textId="0DEA53E0" w:rsidR="001E0CFE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Tipo de servicio</w:t>
            </w:r>
          </w:p>
        </w:tc>
        <w:tc>
          <w:tcPr>
            <w:tcW w:w="1406" w:type="dxa"/>
            <w:noWrap/>
            <w:vAlign w:val="center"/>
          </w:tcPr>
          <w:p w14:paraId="6758FADB" w14:textId="4A1A01AC" w:rsidR="001E0CFE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  <w:vAlign w:val="center"/>
          </w:tcPr>
          <w:p w14:paraId="5B9C94A0" w14:textId="6B02DC40" w:rsidR="001E0CFE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1F4E5C7D" w14:textId="2E34B68E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20FE9BA3" w14:textId="547B7543" w:rsidR="001E0CFE" w:rsidRDefault="001E0CFE" w:rsidP="005D144D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Tipo de servicio a la cual se creará la cuota.</w:t>
            </w:r>
          </w:p>
        </w:tc>
      </w:tr>
      <w:tr w:rsidR="001E0CFE" w:rsidRPr="007A0507" w14:paraId="0BB2EC6D" w14:textId="77777777" w:rsidTr="00716AEA">
        <w:trPr>
          <w:trHeight w:val="136"/>
          <w:jc w:val="center"/>
        </w:trPr>
        <w:tc>
          <w:tcPr>
            <w:tcW w:w="730" w:type="dxa"/>
            <w:noWrap/>
            <w:vAlign w:val="center"/>
          </w:tcPr>
          <w:p w14:paraId="30792648" w14:textId="0834E465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515" w:type="dxa"/>
            <w:vAlign w:val="center"/>
          </w:tcPr>
          <w:p w14:paraId="32BE6CD4" w14:textId="150A981F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Clave de Referencia</w:t>
            </w:r>
          </w:p>
        </w:tc>
        <w:tc>
          <w:tcPr>
            <w:tcW w:w="1406" w:type="dxa"/>
            <w:noWrap/>
            <w:vAlign w:val="center"/>
          </w:tcPr>
          <w:p w14:paraId="4E61BE3B" w14:textId="6C25D141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  <w:vAlign w:val="center"/>
          </w:tcPr>
          <w:p w14:paraId="16CBC6A3" w14:textId="4CEA0642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367EF8AD" w14:textId="0B2D65DB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22900F98" w14:textId="1C3EF663" w:rsidR="001E0CFE" w:rsidRDefault="001E0CFE" w:rsidP="00A3415F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62F0A45D" w14:textId="77777777" w:rsidTr="00716AEA">
        <w:trPr>
          <w:trHeight w:val="136"/>
          <w:jc w:val="center"/>
        </w:trPr>
        <w:tc>
          <w:tcPr>
            <w:tcW w:w="730" w:type="dxa"/>
            <w:noWrap/>
            <w:vAlign w:val="center"/>
          </w:tcPr>
          <w:p w14:paraId="121D1703" w14:textId="58BE6D2B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1515" w:type="dxa"/>
            <w:vAlign w:val="center"/>
          </w:tcPr>
          <w:p w14:paraId="010899EC" w14:textId="26FA6D56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Clave de Dependencia</w:t>
            </w:r>
          </w:p>
        </w:tc>
        <w:tc>
          <w:tcPr>
            <w:tcW w:w="1406" w:type="dxa"/>
            <w:noWrap/>
            <w:vAlign w:val="center"/>
          </w:tcPr>
          <w:p w14:paraId="42059F51" w14:textId="14AEFA5E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  <w:vAlign w:val="center"/>
          </w:tcPr>
          <w:p w14:paraId="6CBDC330" w14:textId="2EDDB288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45E8D473" w14:textId="1A0E7BFB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46F5E8CC" w14:textId="4016CDFA" w:rsidR="001E0CFE" w:rsidRDefault="001E0CFE" w:rsidP="00A3415F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podrá modificar en cualquier momento.</w:t>
            </w:r>
          </w:p>
        </w:tc>
      </w:tr>
      <w:tr w:rsidR="001E0CFE" w:rsidRPr="007A0507" w14:paraId="240FA7B7" w14:textId="59826F43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B3" w14:textId="79A5113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1515" w:type="dxa"/>
            <w:noWrap/>
            <w:vAlign w:val="center"/>
          </w:tcPr>
          <w:p w14:paraId="240FA7B4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Cadena de Dependencia</w:t>
            </w:r>
          </w:p>
        </w:tc>
        <w:tc>
          <w:tcPr>
            <w:tcW w:w="1406" w:type="dxa"/>
            <w:noWrap/>
            <w:vAlign w:val="center"/>
          </w:tcPr>
          <w:p w14:paraId="240FA7B5" w14:textId="739B07C9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  <w:vAlign w:val="center"/>
          </w:tcPr>
          <w:p w14:paraId="240FA7B6" w14:textId="4283BB29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602F37D2" w14:textId="7FB279B0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7BF34077" w14:textId="102B1772" w:rsidR="001E0CFE" w:rsidRPr="007A0507" w:rsidRDefault="001E0CFE" w:rsidP="00A3415F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240FA7BC" w14:textId="3DFD2159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B8" w14:textId="29490EB0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6</w:t>
            </w:r>
          </w:p>
        </w:tc>
        <w:tc>
          <w:tcPr>
            <w:tcW w:w="1515" w:type="dxa"/>
            <w:noWrap/>
            <w:vAlign w:val="center"/>
          </w:tcPr>
          <w:p w14:paraId="240FA7B9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Concepto</w:t>
            </w:r>
          </w:p>
        </w:tc>
        <w:tc>
          <w:tcPr>
            <w:tcW w:w="1406" w:type="dxa"/>
            <w:noWrap/>
            <w:vAlign w:val="center"/>
          </w:tcPr>
          <w:p w14:paraId="240FA7BA" w14:textId="4F65DF3F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2002" w:type="dxa"/>
            <w:vAlign w:val="center"/>
          </w:tcPr>
          <w:p w14:paraId="240FA7BB" w14:textId="3F65F7D1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1152" w:type="dxa"/>
            <w:vAlign w:val="center"/>
          </w:tcPr>
          <w:p w14:paraId="789D15CD" w14:textId="4165B993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32F52096" w14:textId="0E7D511A" w:rsidR="001E0CFE" w:rsidRPr="007A0507" w:rsidRDefault="001E0CFE" w:rsidP="00A3415F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240FA7C1" w14:textId="00EFD863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BD" w14:textId="119EB000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7</w:t>
            </w:r>
          </w:p>
        </w:tc>
        <w:tc>
          <w:tcPr>
            <w:tcW w:w="1515" w:type="dxa"/>
            <w:noWrap/>
            <w:vAlign w:val="center"/>
          </w:tcPr>
          <w:p w14:paraId="240FA7BE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Jerarquía</w:t>
            </w:r>
          </w:p>
        </w:tc>
        <w:tc>
          <w:tcPr>
            <w:tcW w:w="1406" w:type="dxa"/>
            <w:noWrap/>
            <w:vAlign w:val="center"/>
          </w:tcPr>
          <w:p w14:paraId="240FA7BF" w14:textId="6EFBEC3B" w:rsidR="001E0CFE" w:rsidRPr="007A0507" w:rsidRDefault="001E0CFE" w:rsidP="00880A3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  <w:vAlign w:val="center"/>
          </w:tcPr>
          <w:p w14:paraId="240FA7C0" w14:textId="61942CC5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1152" w:type="dxa"/>
            <w:vAlign w:val="center"/>
          </w:tcPr>
          <w:p w14:paraId="4FE12024" w14:textId="568219EC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0C4D02CB" w14:textId="3D5A64FD" w:rsidR="001E0CFE" w:rsidRPr="007A0507" w:rsidRDefault="001E0CFE" w:rsidP="00A3415F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para los servicios que lo requieran de acuerdo a su configuración.</w:t>
            </w:r>
          </w:p>
        </w:tc>
      </w:tr>
      <w:tr w:rsidR="001E0CFE" w:rsidRPr="007A0507" w14:paraId="240FA7C6" w14:textId="0170DB66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C2" w14:textId="20ECF8F1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8</w:t>
            </w:r>
          </w:p>
        </w:tc>
        <w:tc>
          <w:tcPr>
            <w:tcW w:w="1515" w:type="dxa"/>
            <w:noWrap/>
            <w:vAlign w:val="center"/>
          </w:tcPr>
          <w:p w14:paraId="240FA7C3" w14:textId="12E97C72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Grupo Tarifario de Vehículos</w:t>
            </w:r>
          </w:p>
        </w:tc>
        <w:tc>
          <w:tcPr>
            <w:tcW w:w="1406" w:type="dxa"/>
            <w:noWrap/>
            <w:vAlign w:val="center"/>
          </w:tcPr>
          <w:p w14:paraId="240FA7C4" w14:textId="51A2895F" w:rsidR="001E0CFE" w:rsidRPr="007A0507" w:rsidRDefault="001E0CFE" w:rsidP="00880A3F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  <w:vAlign w:val="center"/>
          </w:tcPr>
          <w:p w14:paraId="240FA7C5" w14:textId="1922B9D1" w:rsidR="001E0CFE" w:rsidRPr="007A0507" w:rsidRDefault="001E0CFE" w:rsidP="005D144D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1152" w:type="dxa"/>
            <w:vAlign w:val="center"/>
          </w:tcPr>
          <w:p w14:paraId="73274660" w14:textId="295BE793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3665" w:type="dxa"/>
            <w:vAlign w:val="center"/>
          </w:tcPr>
          <w:p w14:paraId="619D9921" w14:textId="0A9AE3F1" w:rsidR="001E0CFE" w:rsidRPr="007A0507" w:rsidRDefault="001E0CFE" w:rsidP="00A3415F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Solo para los servicios que lo requieran de acuerdo a su configuración.</w:t>
            </w:r>
          </w:p>
        </w:tc>
      </w:tr>
      <w:tr w:rsidR="001E0CFE" w:rsidRPr="007A0507" w14:paraId="240FA7CB" w14:textId="76086A9B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C7" w14:textId="100202B3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9</w:t>
            </w:r>
          </w:p>
        </w:tc>
        <w:tc>
          <w:tcPr>
            <w:tcW w:w="1515" w:type="dxa"/>
            <w:noWrap/>
            <w:vAlign w:val="center"/>
          </w:tcPr>
          <w:p w14:paraId="240FA7C8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Cuota Base</w:t>
            </w:r>
          </w:p>
        </w:tc>
        <w:tc>
          <w:tcPr>
            <w:tcW w:w="1406" w:type="dxa"/>
            <w:noWrap/>
            <w:vAlign w:val="center"/>
          </w:tcPr>
          <w:p w14:paraId="240FA7C9" w14:textId="31E7A732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2002" w:type="dxa"/>
            <w:vAlign w:val="center"/>
          </w:tcPr>
          <w:p w14:paraId="240FA7CA" w14:textId="6D2E1F5B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1152" w:type="dxa"/>
            <w:vAlign w:val="center"/>
          </w:tcPr>
          <w:p w14:paraId="26052BC7" w14:textId="2168E7E4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3665" w:type="dxa"/>
            <w:vAlign w:val="center"/>
          </w:tcPr>
          <w:p w14:paraId="3BEEA150" w14:textId="44C3C90F" w:rsidR="001E0CFE" w:rsidRPr="007A0507" w:rsidRDefault="001E0CFE" w:rsidP="002576D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121BD84B" w14:textId="77777777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6AD52842" w14:textId="64A3818C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10</w:t>
            </w:r>
          </w:p>
        </w:tc>
        <w:tc>
          <w:tcPr>
            <w:tcW w:w="1515" w:type="dxa"/>
            <w:noWrap/>
            <w:vAlign w:val="center"/>
          </w:tcPr>
          <w:p w14:paraId="0E764DFC" w14:textId="490FB869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Unidad de Medida por cobro</w:t>
            </w:r>
          </w:p>
        </w:tc>
        <w:tc>
          <w:tcPr>
            <w:tcW w:w="1406" w:type="dxa"/>
            <w:noWrap/>
            <w:vAlign w:val="center"/>
          </w:tcPr>
          <w:p w14:paraId="6B9A8680" w14:textId="412F968C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Si </w:t>
            </w:r>
          </w:p>
        </w:tc>
        <w:tc>
          <w:tcPr>
            <w:tcW w:w="2002" w:type="dxa"/>
            <w:vAlign w:val="center"/>
          </w:tcPr>
          <w:p w14:paraId="2226C10E" w14:textId="7E3396F9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0BEE6B4C" w14:textId="0A328628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3665" w:type="dxa"/>
            <w:vAlign w:val="center"/>
          </w:tcPr>
          <w:p w14:paraId="43C906EF" w14:textId="2F6D3747" w:rsidR="001E0CFE" w:rsidRDefault="001E0CFE" w:rsidP="002576D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240FA7D0" w14:textId="4CAF4E35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CC" w14:textId="770DE01C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11</w:t>
            </w:r>
          </w:p>
        </w:tc>
        <w:tc>
          <w:tcPr>
            <w:tcW w:w="1515" w:type="dxa"/>
            <w:noWrap/>
            <w:vAlign w:val="center"/>
          </w:tcPr>
          <w:p w14:paraId="240FA7CD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% IVA</w:t>
            </w:r>
          </w:p>
        </w:tc>
        <w:tc>
          <w:tcPr>
            <w:tcW w:w="1406" w:type="dxa"/>
            <w:noWrap/>
            <w:vAlign w:val="center"/>
          </w:tcPr>
          <w:p w14:paraId="240FA7CE" w14:textId="721AC021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  <w:vAlign w:val="center"/>
          </w:tcPr>
          <w:p w14:paraId="240FA7CF" w14:textId="018BC049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41093D88" w14:textId="4F515CC9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3665" w:type="dxa"/>
            <w:vAlign w:val="center"/>
          </w:tcPr>
          <w:p w14:paraId="7C58206A" w14:textId="5497078B" w:rsidR="001E0CFE" w:rsidRPr="007A0507" w:rsidRDefault="001E0CFE" w:rsidP="002576D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240FA7D5" w14:textId="5BE0888E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D1" w14:textId="7585814A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12</w:t>
            </w:r>
          </w:p>
        </w:tc>
        <w:tc>
          <w:tcPr>
            <w:tcW w:w="1515" w:type="dxa"/>
            <w:noWrap/>
            <w:vAlign w:val="center"/>
          </w:tcPr>
          <w:p w14:paraId="240FA7D2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Fecha de Autorización</w:t>
            </w:r>
          </w:p>
        </w:tc>
        <w:tc>
          <w:tcPr>
            <w:tcW w:w="1406" w:type="dxa"/>
            <w:noWrap/>
            <w:vAlign w:val="center"/>
          </w:tcPr>
          <w:p w14:paraId="240FA7D3" w14:textId="367D2945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S</w:t>
            </w:r>
            <w:r>
              <w:rPr>
                <w:rFonts w:asciiTheme="minorHAnsi" w:hAnsiTheme="minorHAnsi" w:cs="Arial"/>
                <w:szCs w:val="20"/>
              </w:rPr>
              <w:t>i</w:t>
            </w:r>
          </w:p>
        </w:tc>
        <w:tc>
          <w:tcPr>
            <w:tcW w:w="2002" w:type="dxa"/>
            <w:vAlign w:val="center"/>
          </w:tcPr>
          <w:p w14:paraId="240FA7D4" w14:textId="5542A45A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49F83946" w14:textId="328AE72D" w:rsidR="001E0CFE" w:rsidRPr="00FD4DC2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3665" w:type="dxa"/>
            <w:vAlign w:val="center"/>
          </w:tcPr>
          <w:p w14:paraId="4FE387C7" w14:textId="1A8A62AD" w:rsidR="001E0CFE" w:rsidRPr="007A0507" w:rsidRDefault="001E0CFE" w:rsidP="002576D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FD4DC2"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5793B31F" w14:textId="77777777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C273B22" w14:textId="1DBDE6AD" w:rsidR="001E0CFE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1515" w:type="dxa"/>
            <w:noWrap/>
            <w:vAlign w:val="center"/>
          </w:tcPr>
          <w:p w14:paraId="78144683" w14:textId="4F01C3A1" w:rsidR="001E0CFE" w:rsidRPr="00377EE8" w:rsidRDefault="001E0CFE" w:rsidP="00377EE8">
            <w:pPr>
              <w:jc w:val="center"/>
              <w:rPr>
                <w:rFonts w:asciiTheme="minorHAnsi" w:hAnsiTheme="minorHAnsi" w:cstheme="minorHAnsi"/>
              </w:rPr>
            </w:pPr>
            <w:r w:rsidRPr="00377EE8">
              <w:rPr>
                <w:rFonts w:asciiTheme="minorHAnsi" w:hAnsiTheme="minorHAnsi" w:cstheme="minorHAnsi"/>
              </w:rPr>
              <w:t>Fecha de Entrada en Vigor</w:t>
            </w:r>
          </w:p>
        </w:tc>
        <w:tc>
          <w:tcPr>
            <w:tcW w:w="1406" w:type="dxa"/>
            <w:noWrap/>
            <w:vAlign w:val="center"/>
          </w:tcPr>
          <w:p w14:paraId="3CE21483" w14:textId="5D8D9A51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2002" w:type="dxa"/>
            <w:vAlign w:val="center"/>
          </w:tcPr>
          <w:p w14:paraId="4839C86C" w14:textId="2A778A75" w:rsidR="001E0CFE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47DCD493" w14:textId="15D37747" w:rsidR="001E0CFE" w:rsidRPr="00FD4DC2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3665" w:type="dxa"/>
            <w:vAlign w:val="center"/>
          </w:tcPr>
          <w:p w14:paraId="6BCAA11C" w14:textId="52BA15A2" w:rsidR="001E0CFE" w:rsidRPr="00FD4DC2" w:rsidRDefault="001E0CFE" w:rsidP="002576D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FD4DC2"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  <w:tr w:rsidR="001E0CFE" w:rsidRPr="007A0507" w14:paraId="03CA1843" w14:textId="77777777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3CC75EB1" w14:textId="395A1BBC" w:rsidR="001E0CFE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14</w:t>
            </w:r>
          </w:p>
        </w:tc>
        <w:tc>
          <w:tcPr>
            <w:tcW w:w="1515" w:type="dxa"/>
            <w:noWrap/>
            <w:vAlign w:val="center"/>
          </w:tcPr>
          <w:p w14:paraId="478872E2" w14:textId="54CBB11F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 de Termino</w:t>
            </w:r>
          </w:p>
        </w:tc>
        <w:tc>
          <w:tcPr>
            <w:tcW w:w="1406" w:type="dxa"/>
            <w:noWrap/>
            <w:vAlign w:val="center"/>
          </w:tcPr>
          <w:p w14:paraId="58AC25FC" w14:textId="5261C004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  <w:vAlign w:val="center"/>
          </w:tcPr>
          <w:p w14:paraId="5F3A253D" w14:textId="695C746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42878A4B" w14:textId="6C938EAB" w:rsidR="001E0CFE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3665" w:type="dxa"/>
            <w:vAlign w:val="center"/>
          </w:tcPr>
          <w:p w14:paraId="54B37631" w14:textId="7DD3D461" w:rsidR="001E0CFE" w:rsidRPr="00FD4DC2" w:rsidRDefault="001E0CFE" w:rsidP="002576D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 de término de la vigencia de la cuota.</w:t>
            </w:r>
          </w:p>
        </w:tc>
      </w:tr>
      <w:tr w:rsidR="001E0CFE" w:rsidRPr="007A0507" w14:paraId="240FA7DA" w14:textId="66DCAF1D" w:rsidTr="00716AEA">
        <w:trPr>
          <w:trHeight w:val="64"/>
          <w:jc w:val="center"/>
        </w:trPr>
        <w:tc>
          <w:tcPr>
            <w:tcW w:w="730" w:type="dxa"/>
            <w:noWrap/>
            <w:vAlign w:val="center"/>
          </w:tcPr>
          <w:p w14:paraId="240FA7D6" w14:textId="42EA4D1E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15</w:t>
            </w:r>
          </w:p>
        </w:tc>
        <w:tc>
          <w:tcPr>
            <w:tcW w:w="1515" w:type="dxa"/>
            <w:noWrap/>
            <w:vAlign w:val="center"/>
          </w:tcPr>
          <w:p w14:paraId="240FA7D7" w14:textId="77777777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 xml:space="preserve">Fecha </w:t>
            </w:r>
            <w:r>
              <w:rPr>
                <w:rFonts w:asciiTheme="minorHAnsi" w:hAnsiTheme="minorHAnsi" w:cs="Arial"/>
                <w:szCs w:val="20"/>
              </w:rPr>
              <w:t xml:space="preserve">de publicación de </w:t>
            </w:r>
            <w:r w:rsidRPr="007A0507">
              <w:rPr>
                <w:rFonts w:asciiTheme="minorHAnsi" w:hAnsiTheme="minorHAnsi" w:cs="Arial"/>
                <w:szCs w:val="20"/>
              </w:rPr>
              <w:t>DOF</w:t>
            </w:r>
          </w:p>
        </w:tc>
        <w:tc>
          <w:tcPr>
            <w:tcW w:w="1406" w:type="dxa"/>
            <w:noWrap/>
            <w:vAlign w:val="center"/>
          </w:tcPr>
          <w:p w14:paraId="240FA7D8" w14:textId="483E7ED6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No</w:t>
            </w:r>
          </w:p>
        </w:tc>
        <w:tc>
          <w:tcPr>
            <w:tcW w:w="2002" w:type="dxa"/>
            <w:vAlign w:val="center"/>
          </w:tcPr>
          <w:p w14:paraId="240FA7D9" w14:textId="4647D033" w:rsidR="001E0CFE" w:rsidRPr="007A0507" w:rsidRDefault="001E0CFE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1152" w:type="dxa"/>
            <w:vAlign w:val="center"/>
          </w:tcPr>
          <w:p w14:paraId="4A73880F" w14:textId="73D538F1" w:rsidR="001E0CFE" w:rsidRPr="00FD4DC2" w:rsidRDefault="001E0CFE" w:rsidP="001E0CFE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Si</w:t>
            </w:r>
          </w:p>
        </w:tc>
        <w:tc>
          <w:tcPr>
            <w:tcW w:w="3665" w:type="dxa"/>
            <w:vAlign w:val="center"/>
          </w:tcPr>
          <w:p w14:paraId="3B36D2DD" w14:textId="64D13F3A" w:rsidR="001E0CFE" w:rsidRPr="007A0507" w:rsidRDefault="001E0CFE" w:rsidP="002576D6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 w:rsidRPr="00FD4DC2">
              <w:rPr>
                <w:rFonts w:asciiTheme="minorHAnsi" w:hAnsiTheme="minorHAnsi" w:cs="Arial"/>
                <w:szCs w:val="20"/>
              </w:rPr>
              <w:t>Se podrá modificar siempre y cuando sea autorizada por la SHCP.</w:t>
            </w:r>
          </w:p>
        </w:tc>
      </w:tr>
    </w:tbl>
    <w:p w14:paraId="240FA7DB" w14:textId="77777777" w:rsidR="00554004" w:rsidRPr="007A0507" w:rsidRDefault="00D70D93" w:rsidP="00554004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6" w:name="_Toc487574205"/>
      <w:r w:rsidRPr="007A0507">
        <w:rPr>
          <w:rFonts w:asciiTheme="minorHAnsi" w:hAnsiTheme="minorHAnsi" w:cstheme="minorHAnsi"/>
          <w:sz w:val="20"/>
        </w:rPr>
        <w:t>V02 V</w:t>
      </w:r>
      <w:r w:rsidR="00554004" w:rsidRPr="007A0507">
        <w:rPr>
          <w:rFonts w:asciiTheme="minorHAnsi" w:hAnsiTheme="minorHAnsi" w:cstheme="minorHAnsi"/>
          <w:sz w:val="20"/>
        </w:rPr>
        <w:t>alidar tipo de dato</w:t>
      </w:r>
      <w:bookmarkEnd w:id="135"/>
      <w:bookmarkEnd w:id="136"/>
    </w:p>
    <w:p w14:paraId="240FA7DC" w14:textId="77777777" w:rsidR="00DF660D" w:rsidRPr="007A0507" w:rsidRDefault="00DF660D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  <w:bookmarkStart w:id="137" w:name="_Toc371934694"/>
      <w:r w:rsidRPr="007A0507">
        <w:rPr>
          <w:rFonts w:asciiTheme="minorHAnsi" w:hAnsiTheme="minorHAnsi" w:cstheme="minorHAnsi"/>
          <w:szCs w:val="20"/>
        </w:rPr>
        <w:t>Validar que los campos sean llenados de acuerdo a la siguiente tabla:</w:t>
      </w:r>
    </w:p>
    <w:tbl>
      <w:tblPr>
        <w:tblStyle w:val="Tablaconcuadrcula"/>
        <w:tblW w:w="8481" w:type="dxa"/>
        <w:jc w:val="center"/>
        <w:tblLayout w:type="fixed"/>
        <w:tblLook w:val="0000" w:firstRow="0" w:lastRow="0" w:firstColumn="0" w:lastColumn="0" w:noHBand="0" w:noVBand="0"/>
      </w:tblPr>
      <w:tblGrid>
        <w:gridCol w:w="1256"/>
        <w:gridCol w:w="1961"/>
        <w:gridCol w:w="1708"/>
        <w:gridCol w:w="1283"/>
        <w:gridCol w:w="2273"/>
      </w:tblGrid>
      <w:tr w:rsidR="00054E83" w:rsidRPr="007A0507" w14:paraId="240FA7E1" w14:textId="3CF51F35" w:rsidTr="00651917">
        <w:trPr>
          <w:trHeight w:val="226"/>
          <w:tblHeader/>
          <w:jc w:val="center"/>
        </w:trPr>
        <w:tc>
          <w:tcPr>
            <w:tcW w:w="1256" w:type="dxa"/>
            <w:shd w:val="clear" w:color="auto" w:fill="BFBFBF" w:themeFill="background1" w:themeFillShade="BF"/>
            <w:noWrap/>
            <w:vAlign w:val="center"/>
          </w:tcPr>
          <w:p w14:paraId="240FA7DD" w14:textId="77777777" w:rsidR="00054E83" w:rsidRPr="00651917" w:rsidRDefault="00054E83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lastRenderedPageBreak/>
              <w:t>No.</w:t>
            </w:r>
          </w:p>
        </w:tc>
        <w:tc>
          <w:tcPr>
            <w:tcW w:w="1961" w:type="dxa"/>
            <w:shd w:val="clear" w:color="auto" w:fill="BFBFBF" w:themeFill="background1" w:themeFillShade="BF"/>
            <w:vAlign w:val="center"/>
          </w:tcPr>
          <w:p w14:paraId="240FA7DE" w14:textId="77777777" w:rsidR="00054E83" w:rsidRPr="00651917" w:rsidRDefault="00054E83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Campo</w:t>
            </w:r>
          </w:p>
        </w:tc>
        <w:tc>
          <w:tcPr>
            <w:tcW w:w="1708" w:type="dxa"/>
            <w:shd w:val="clear" w:color="auto" w:fill="BFBFBF" w:themeFill="background1" w:themeFillShade="BF"/>
            <w:noWrap/>
            <w:vAlign w:val="center"/>
          </w:tcPr>
          <w:p w14:paraId="240FA7DF" w14:textId="77777777" w:rsidR="00054E83" w:rsidRPr="00651917" w:rsidRDefault="00054E83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Tipo</w:t>
            </w:r>
          </w:p>
        </w:tc>
        <w:tc>
          <w:tcPr>
            <w:tcW w:w="1283" w:type="dxa"/>
            <w:shd w:val="clear" w:color="auto" w:fill="BFBFBF" w:themeFill="background1" w:themeFillShade="BF"/>
            <w:noWrap/>
            <w:vAlign w:val="center"/>
          </w:tcPr>
          <w:p w14:paraId="240FA7E0" w14:textId="77777777" w:rsidR="00054E83" w:rsidRPr="00651917" w:rsidRDefault="00054E83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Longitud</w:t>
            </w:r>
          </w:p>
        </w:tc>
        <w:tc>
          <w:tcPr>
            <w:tcW w:w="2273" w:type="dxa"/>
            <w:shd w:val="clear" w:color="auto" w:fill="BFBFBF" w:themeFill="background1" w:themeFillShade="BF"/>
            <w:vAlign w:val="center"/>
          </w:tcPr>
          <w:p w14:paraId="22BB1B95" w14:textId="7050C036" w:rsidR="00054E83" w:rsidRPr="00651917" w:rsidRDefault="00054E83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b/>
                <w:szCs w:val="20"/>
              </w:rPr>
            </w:pPr>
            <w:r w:rsidRPr="00651917">
              <w:rPr>
                <w:rFonts w:asciiTheme="minorHAnsi" w:hAnsiTheme="minorHAnsi" w:cs="Arial"/>
                <w:b/>
                <w:szCs w:val="20"/>
              </w:rPr>
              <w:t>Observaciones</w:t>
            </w:r>
          </w:p>
        </w:tc>
      </w:tr>
      <w:tr w:rsidR="00BD08F6" w:rsidRPr="007A0507" w14:paraId="36532634" w14:textId="77777777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533046A4" w14:textId="13E320FA" w:rsidR="00BD08F6" w:rsidRPr="007A0507" w:rsidRDefault="001D4465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</w:t>
            </w:r>
          </w:p>
        </w:tc>
        <w:tc>
          <w:tcPr>
            <w:tcW w:w="1961" w:type="dxa"/>
            <w:vAlign w:val="center"/>
          </w:tcPr>
          <w:p w14:paraId="7E12EFCB" w14:textId="04C50500" w:rsidR="00BD08F6" w:rsidRPr="007A0507" w:rsidRDefault="00BD08F6" w:rsidP="005121A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Identificador</w:t>
            </w:r>
          </w:p>
        </w:tc>
        <w:tc>
          <w:tcPr>
            <w:tcW w:w="1708" w:type="dxa"/>
            <w:noWrap/>
            <w:vAlign w:val="center"/>
          </w:tcPr>
          <w:p w14:paraId="3786465E" w14:textId="701C9B14" w:rsidR="00BD08F6" w:rsidRDefault="00BD08F6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1283" w:type="dxa"/>
            <w:noWrap/>
            <w:vAlign w:val="center"/>
          </w:tcPr>
          <w:p w14:paraId="3546554C" w14:textId="147637FE" w:rsidR="00BD08F6" w:rsidRDefault="00BD08F6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66431395" w14:textId="0A71C6C6" w:rsidR="00BD08F6" w:rsidRDefault="00BD08F6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Incrementable</w:t>
            </w:r>
            <w:r w:rsidR="005121A9">
              <w:rPr>
                <w:rFonts w:asciiTheme="minorHAnsi" w:hAnsiTheme="minorHAnsi" w:cs="Arial"/>
                <w:szCs w:val="20"/>
              </w:rPr>
              <w:t>.</w:t>
            </w:r>
          </w:p>
        </w:tc>
      </w:tr>
      <w:tr w:rsidR="006113AF" w:rsidRPr="007A0507" w14:paraId="602DF189" w14:textId="77777777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616E484E" w14:textId="77777777" w:rsidR="006113AF" w:rsidRDefault="006113AF" w:rsidP="00A60E5A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2</w:t>
            </w:r>
          </w:p>
          <w:p w14:paraId="3AD42EAF" w14:textId="77777777" w:rsidR="006113AF" w:rsidRDefault="006113AF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</w:p>
        </w:tc>
        <w:tc>
          <w:tcPr>
            <w:tcW w:w="1961" w:type="dxa"/>
            <w:vAlign w:val="center"/>
          </w:tcPr>
          <w:p w14:paraId="790FB328" w14:textId="76120649" w:rsidR="006113AF" w:rsidRDefault="006113AF" w:rsidP="005121A9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Tipo de servicio</w:t>
            </w:r>
          </w:p>
        </w:tc>
        <w:tc>
          <w:tcPr>
            <w:tcW w:w="1708" w:type="dxa"/>
            <w:noWrap/>
            <w:vAlign w:val="center"/>
          </w:tcPr>
          <w:p w14:paraId="6A58FF96" w14:textId="4C209506" w:rsidR="006113AF" w:rsidRDefault="006113AF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283" w:type="dxa"/>
            <w:noWrap/>
            <w:vAlign w:val="center"/>
          </w:tcPr>
          <w:p w14:paraId="735219A5" w14:textId="323BEC5C" w:rsidR="006113AF" w:rsidRDefault="00E527B0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2FAECE52" w14:textId="29FA450B" w:rsidR="006113AF" w:rsidRDefault="006113AF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Administrar Tipo de Servicio.</w:t>
            </w:r>
          </w:p>
        </w:tc>
      </w:tr>
      <w:tr w:rsidR="006113AF" w:rsidRPr="007A0507" w14:paraId="240FA7E6" w14:textId="7F1DE91C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3D847938" w14:textId="5ED8CA3A" w:rsidR="006113AF" w:rsidRPr="00BD08F6" w:rsidRDefault="006113AF" w:rsidP="006113AF">
            <w:pPr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3</w:t>
            </w:r>
          </w:p>
        </w:tc>
        <w:tc>
          <w:tcPr>
            <w:tcW w:w="1961" w:type="dxa"/>
            <w:vAlign w:val="center"/>
          </w:tcPr>
          <w:p w14:paraId="240FA7E3" w14:textId="77777777" w:rsidR="006113AF" w:rsidRPr="007A0507" w:rsidRDefault="006113AF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Clave de Referencia</w:t>
            </w:r>
          </w:p>
        </w:tc>
        <w:tc>
          <w:tcPr>
            <w:tcW w:w="1708" w:type="dxa"/>
            <w:noWrap/>
            <w:vAlign w:val="center"/>
          </w:tcPr>
          <w:p w14:paraId="240FA7E4" w14:textId="476DE393" w:rsidR="006113AF" w:rsidRPr="007A0507" w:rsidRDefault="006113AF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283" w:type="dxa"/>
            <w:noWrap/>
            <w:vAlign w:val="center"/>
          </w:tcPr>
          <w:p w14:paraId="240FA7E5" w14:textId="1C56CAFD" w:rsidR="006113AF" w:rsidRPr="007A0507" w:rsidRDefault="006113AF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3984CA0A" w14:textId="64B466FE" w:rsidR="006113AF" w:rsidRDefault="006113AF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Administrar clave de referencia.</w:t>
            </w:r>
          </w:p>
        </w:tc>
      </w:tr>
      <w:tr w:rsidR="00377EE8" w:rsidRPr="007A0507" w14:paraId="22E3492D" w14:textId="77777777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485BB464" w14:textId="1AB008C6" w:rsidR="00377EE8" w:rsidRDefault="00377EE8" w:rsidP="006113AF">
            <w:pPr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1961" w:type="dxa"/>
            <w:vAlign w:val="center"/>
          </w:tcPr>
          <w:p w14:paraId="01244D6E" w14:textId="0D60752D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Clave de Dependencia</w:t>
            </w:r>
          </w:p>
        </w:tc>
        <w:tc>
          <w:tcPr>
            <w:tcW w:w="1708" w:type="dxa"/>
            <w:noWrap/>
            <w:vAlign w:val="center"/>
          </w:tcPr>
          <w:p w14:paraId="68BB2B0F" w14:textId="12657494" w:rsidR="00377EE8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283" w:type="dxa"/>
            <w:noWrap/>
            <w:vAlign w:val="center"/>
          </w:tcPr>
          <w:p w14:paraId="6F6FBDD5" w14:textId="593603D1" w:rsidR="00377EE8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2CD28273" w14:textId="332594A2" w:rsidR="00377EE8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Catálogo fijo base de datos.</w:t>
            </w:r>
          </w:p>
        </w:tc>
      </w:tr>
      <w:tr w:rsidR="00377EE8" w:rsidRPr="007A0507" w14:paraId="240FA7EB" w14:textId="3647A6A5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7E7" w14:textId="6E4D49F3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5</w:t>
            </w:r>
          </w:p>
        </w:tc>
        <w:tc>
          <w:tcPr>
            <w:tcW w:w="1961" w:type="dxa"/>
            <w:noWrap/>
            <w:vAlign w:val="center"/>
          </w:tcPr>
          <w:p w14:paraId="240FA7E8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Cadena de Dependencia</w:t>
            </w:r>
          </w:p>
        </w:tc>
        <w:tc>
          <w:tcPr>
            <w:tcW w:w="1708" w:type="dxa"/>
            <w:noWrap/>
            <w:vAlign w:val="center"/>
          </w:tcPr>
          <w:p w14:paraId="240FA7E9" w14:textId="37DACAA0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283" w:type="dxa"/>
            <w:noWrap/>
            <w:vAlign w:val="center"/>
          </w:tcPr>
          <w:p w14:paraId="240FA7EA" w14:textId="49E3501A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75D0C694" w14:textId="6F9DF85A" w:rsidR="00377EE8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Administrar cadena de dependencia</w:t>
            </w:r>
          </w:p>
        </w:tc>
      </w:tr>
      <w:tr w:rsidR="00377EE8" w:rsidRPr="007A0507" w14:paraId="240FA7F0" w14:textId="655F1645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7EC" w14:textId="261AEE0F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</w:t>
            </w:r>
          </w:p>
        </w:tc>
        <w:tc>
          <w:tcPr>
            <w:tcW w:w="1961" w:type="dxa"/>
            <w:noWrap/>
            <w:vAlign w:val="center"/>
          </w:tcPr>
          <w:p w14:paraId="240FA7ED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Concepto</w:t>
            </w:r>
          </w:p>
        </w:tc>
        <w:tc>
          <w:tcPr>
            <w:tcW w:w="1708" w:type="dxa"/>
            <w:noWrap/>
            <w:vAlign w:val="center"/>
          </w:tcPr>
          <w:p w14:paraId="240FA7EE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Texto</w:t>
            </w:r>
          </w:p>
        </w:tc>
        <w:tc>
          <w:tcPr>
            <w:tcW w:w="1283" w:type="dxa"/>
            <w:noWrap/>
            <w:vAlign w:val="center"/>
          </w:tcPr>
          <w:p w14:paraId="240FA7EF" w14:textId="4381B30A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1500</w:t>
            </w:r>
          </w:p>
        </w:tc>
        <w:tc>
          <w:tcPr>
            <w:tcW w:w="2273" w:type="dxa"/>
            <w:vAlign w:val="center"/>
          </w:tcPr>
          <w:p w14:paraId="0BE654AC" w14:textId="57C3C2B1" w:rsidR="00377EE8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Acepta caracteres alfanuméricos.</w:t>
            </w:r>
          </w:p>
        </w:tc>
      </w:tr>
      <w:tr w:rsidR="00377EE8" w:rsidRPr="007A0507" w14:paraId="240FA7F5" w14:textId="1E4B0AC6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7F1" w14:textId="722B75CF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7</w:t>
            </w:r>
          </w:p>
        </w:tc>
        <w:tc>
          <w:tcPr>
            <w:tcW w:w="1961" w:type="dxa"/>
            <w:noWrap/>
            <w:vAlign w:val="center"/>
          </w:tcPr>
          <w:p w14:paraId="240FA7F2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Jerarquía</w:t>
            </w:r>
          </w:p>
        </w:tc>
        <w:tc>
          <w:tcPr>
            <w:tcW w:w="1708" w:type="dxa"/>
            <w:noWrap/>
            <w:vAlign w:val="center"/>
          </w:tcPr>
          <w:p w14:paraId="240FA7F3" w14:textId="6F1B8C9E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283" w:type="dxa"/>
            <w:noWrap/>
            <w:vAlign w:val="center"/>
          </w:tcPr>
          <w:p w14:paraId="240FA7F4" w14:textId="6642DC4E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3FE921ED" w14:textId="0C10D9EB" w:rsidR="00377EE8" w:rsidRPr="007A0507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Datos obtenidos de REP</w:t>
            </w:r>
          </w:p>
        </w:tc>
      </w:tr>
      <w:tr w:rsidR="00377EE8" w:rsidRPr="007A0507" w14:paraId="240FA7FA" w14:textId="6DC74C53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7F6" w14:textId="0853878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8</w:t>
            </w:r>
          </w:p>
        </w:tc>
        <w:tc>
          <w:tcPr>
            <w:tcW w:w="1961" w:type="dxa"/>
            <w:noWrap/>
            <w:vAlign w:val="center"/>
          </w:tcPr>
          <w:p w14:paraId="240FA7F7" w14:textId="716BB58B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Grupo Tarifario de Vehículos</w:t>
            </w:r>
          </w:p>
        </w:tc>
        <w:tc>
          <w:tcPr>
            <w:tcW w:w="1708" w:type="dxa"/>
            <w:noWrap/>
            <w:vAlign w:val="center"/>
          </w:tcPr>
          <w:p w14:paraId="240FA7F8" w14:textId="6F8391BA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283" w:type="dxa"/>
            <w:noWrap/>
            <w:vAlign w:val="center"/>
          </w:tcPr>
          <w:p w14:paraId="240FA7F9" w14:textId="65F6905B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11C7F415" w14:textId="77DFFCE8" w:rsidR="00377EE8" w:rsidRPr="007A0507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Datos obtenidos de COVE.</w:t>
            </w:r>
          </w:p>
        </w:tc>
      </w:tr>
      <w:tr w:rsidR="00377EE8" w:rsidRPr="007A0507" w14:paraId="240FA7FF" w14:textId="3EEB7AB5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7FB" w14:textId="07830D4E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9</w:t>
            </w:r>
          </w:p>
        </w:tc>
        <w:tc>
          <w:tcPr>
            <w:tcW w:w="1961" w:type="dxa"/>
            <w:noWrap/>
            <w:vAlign w:val="center"/>
          </w:tcPr>
          <w:p w14:paraId="240FA7FC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Cuota Base</w:t>
            </w:r>
          </w:p>
        </w:tc>
        <w:tc>
          <w:tcPr>
            <w:tcW w:w="1708" w:type="dxa"/>
            <w:noWrap/>
            <w:vAlign w:val="center"/>
          </w:tcPr>
          <w:p w14:paraId="240FA7FD" w14:textId="4E2715DF" w:rsidR="00377EE8" w:rsidRPr="007A0507" w:rsidRDefault="00377EE8" w:rsidP="00054E83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1283" w:type="dxa"/>
            <w:noWrap/>
            <w:vAlign w:val="center"/>
          </w:tcPr>
          <w:p w14:paraId="240FA7FE" w14:textId="4C7EE480" w:rsidR="00377EE8" w:rsidRPr="007A0507" w:rsidRDefault="00377EE8" w:rsidP="00054E83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6</w:t>
            </w:r>
          </w:p>
        </w:tc>
        <w:tc>
          <w:tcPr>
            <w:tcW w:w="2273" w:type="dxa"/>
            <w:vAlign w:val="center"/>
          </w:tcPr>
          <w:p w14:paraId="6ACF4A9E" w14:textId="24C3F5B5" w:rsidR="00377EE8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Admite caracteres numéricos y especiales: espacios, puntos.</w:t>
            </w:r>
          </w:p>
        </w:tc>
      </w:tr>
      <w:tr w:rsidR="00377EE8" w:rsidRPr="007A0507" w14:paraId="00133F06" w14:textId="77777777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63F3436E" w14:textId="49A212D9" w:rsidR="00377EE8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10</w:t>
            </w:r>
          </w:p>
        </w:tc>
        <w:tc>
          <w:tcPr>
            <w:tcW w:w="1961" w:type="dxa"/>
            <w:noWrap/>
            <w:vAlign w:val="center"/>
          </w:tcPr>
          <w:p w14:paraId="066EB51F" w14:textId="581468D9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Unidad de Medida por Cobro</w:t>
            </w:r>
          </w:p>
        </w:tc>
        <w:tc>
          <w:tcPr>
            <w:tcW w:w="1708" w:type="dxa"/>
            <w:noWrap/>
            <w:vAlign w:val="center"/>
          </w:tcPr>
          <w:p w14:paraId="602717CA" w14:textId="220724BA" w:rsidR="00377EE8" w:rsidRDefault="00377EE8" w:rsidP="00054E83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Seleccionable</w:t>
            </w:r>
          </w:p>
        </w:tc>
        <w:tc>
          <w:tcPr>
            <w:tcW w:w="1283" w:type="dxa"/>
            <w:noWrap/>
            <w:vAlign w:val="center"/>
          </w:tcPr>
          <w:p w14:paraId="56C87CB2" w14:textId="1CD1A88D" w:rsidR="00377EE8" w:rsidRDefault="00377EE8" w:rsidP="00054E83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64648A1C" w14:textId="21FA5D15" w:rsidR="00377EE8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Se obtiene del catálogo administrar unidad de medida.</w:t>
            </w:r>
          </w:p>
        </w:tc>
      </w:tr>
      <w:tr w:rsidR="00377EE8" w:rsidRPr="007A0507" w14:paraId="240FA804" w14:textId="2D6E7993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800" w14:textId="69B9DA6F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11</w:t>
            </w:r>
          </w:p>
        </w:tc>
        <w:tc>
          <w:tcPr>
            <w:tcW w:w="1961" w:type="dxa"/>
            <w:noWrap/>
            <w:vAlign w:val="center"/>
          </w:tcPr>
          <w:p w14:paraId="240FA801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% IVA</w:t>
            </w:r>
          </w:p>
        </w:tc>
        <w:tc>
          <w:tcPr>
            <w:tcW w:w="1708" w:type="dxa"/>
            <w:noWrap/>
            <w:vAlign w:val="center"/>
          </w:tcPr>
          <w:p w14:paraId="240FA802" w14:textId="78778FCA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Numérico</w:t>
            </w:r>
          </w:p>
        </w:tc>
        <w:tc>
          <w:tcPr>
            <w:tcW w:w="1283" w:type="dxa"/>
            <w:noWrap/>
            <w:vAlign w:val="center"/>
          </w:tcPr>
          <w:p w14:paraId="240FA803" w14:textId="7CA927FC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4</w:t>
            </w:r>
          </w:p>
        </w:tc>
        <w:tc>
          <w:tcPr>
            <w:tcW w:w="2273" w:type="dxa"/>
            <w:vAlign w:val="center"/>
          </w:tcPr>
          <w:p w14:paraId="023ABEB8" w14:textId="0897DD4D" w:rsidR="00377EE8" w:rsidRPr="007A0507" w:rsidRDefault="00377EE8" w:rsidP="00E527B0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Acepta valores numéricos del 0 al 100. </w:t>
            </w:r>
          </w:p>
        </w:tc>
      </w:tr>
      <w:tr w:rsidR="00377EE8" w:rsidRPr="007A0507" w14:paraId="240FA809" w14:textId="22B342CE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805" w14:textId="19FDB8BB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12</w:t>
            </w:r>
          </w:p>
        </w:tc>
        <w:tc>
          <w:tcPr>
            <w:tcW w:w="1961" w:type="dxa"/>
            <w:noWrap/>
            <w:vAlign w:val="center"/>
          </w:tcPr>
          <w:p w14:paraId="240FA806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Fecha de Autorización</w:t>
            </w:r>
          </w:p>
        </w:tc>
        <w:tc>
          <w:tcPr>
            <w:tcW w:w="1708" w:type="dxa"/>
            <w:noWrap/>
            <w:vAlign w:val="center"/>
          </w:tcPr>
          <w:p w14:paraId="240FA807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Fecha</w:t>
            </w:r>
          </w:p>
        </w:tc>
        <w:tc>
          <w:tcPr>
            <w:tcW w:w="1283" w:type="dxa"/>
            <w:noWrap/>
            <w:vAlign w:val="center"/>
          </w:tcPr>
          <w:p w14:paraId="240FA808" w14:textId="50303B0F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10</w:t>
            </w:r>
          </w:p>
        </w:tc>
        <w:tc>
          <w:tcPr>
            <w:tcW w:w="2273" w:type="dxa"/>
            <w:vAlign w:val="center"/>
          </w:tcPr>
          <w:p w14:paraId="5216A7E3" w14:textId="36EC297C" w:rsidR="00377EE8" w:rsidRPr="007A0507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Formato 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aaaa</w:t>
            </w:r>
            <w:proofErr w:type="spellEnd"/>
            <w:r>
              <w:rPr>
                <w:rFonts w:asciiTheme="minorHAnsi" w:hAnsiTheme="minorHAnsi" w:cs="Arial"/>
                <w:szCs w:val="20"/>
              </w:rPr>
              <w:t>/mm/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dd</w:t>
            </w:r>
            <w:proofErr w:type="spellEnd"/>
          </w:p>
        </w:tc>
      </w:tr>
      <w:tr w:rsidR="00377EE8" w:rsidRPr="007A0507" w14:paraId="0525519C" w14:textId="77777777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39BF86B1" w14:textId="35A4A0B2" w:rsidR="00377EE8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13</w:t>
            </w:r>
          </w:p>
        </w:tc>
        <w:tc>
          <w:tcPr>
            <w:tcW w:w="1961" w:type="dxa"/>
            <w:noWrap/>
            <w:vAlign w:val="center"/>
          </w:tcPr>
          <w:p w14:paraId="039F0620" w14:textId="5368A94D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377EE8">
              <w:rPr>
                <w:rFonts w:asciiTheme="minorHAnsi" w:hAnsiTheme="minorHAnsi" w:cstheme="minorHAnsi"/>
              </w:rPr>
              <w:t>Fecha de Entrada en Vigor</w:t>
            </w:r>
          </w:p>
        </w:tc>
        <w:tc>
          <w:tcPr>
            <w:tcW w:w="1708" w:type="dxa"/>
            <w:noWrap/>
            <w:vAlign w:val="center"/>
          </w:tcPr>
          <w:p w14:paraId="06BABA97" w14:textId="5AF5D60D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</w:t>
            </w:r>
          </w:p>
        </w:tc>
        <w:tc>
          <w:tcPr>
            <w:tcW w:w="1283" w:type="dxa"/>
            <w:noWrap/>
            <w:vAlign w:val="center"/>
          </w:tcPr>
          <w:p w14:paraId="4494F8D7" w14:textId="695D1162" w:rsidR="00377EE8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10</w:t>
            </w:r>
          </w:p>
        </w:tc>
        <w:tc>
          <w:tcPr>
            <w:tcW w:w="2273" w:type="dxa"/>
            <w:vAlign w:val="center"/>
          </w:tcPr>
          <w:p w14:paraId="221B1C9C" w14:textId="05DCAE17" w:rsidR="00377EE8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Formato 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aaaa</w:t>
            </w:r>
            <w:proofErr w:type="spellEnd"/>
            <w:r>
              <w:rPr>
                <w:rFonts w:asciiTheme="minorHAnsi" w:hAnsiTheme="minorHAnsi" w:cs="Arial"/>
                <w:szCs w:val="20"/>
              </w:rPr>
              <w:t>/mm/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dd</w:t>
            </w:r>
            <w:proofErr w:type="spellEnd"/>
          </w:p>
        </w:tc>
      </w:tr>
      <w:tr w:rsidR="00377EE8" w:rsidRPr="007A0507" w14:paraId="22032EE7" w14:textId="77777777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3195243" w14:textId="07B5A070" w:rsidR="00377EE8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14</w:t>
            </w:r>
          </w:p>
        </w:tc>
        <w:tc>
          <w:tcPr>
            <w:tcW w:w="1961" w:type="dxa"/>
            <w:noWrap/>
            <w:vAlign w:val="center"/>
          </w:tcPr>
          <w:p w14:paraId="1D7586EB" w14:textId="7133E2F5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 de Termino</w:t>
            </w:r>
          </w:p>
        </w:tc>
        <w:tc>
          <w:tcPr>
            <w:tcW w:w="1708" w:type="dxa"/>
            <w:noWrap/>
            <w:vAlign w:val="center"/>
          </w:tcPr>
          <w:p w14:paraId="40C5B026" w14:textId="4B7BD9BD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Fecha</w:t>
            </w:r>
          </w:p>
        </w:tc>
        <w:tc>
          <w:tcPr>
            <w:tcW w:w="1283" w:type="dxa"/>
            <w:noWrap/>
            <w:vAlign w:val="center"/>
          </w:tcPr>
          <w:p w14:paraId="7B038648" w14:textId="3270C1C2" w:rsidR="00377EE8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10 </w:t>
            </w:r>
          </w:p>
        </w:tc>
        <w:tc>
          <w:tcPr>
            <w:tcW w:w="2273" w:type="dxa"/>
            <w:vAlign w:val="center"/>
          </w:tcPr>
          <w:p w14:paraId="51436840" w14:textId="7E0F626C" w:rsidR="00377EE8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Formato 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aaaa</w:t>
            </w:r>
            <w:proofErr w:type="spellEnd"/>
            <w:r>
              <w:rPr>
                <w:rFonts w:asciiTheme="minorHAnsi" w:hAnsiTheme="minorHAnsi" w:cs="Arial"/>
                <w:szCs w:val="20"/>
              </w:rPr>
              <w:t>/mm/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dd</w:t>
            </w:r>
            <w:proofErr w:type="spellEnd"/>
          </w:p>
        </w:tc>
      </w:tr>
      <w:tr w:rsidR="00377EE8" w:rsidRPr="007A0507" w14:paraId="240FA80E" w14:textId="4A339225" w:rsidTr="00651917">
        <w:trPr>
          <w:trHeight w:val="227"/>
          <w:jc w:val="center"/>
        </w:trPr>
        <w:tc>
          <w:tcPr>
            <w:tcW w:w="1256" w:type="dxa"/>
            <w:noWrap/>
            <w:vAlign w:val="center"/>
          </w:tcPr>
          <w:p w14:paraId="240FA80A" w14:textId="5A590404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14</w:t>
            </w:r>
          </w:p>
        </w:tc>
        <w:tc>
          <w:tcPr>
            <w:tcW w:w="1961" w:type="dxa"/>
            <w:noWrap/>
            <w:vAlign w:val="center"/>
          </w:tcPr>
          <w:p w14:paraId="240FA80B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 xml:space="preserve">Fecha </w:t>
            </w:r>
            <w:r>
              <w:rPr>
                <w:rFonts w:asciiTheme="minorHAnsi" w:hAnsiTheme="minorHAnsi" w:cs="Arial"/>
                <w:szCs w:val="20"/>
              </w:rPr>
              <w:t xml:space="preserve">de publicación del </w:t>
            </w:r>
            <w:r w:rsidRPr="007A0507">
              <w:rPr>
                <w:rFonts w:asciiTheme="minorHAnsi" w:hAnsiTheme="minorHAnsi" w:cs="Arial"/>
                <w:szCs w:val="20"/>
              </w:rPr>
              <w:t>DOF</w:t>
            </w:r>
          </w:p>
        </w:tc>
        <w:tc>
          <w:tcPr>
            <w:tcW w:w="1708" w:type="dxa"/>
            <w:noWrap/>
            <w:vAlign w:val="center"/>
          </w:tcPr>
          <w:p w14:paraId="240FA80C" w14:textId="77777777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 w:rsidRPr="007A0507">
              <w:rPr>
                <w:rFonts w:asciiTheme="minorHAnsi" w:hAnsiTheme="minorHAnsi" w:cs="Arial"/>
                <w:szCs w:val="20"/>
              </w:rPr>
              <w:t>Fecha</w:t>
            </w:r>
          </w:p>
        </w:tc>
        <w:tc>
          <w:tcPr>
            <w:tcW w:w="1283" w:type="dxa"/>
            <w:noWrap/>
            <w:vAlign w:val="center"/>
          </w:tcPr>
          <w:p w14:paraId="240FA80D" w14:textId="41E2C5A3" w:rsidR="00377EE8" w:rsidRPr="007A0507" w:rsidRDefault="00377EE8" w:rsidP="00507111">
            <w:pPr>
              <w:spacing w:before="0" w:after="0" w:line="240" w:lineRule="atLeast"/>
              <w:jc w:val="center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10</w:t>
            </w:r>
          </w:p>
        </w:tc>
        <w:tc>
          <w:tcPr>
            <w:tcW w:w="2273" w:type="dxa"/>
            <w:vAlign w:val="center"/>
          </w:tcPr>
          <w:p w14:paraId="377A77C0" w14:textId="0FA1DE33" w:rsidR="00377EE8" w:rsidRPr="007A0507" w:rsidRDefault="00377EE8" w:rsidP="005121A9">
            <w:pPr>
              <w:spacing w:before="0" w:after="0" w:line="240" w:lineRule="atLeast"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 xml:space="preserve">Formato 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aaaa</w:t>
            </w:r>
            <w:proofErr w:type="spellEnd"/>
            <w:r>
              <w:rPr>
                <w:rFonts w:asciiTheme="minorHAnsi" w:hAnsiTheme="minorHAnsi" w:cs="Arial"/>
                <w:szCs w:val="20"/>
              </w:rPr>
              <w:t>/mm/</w:t>
            </w:r>
            <w:proofErr w:type="spellStart"/>
            <w:r>
              <w:rPr>
                <w:rFonts w:asciiTheme="minorHAnsi" w:hAnsiTheme="minorHAnsi" w:cs="Arial"/>
                <w:szCs w:val="20"/>
              </w:rPr>
              <w:t>dd</w:t>
            </w:r>
            <w:proofErr w:type="spellEnd"/>
          </w:p>
        </w:tc>
      </w:tr>
    </w:tbl>
    <w:p w14:paraId="240FA80F" w14:textId="77777777" w:rsidR="00E9144C" w:rsidRDefault="00E9144C" w:rsidP="00DF660D">
      <w:pPr>
        <w:pStyle w:val="Prrafodelista"/>
        <w:ind w:left="360" w:firstLine="207"/>
        <w:rPr>
          <w:rFonts w:asciiTheme="minorHAnsi" w:hAnsiTheme="minorHAnsi" w:cstheme="minorHAnsi"/>
          <w:szCs w:val="20"/>
        </w:rPr>
      </w:pPr>
    </w:p>
    <w:p w14:paraId="0BBA7F6B" w14:textId="77E9488C" w:rsidR="00C73AA5" w:rsidRPr="007A0507" w:rsidRDefault="00C73AA5" w:rsidP="006F141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8" w:name="_Toc487574206"/>
      <w:r w:rsidRPr="007A0507">
        <w:rPr>
          <w:rFonts w:asciiTheme="minorHAnsi" w:hAnsiTheme="minorHAnsi" w:cstheme="minorHAnsi"/>
          <w:sz w:val="20"/>
        </w:rPr>
        <w:t>V</w:t>
      </w:r>
      <w:r>
        <w:rPr>
          <w:rFonts w:asciiTheme="minorHAnsi" w:hAnsiTheme="minorHAnsi" w:cstheme="minorHAnsi"/>
          <w:sz w:val="20"/>
        </w:rPr>
        <w:t>03</w:t>
      </w:r>
      <w:r w:rsidRPr="007A0507">
        <w:rPr>
          <w:rFonts w:asciiTheme="minorHAnsi" w:hAnsiTheme="minorHAnsi" w:cstheme="minorHAnsi"/>
          <w:sz w:val="20"/>
        </w:rPr>
        <w:t xml:space="preserve"> Validar </w:t>
      </w:r>
      <w:r>
        <w:rPr>
          <w:rFonts w:asciiTheme="minorHAnsi" w:hAnsiTheme="minorHAnsi" w:cstheme="minorHAnsi"/>
          <w:sz w:val="20"/>
        </w:rPr>
        <w:t>datos duplicados.</w:t>
      </w:r>
      <w:bookmarkEnd w:id="138"/>
    </w:p>
    <w:p w14:paraId="668F261A" w14:textId="7F34DC10" w:rsidR="004C70B2" w:rsidRDefault="00C73AA5" w:rsidP="009D405F">
      <w:pPr>
        <w:ind w:firstLine="360"/>
        <w:rPr>
          <w:rFonts w:asciiTheme="minorHAnsi" w:hAnsiTheme="minorHAnsi" w:cstheme="minorHAnsi"/>
          <w:szCs w:val="20"/>
        </w:rPr>
      </w:pPr>
      <w:r w:rsidRPr="00377EE8">
        <w:rPr>
          <w:rFonts w:asciiTheme="minorHAnsi" w:hAnsiTheme="minorHAnsi" w:cstheme="minorHAnsi"/>
          <w:szCs w:val="20"/>
        </w:rPr>
        <w:t>Validar que no se permitan registrar datos duplicados.</w:t>
      </w:r>
      <w:r w:rsidRPr="005121A9">
        <w:rPr>
          <w:rFonts w:asciiTheme="minorHAnsi" w:hAnsiTheme="minorHAnsi" w:cstheme="minorHAnsi"/>
          <w:szCs w:val="20"/>
        </w:rPr>
        <w:t xml:space="preserve"> </w:t>
      </w:r>
    </w:p>
    <w:p w14:paraId="1B08C059" w14:textId="349B98F1" w:rsidR="00377EE8" w:rsidRDefault="00377EE8" w:rsidP="00377EE8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szCs w:val="20"/>
        </w:rPr>
      </w:pPr>
      <w:r w:rsidRPr="00377EE8">
        <w:rPr>
          <w:rFonts w:asciiTheme="minorHAnsi" w:hAnsiTheme="minorHAnsi" w:cstheme="minorHAnsi"/>
          <w:b/>
          <w:szCs w:val="20"/>
        </w:rPr>
        <w:t>V04</w:t>
      </w:r>
      <w:r>
        <w:rPr>
          <w:rFonts w:asciiTheme="minorHAnsi" w:hAnsiTheme="minorHAnsi" w:cstheme="minorHAnsi"/>
          <w:b/>
          <w:szCs w:val="20"/>
        </w:rPr>
        <w:t xml:space="preserve"> Validar concepto.</w:t>
      </w:r>
    </w:p>
    <w:p w14:paraId="504725CC" w14:textId="65D3911B" w:rsidR="00377EE8" w:rsidRDefault="00377EE8" w:rsidP="00377EE8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 xml:space="preserve">Validar que no se duplique el concepto de la cuota. </w:t>
      </w:r>
    </w:p>
    <w:p w14:paraId="1E0FFDFA" w14:textId="77777777" w:rsidR="004C70B2" w:rsidRPr="00377EE8" w:rsidRDefault="004C70B2" w:rsidP="00377EE8">
      <w:pPr>
        <w:pStyle w:val="Prrafodelista"/>
        <w:ind w:left="360"/>
        <w:rPr>
          <w:rFonts w:asciiTheme="minorHAnsi" w:hAnsiTheme="minorHAnsi" w:cstheme="minorHAnsi"/>
          <w:szCs w:val="20"/>
        </w:rPr>
      </w:pPr>
    </w:p>
    <w:p w14:paraId="78E8348C" w14:textId="77777777" w:rsidR="009D405F" w:rsidRDefault="009D405F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14:paraId="2EA175A0" w14:textId="6680DE97" w:rsidR="00377EE8" w:rsidRDefault="00377EE8" w:rsidP="00377EE8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lastRenderedPageBreak/>
        <w:t>V05 Validar existencia.</w:t>
      </w:r>
    </w:p>
    <w:p w14:paraId="432F5F99" w14:textId="6CDD0E22" w:rsidR="004C70B2" w:rsidRDefault="004C70B2" w:rsidP="004C70B2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Validar que el registro no esté siendo utilizado, “No</w:t>
      </w:r>
      <w:r w:rsidR="004660E5">
        <w:rPr>
          <w:rFonts w:asciiTheme="minorHAnsi" w:hAnsiTheme="minorHAnsi" w:cstheme="minorHAnsi"/>
          <w:szCs w:val="20"/>
        </w:rPr>
        <w:t xml:space="preserve"> se puede modificar la cuota </w:t>
      </w:r>
      <w:r>
        <w:rPr>
          <w:rFonts w:asciiTheme="minorHAnsi" w:hAnsiTheme="minorHAnsi" w:cstheme="minorHAnsi"/>
          <w:szCs w:val="20"/>
        </w:rPr>
        <w:t xml:space="preserve">porque está siendo ocupado por una </w:t>
      </w:r>
      <w:r w:rsidR="004660E5">
        <w:rPr>
          <w:rFonts w:asciiTheme="minorHAnsi" w:hAnsiTheme="minorHAnsi" w:cstheme="minorHAnsi"/>
          <w:szCs w:val="20"/>
        </w:rPr>
        <w:t xml:space="preserve">cotización, un </w:t>
      </w:r>
      <w:r>
        <w:rPr>
          <w:rFonts w:asciiTheme="minorHAnsi" w:hAnsiTheme="minorHAnsi" w:cstheme="minorHAnsi"/>
          <w:szCs w:val="20"/>
        </w:rPr>
        <w:t>recibo</w:t>
      </w:r>
      <w:r w:rsidR="004660E5">
        <w:rPr>
          <w:rFonts w:asciiTheme="minorHAnsi" w:hAnsiTheme="minorHAnsi" w:cstheme="minorHAnsi"/>
          <w:szCs w:val="20"/>
        </w:rPr>
        <w:t xml:space="preserve"> o una hoja de ayuda E5</w:t>
      </w:r>
      <w:r>
        <w:rPr>
          <w:rFonts w:asciiTheme="minorHAnsi" w:hAnsiTheme="minorHAnsi" w:cstheme="minorHAnsi"/>
          <w:szCs w:val="20"/>
        </w:rPr>
        <w:t>, favor de validar la información. Contacte a su administrador”</w:t>
      </w:r>
      <w:r w:rsidR="00F11BAE">
        <w:rPr>
          <w:rFonts w:asciiTheme="minorHAnsi" w:hAnsiTheme="minorHAnsi" w:cstheme="minorHAnsi"/>
          <w:szCs w:val="20"/>
        </w:rPr>
        <w:t>.</w:t>
      </w:r>
    </w:p>
    <w:p w14:paraId="395AD653" w14:textId="7C33DB71" w:rsidR="00F11BAE" w:rsidRDefault="00F11BAE" w:rsidP="00F11BAE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szCs w:val="20"/>
        </w:rPr>
      </w:pPr>
      <w:r w:rsidRPr="00F11BAE">
        <w:rPr>
          <w:rFonts w:asciiTheme="minorHAnsi" w:hAnsiTheme="minorHAnsi" w:cstheme="minorHAnsi"/>
          <w:b/>
          <w:szCs w:val="20"/>
        </w:rPr>
        <w:t>V06</w:t>
      </w:r>
      <w:r>
        <w:rPr>
          <w:rFonts w:asciiTheme="minorHAnsi" w:hAnsiTheme="minorHAnsi" w:cstheme="minorHAnsi"/>
          <w:b/>
          <w:szCs w:val="20"/>
        </w:rPr>
        <w:t xml:space="preserve"> Validar Fechas.</w:t>
      </w:r>
    </w:p>
    <w:p w14:paraId="18CAD5E1" w14:textId="2A2848E2" w:rsidR="00F11BAE" w:rsidRDefault="00F11BAE" w:rsidP="00F11BAE">
      <w:pPr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Las fechas de autoriza</w:t>
      </w:r>
      <w:r w:rsidR="00FD4635">
        <w:rPr>
          <w:rFonts w:asciiTheme="minorHAnsi" w:hAnsiTheme="minorHAnsi" w:cstheme="minorHAnsi"/>
          <w:szCs w:val="20"/>
        </w:rPr>
        <w:t xml:space="preserve">ción, entrada en vigor, </w:t>
      </w:r>
      <w:r w:rsidR="001E0CFE">
        <w:rPr>
          <w:rFonts w:asciiTheme="minorHAnsi" w:hAnsiTheme="minorHAnsi" w:cstheme="minorHAnsi"/>
          <w:szCs w:val="20"/>
        </w:rPr>
        <w:t>término</w:t>
      </w:r>
      <w:r w:rsidR="00FD4635">
        <w:rPr>
          <w:rFonts w:asciiTheme="minorHAnsi" w:hAnsiTheme="minorHAnsi" w:cstheme="minorHAnsi"/>
          <w:szCs w:val="20"/>
        </w:rPr>
        <w:t xml:space="preserve"> y</w:t>
      </w:r>
      <w:r>
        <w:rPr>
          <w:rFonts w:asciiTheme="minorHAnsi" w:hAnsiTheme="minorHAnsi" w:cstheme="minorHAnsi"/>
          <w:szCs w:val="20"/>
        </w:rPr>
        <w:t xml:space="preserve"> </w:t>
      </w:r>
      <w:r w:rsidR="00FD4635">
        <w:rPr>
          <w:rFonts w:asciiTheme="minorHAnsi" w:hAnsiTheme="minorHAnsi" w:cstheme="minorHAnsi"/>
          <w:szCs w:val="20"/>
        </w:rPr>
        <w:t>fecha de publicación deberán de ser mayores a la fecha de</w:t>
      </w:r>
      <w:r w:rsidR="009D405F">
        <w:rPr>
          <w:rFonts w:asciiTheme="minorHAnsi" w:hAnsiTheme="minorHAnsi" w:cstheme="minorHAnsi"/>
          <w:szCs w:val="20"/>
        </w:rPr>
        <w:t>l registro de la cuota anterior</w:t>
      </w:r>
      <w:r w:rsidR="00FD4635">
        <w:rPr>
          <w:rFonts w:asciiTheme="minorHAnsi" w:hAnsiTheme="minorHAnsi" w:cstheme="minorHAnsi"/>
          <w:szCs w:val="20"/>
        </w:rPr>
        <w:t>.</w:t>
      </w:r>
    </w:p>
    <w:p w14:paraId="48A8C07D" w14:textId="213603BF" w:rsidR="006C3E9C" w:rsidRPr="006C3E9C" w:rsidRDefault="006C3E9C" w:rsidP="006C3E9C">
      <w:pPr>
        <w:pStyle w:val="Prrafodelista"/>
        <w:numPr>
          <w:ilvl w:val="1"/>
          <w:numId w:val="2"/>
        </w:numPr>
        <w:rPr>
          <w:rFonts w:asciiTheme="minorHAnsi" w:hAnsiTheme="minorHAnsi" w:cstheme="minorHAnsi"/>
          <w:b/>
          <w:szCs w:val="20"/>
        </w:rPr>
      </w:pPr>
      <w:r w:rsidRPr="006C3E9C">
        <w:rPr>
          <w:rFonts w:asciiTheme="minorHAnsi" w:hAnsiTheme="minorHAnsi" w:cstheme="minorHAnsi"/>
          <w:b/>
          <w:szCs w:val="20"/>
        </w:rPr>
        <w:t>Validar Fecha de Término.</w:t>
      </w:r>
    </w:p>
    <w:p w14:paraId="4006385A" w14:textId="73DF8A81" w:rsidR="006C3E9C" w:rsidRPr="006C3E9C" w:rsidRDefault="006C3E9C" w:rsidP="006C3E9C">
      <w:pPr>
        <w:pStyle w:val="Prrafodelista"/>
        <w:ind w:left="3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La fecha de término de la cuota anterior deberá de ser un día anterior a la fecha de entrada en vigor de la nueva cuota.</w:t>
      </w:r>
    </w:p>
    <w:p w14:paraId="240FA810" w14:textId="77777777" w:rsidR="00D16B4F" w:rsidRPr="007A0507" w:rsidRDefault="00D16B4F" w:rsidP="00377EE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9" w:name="_Toc487574207"/>
      <w:r w:rsidRPr="007A0507">
        <w:rPr>
          <w:rFonts w:asciiTheme="minorHAnsi" w:hAnsiTheme="minorHAnsi" w:cstheme="minorHAnsi"/>
          <w:sz w:val="20"/>
        </w:rPr>
        <w:t>Criterios de Aceptación</w:t>
      </w:r>
      <w:bookmarkEnd w:id="137"/>
      <w:bookmarkEnd w:id="139"/>
      <w:r w:rsidRPr="007A0507">
        <w:rPr>
          <w:rFonts w:asciiTheme="minorHAnsi" w:hAnsiTheme="minorHAnsi" w:cstheme="minorHAnsi"/>
          <w:sz w:val="20"/>
        </w:rPr>
        <w:t xml:space="preserve"> </w:t>
      </w:r>
    </w:p>
    <w:p w14:paraId="240FA811" w14:textId="77777777" w:rsidR="002E3E16" w:rsidRPr="005121A9" w:rsidRDefault="00BD09A8" w:rsidP="005121A9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5121A9">
        <w:rPr>
          <w:rFonts w:ascii="Calibri" w:hAnsi="Calibri" w:cs="Calibri"/>
          <w:color w:val="000000"/>
          <w:szCs w:val="20"/>
          <w:lang w:val="es-MX" w:eastAsia="es-MX"/>
        </w:rPr>
        <w:t>FUNC-DGAPF-00</w:t>
      </w:r>
      <w:r w:rsidR="002E3E16" w:rsidRPr="005121A9">
        <w:rPr>
          <w:rFonts w:ascii="Calibri" w:hAnsi="Calibri" w:cs="Calibri"/>
          <w:color w:val="000000"/>
          <w:szCs w:val="20"/>
          <w:lang w:val="es-MX" w:eastAsia="es-MX"/>
        </w:rPr>
        <w:t xml:space="preserve">1 - </w:t>
      </w:r>
      <w:r w:rsidR="00E002D4" w:rsidRPr="005121A9">
        <w:rPr>
          <w:rFonts w:ascii="Calibri" w:hAnsi="Calibri" w:cs="Calibri"/>
          <w:color w:val="000000"/>
          <w:szCs w:val="20"/>
          <w:lang w:val="es-MX" w:eastAsia="es-MX"/>
        </w:rPr>
        <w:t>Validar que el sistema permita  registrar las cuotas de los productos y aprovechamientos de los servicios.</w:t>
      </w:r>
    </w:p>
    <w:p w14:paraId="45D2FEB1" w14:textId="77777777" w:rsidR="005121A9" w:rsidRDefault="00BD09A8" w:rsidP="005121A9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5121A9">
        <w:rPr>
          <w:rFonts w:ascii="Calibri" w:hAnsi="Calibri" w:cs="Calibri"/>
          <w:color w:val="000000"/>
          <w:szCs w:val="20"/>
          <w:lang w:val="es-MX" w:eastAsia="es-MX"/>
        </w:rPr>
        <w:t>FUNC-DGAPF-00</w:t>
      </w:r>
      <w:r w:rsidR="00836D4B" w:rsidRPr="005121A9">
        <w:rPr>
          <w:rFonts w:ascii="Calibri" w:hAnsi="Calibri" w:cs="Calibri"/>
          <w:color w:val="000000"/>
          <w:szCs w:val="20"/>
          <w:lang w:val="es-MX" w:eastAsia="es-MX"/>
        </w:rPr>
        <w:t xml:space="preserve">2 - </w:t>
      </w:r>
      <w:r w:rsidR="00690C22" w:rsidRPr="005121A9">
        <w:rPr>
          <w:rFonts w:ascii="Calibri" w:hAnsi="Calibri" w:cs="Calibri"/>
          <w:color w:val="000000"/>
          <w:szCs w:val="20"/>
          <w:lang w:val="es-MX" w:eastAsia="es-MX"/>
        </w:rPr>
        <w:t>Validar que el sistema permita  consultar  las cuotas de los productos y aprovechamientos de los servicios.</w:t>
      </w:r>
    </w:p>
    <w:p w14:paraId="240FA813" w14:textId="4A81B26D" w:rsidR="00C57EBC" w:rsidRPr="005121A9" w:rsidRDefault="00BD09A8" w:rsidP="005121A9">
      <w:pPr>
        <w:jc w:val="left"/>
        <w:rPr>
          <w:rFonts w:ascii="Calibri" w:hAnsi="Calibri" w:cs="Calibri"/>
          <w:color w:val="000000"/>
          <w:szCs w:val="20"/>
          <w:lang w:val="es-MX" w:eastAsia="es-MX"/>
        </w:rPr>
      </w:pPr>
      <w:r w:rsidRPr="005121A9">
        <w:rPr>
          <w:rFonts w:ascii="Calibri" w:hAnsi="Calibri" w:cs="Calibri"/>
          <w:color w:val="000000"/>
          <w:szCs w:val="20"/>
          <w:lang w:val="es-MX" w:eastAsia="es-MX"/>
        </w:rPr>
        <w:t>FUNC-DGAPF-00</w:t>
      </w:r>
      <w:r w:rsidR="00C57EBC" w:rsidRPr="005121A9">
        <w:rPr>
          <w:rFonts w:ascii="Calibri" w:hAnsi="Calibri" w:cs="Calibri"/>
          <w:color w:val="000000"/>
          <w:szCs w:val="20"/>
          <w:lang w:val="es-MX" w:eastAsia="es-MX"/>
        </w:rPr>
        <w:t xml:space="preserve">3 - </w:t>
      </w:r>
      <w:r w:rsidR="00343B13" w:rsidRPr="005121A9">
        <w:rPr>
          <w:rFonts w:ascii="Calibri" w:hAnsi="Calibri" w:cs="Calibri"/>
          <w:color w:val="000000"/>
          <w:szCs w:val="20"/>
          <w:lang w:val="es-MX" w:eastAsia="es-MX"/>
        </w:rPr>
        <w:t>Validar que el sistema permita modificar  las cuotas de los productos y aprovechamientos de los servicios.</w:t>
      </w:r>
    </w:p>
    <w:p w14:paraId="240FA814" w14:textId="7E8D4DC0" w:rsidR="002E3E16" w:rsidRPr="005121A9" w:rsidRDefault="00BD09A8" w:rsidP="005121A9">
      <w:pPr>
        <w:jc w:val="left"/>
        <w:rPr>
          <w:rFonts w:asciiTheme="minorHAnsi" w:hAnsiTheme="minorHAnsi" w:cstheme="minorHAnsi"/>
        </w:rPr>
      </w:pPr>
      <w:r w:rsidRPr="005121A9">
        <w:rPr>
          <w:rFonts w:ascii="Calibri" w:hAnsi="Calibri" w:cs="Calibri"/>
          <w:color w:val="000000"/>
          <w:szCs w:val="20"/>
          <w:lang w:val="es-MX" w:eastAsia="es-MX"/>
        </w:rPr>
        <w:t>FUNC-DGAPF-00</w:t>
      </w:r>
      <w:r w:rsidR="00C57EBC" w:rsidRPr="005121A9">
        <w:rPr>
          <w:rFonts w:ascii="Calibri" w:hAnsi="Calibri" w:cs="Calibri"/>
          <w:color w:val="000000"/>
          <w:szCs w:val="20"/>
          <w:lang w:val="es-MX" w:eastAsia="es-MX"/>
        </w:rPr>
        <w:t>4 -</w:t>
      </w:r>
      <w:r w:rsidR="00343B13" w:rsidRPr="007A0507">
        <w:t xml:space="preserve"> </w:t>
      </w:r>
      <w:r w:rsidR="00343B13" w:rsidRPr="005121A9">
        <w:rPr>
          <w:rFonts w:ascii="Calibri" w:hAnsi="Calibri" w:cs="Calibri"/>
          <w:color w:val="000000"/>
          <w:szCs w:val="20"/>
          <w:lang w:val="es-MX" w:eastAsia="es-MX"/>
        </w:rPr>
        <w:t xml:space="preserve">Validar que el sistema permita </w:t>
      </w:r>
      <w:r w:rsidR="001418AC">
        <w:rPr>
          <w:rFonts w:ascii="Calibri" w:hAnsi="Calibri" w:cs="Calibri"/>
          <w:color w:val="000000"/>
          <w:szCs w:val="20"/>
          <w:lang w:val="es-MX" w:eastAsia="es-MX"/>
        </w:rPr>
        <w:t xml:space="preserve">cambiar el estatus (Activar o Desactivar) </w:t>
      </w:r>
      <w:r w:rsidR="00343B13" w:rsidRPr="005121A9">
        <w:rPr>
          <w:rFonts w:ascii="Calibri" w:hAnsi="Calibri" w:cs="Calibri"/>
          <w:color w:val="000000"/>
          <w:szCs w:val="20"/>
          <w:lang w:val="es-MX" w:eastAsia="es-MX"/>
        </w:rPr>
        <w:t>las cuotas de los productos y aprovechamientos de los servicios.</w:t>
      </w:r>
    </w:p>
    <w:p w14:paraId="240FA815" w14:textId="77777777" w:rsidR="00D16B4F" w:rsidRPr="007A0507" w:rsidRDefault="00D16B4F" w:rsidP="00377EE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0" w:name="_Toc371934695"/>
      <w:bookmarkStart w:id="141" w:name="_Toc289774391"/>
      <w:bookmarkStart w:id="142" w:name="_Toc487574208"/>
      <w:r w:rsidRPr="007A0507">
        <w:rPr>
          <w:rFonts w:asciiTheme="minorHAnsi" w:hAnsiTheme="minorHAnsi" w:cstheme="minorHAnsi"/>
          <w:sz w:val="20"/>
        </w:rPr>
        <w:t>Referencias</w:t>
      </w:r>
      <w:bookmarkEnd w:id="140"/>
      <w:bookmarkEnd w:id="141"/>
      <w:bookmarkEnd w:id="142"/>
    </w:p>
    <w:p w14:paraId="240FA816" w14:textId="77777777" w:rsidR="006A5C61" w:rsidRPr="007A0507" w:rsidRDefault="006A5C61" w:rsidP="006A5C61">
      <w:pPr>
        <w:pStyle w:val="EstiloTtulo1Antes6ptoDespus3ptoInterlineadoMn"/>
        <w:numPr>
          <w:ilvl w:val="0"/>
          <w:numId w:val="0"/>
        </w:numPr>
        <w:tabs>
          <w:tab w:val="left" w:pos="708"/>
        </w:tabs>
        <w:ind w:left="360"/>
        <w:jc w:val="left"/>
        <w:rPr>
          <w:rFonts w:asciiTheme="minorHAnsi" w:hAnsiTheme="minorHAnsi" w:cstheme="minorHAnsi"/>
          <w:sz w:val="20"/>
        </w:rPr>
      </w:pP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7A0507" w14:paraId="240FA81A" w14:textId="77777777" w:rsidTr="005121A9">
        <w:trPr>
          <w:jc w:val="center"/>
        </w:trPr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40FA817" w14:textId="77777777" w:rsidR="00CC316F" w:rsidRPr="007A0507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  <w:vAlign w:val="center"/>
          </w:tcPr>
          <w:p w14:paraId="240FA818" w14:textId="77777777" w:rsidR="00CC316F" w:rsidRPr="007A0507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14:paraId="240FA819" w14:textId="77777777" w:rsidR="00CC316F" w:rsidRPr="007A0507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7A0507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CC316F" w:rsidRPr="007A0507" w14:paraId="240FA81E" w14:textId="77777777" w:rsidTr="005121A9">
        <w:trPr>
          <w:jc w:val="center"/>
        </w:trPr>
        <w:tc>
          <w:tcPr>
            <w:tcW w:w="1276" w:type="dxa"/>
            <w:vAlign w:val="center"/>
          </w:tcPr>
          <w:p w14:paraId="240FA81B" w14:textId="77777777" w:rsidR="00CC316F" w:rsidRPr="007A0507" w:rsidRDefault="00CC316F" w:rsidP="000D06A7">
            <w:pPr>
              <w:pStyle w:val="ndice2"/>
            </w:pPr>
            <w:r w:rsidRPr="007A0507">
              <w:t>1</w:t>
            </w:r>
          </w:p>
        </w:tc>
        <w:tc>
          <w:tcPr>
            <w:tcW w:w="5812" w:type="dxa"/>
            <w:vAlign w:val="center"/>
          </w:tcPr>
          <w:p w14:paraId="240FA81C" w14:textId="77777777" w:rsidR="00CC316F" w:rsidRPr="007A0507" w:rsidRDefault="00221BAE" w:rsidP="00894A1E">
            <w:pPr>
              <w:pStyle w:val="ndice2"/>
              <w:ind w:left="0" w:firstLine="0"/>
            </w:pPr>
            <w:r w:rsidRPr="007A0507">
              <w:t>Diagrama Conceptual de la Solución Tecnológica (</w:t>
            </w:r>
            <w:r w:rsidR="00E620E3" w:rsidRPr="007A0507">
              <w:t>DGTI_DST_F_DiagConcepST_CONEC</w:t>
            </w:r>
            <w:r w:rsidR="003D2DA6" w:rsidRPr="007A0507">
              <w:t>II</w:t>
            </w:r>
            <w:r w:rsidR="00CC316F" w:rsidRPr="007A0507">
              <w:t>.docx</w:t>
            </w:r>
            <w:r w:rsidRPr="007A0507">
              <w:t>)</w:t>
            </w:r>
            <w:r w:rsidR="008A3DB6" w:rsidRPr="007A0507">
              <w:t>.</w:t>
            </w:r>
          </w:p>
        </w:tc>
        <w:tc>
          <w:tcPr>
            <w:tcW w:w="2409" w:type="dxa"/>
            <w:vAlign w:val="center"/>
          </w:tcPr>
          <w:p w14:paraId="240FA81D" w14:textId="61AFCEA7" w:rsidR="00CC316F" w:rsidRPr="007A0507" w:rsidRDefault="000D06A7" w:rsidP="000D06A7">
            <w:pPr>
              <w:pStyle w:val="ndice2"/>
            </w:pPr>
            <w:r>
              <w:t>SEGOB</w:t>
            </w:r>
          </w:p>
        </w:tc>
      </w:tr>
      <w:tr w:rsidR="000D06A7" w:rsidRPr="007A0507" w14:paraId="240FA822" w14:textId="77777777" w:rsidTr="008B0C1F">
        <w:trPr>
          <w:jc w:val="center"/>
        </w:trPr>
        <w:tc>
          <w:tcPr>
            <w:tcW w:w="1276" w:type="dxa"/>
            <w:vAlign w:val="center"/>
          </w:tcPr>
          <w:p w14:paraId="240FA81F" w14:textId="77777777" w:rsidR="000D06A7" w:rsidRPr="007A0507" w:rsidRDefault="000D06A7" w:rsidP="000D06A7">
            <w:pPr>
              <w:pStyle w:val="ndice2"/>
            </w:pPr>
            <w:r w:rsidRPr="007A0507">
              <w:t>2</w:t>
            </w:r>
          </w:p>
        </w:tc>
        <w:tc>
          <w:tcPr>
            <w:tcW w:w="5812" w:type="dxa"/>
            <w:vAlign w:val="center"/>
          </w:tcPr>
          <w:p w14:paraId="240FA820" w14:textId="77777777" w:rsidR="000D06A7" w:rsidRPr="007A0507" w:rsidRDefault="000D06A7" w:rsidP="00894A1E">
            <w:pPr>
              <w:pStyle w:val="ndice2"/>
              <w:ind w:left="0" w:firstLine="0"/>
            </w:pPr>
            <w:r w:rsidRPr="007A0507">
              <w:t>Requerimientos de la Solución Tecnológica (ReqSolTec_CONECII.docx).</w:t>
            </w:r>
          </w:p>
        </w:tc>
        <w:tc>
          <w:tcPr>
            <w:tcW w:w="2409" w:type="dxa"/>
          </w:tcPr>
          <w:p w14:paraId="240FA821" w14:textId="03A1343F" w:rsidR="000D06A7" w:rsidRPr="007A0507" w:rsidRDefault="000D06A7" w:rsidP="000D06A7">
            <w:pPr>
              <w:pStyle w:val="ndice2"/>
            </w:pPr>
            <w:r w:rsidRPr="00F11090">
              <w:t>SEGOB</w:t>
            </w:r>
          </w:p>
        </w:tc>
      </w:tr>
      <w:tr w:rsidR="000D06A7" w:rsidRPr="007A0507" w14:paraId="240FA826" w14:textId="77777777" w:rsidTr="008B0C1F">
        <w:trPr>
          <w:jc w:val="center"/>
        </w:trPr>
        <w:tc>
          <w:tcPr>
            <w:tcW w:w="1276" w:type="dxa"/>
            <w:vAlign w:val="center"/>
          </w:tcPr>
          <w:p w14:paraId="240FA823" w14:textId="77777777" w:rsidR="000D06A7" w:rsidRPr="007A0507" w:rsidRDefault="000D06A7" w:rsidP="000D06A7">
            <w:pPr>
              <w:pStyle w:val="ndice2"/>
            </w:pPr>
            <w:r w:rsidRPr="007A0507">
              <w:t>3</w:t>
            </w:r>
          </w:p>
        </w:tc>
        <w:tc>
          <w:tcPr>
            <w:tcW w:w="5812" w:type="dxa"/>
            <w:vAlign w:val="center"/>
          </w:tcPr>
          <w:p w14:paraId="240FA824" w14:textId="77777777" w:rsidR="000D06A7" w:rsidRPr="007A0507" w:rsidRDefault="000D06A7" w:rsidP="00894A1E">
            <w:pPr>
              <w:pStyle w:val="ndice2"/>
              <w:ind w:left="0" w:firstLine="0"/>
            </w:pPr>
            <w:r w:rsidRPr="007A0507">
              <w:t>Glosario de Términos. (GlosarioTer_CII.docx).</w:t>
            </w:r>
          </w:p>
        </w:tc>
        <w:tc>
          <w:tcPr>
            <w:tcW w:w="2409" w:type="dxa"/>
          </w:tcPr>
          <w:p w14:paraId="240FA825" w14:textId="628DDF50" w:rsidR="000D06A7" w:rsidRPr="007A0507" w:rsidRDefault="000D06A7" w:rsidP="000D06A7">
            <w:pPr>
              <w:pStyle w:val="ndice2"/>
            </w:pPr>
            <w:r w:rsidRPr="00F11090">
              <w:t>SEGOB</w:t>
            </w:r>
          </w:p>
        </w:tc>
      </w:tr>
      <w:tr w:rsidR="000D06A7" w:rsidRPr="007A0507" w14:paraId="240FA82A" w14:textId="77777777" w:rsidTr="008B0C1F">
        <w:trPr>
          <w:jc w:val="center"/>
        </w:trPr>
        <w:tc>
          <w:tcPr>
            <w:tcW w:w="1276" w:type="dxa"/>
            <w:vAlign w:val="center"/>
          </w:tcPr>
          <w:p w14:paraId="240FA827" w14:textId="77777777" w:rsidR="000D06A7" w:rsidRPr="007A0507" w:rsidRDefault="000D06A7" w:rsidP="000D06A7">
            <w:pPr>
              <w:pStyle w:val="ndice2"/>
            </w:pPr>
            <w:r w:rsidRPr="007A0507">
              <w:t>4</w:t>
            </w:r>
          </w:p>
        </w:tc>
        <w:tc>
          <w:tcPr>
            <w:tcW w:w="5812" w:type="dxa"/>
            <w:vAlign w:val="center"/>
          </w:tcPr>
          <w:p w14:paraId="240FA828" w14:textId="77777777" w:rsidR="000D06A7" w:rsidRPr="007A0507" w:rsidRDefault="000D06A7" w:rsidP="00894A1E">
            <w:pPr>
              <w:pStyle w:val="ndice2"/>
              <w:ind w:left="0" w:firstLine="0"/>
            </w:pPr>
            <w:r w:rsidRPr="007A0507">
              <w:t>Modelo de Flujo de Negocios. (ModFlujoNeg_CII.docx).</w:t>
            </w:r>
          </w:p>
        </w:tc>
        <w:tc>
          <w:tcPr>
            <w:tcW w:w="2409" w:type="dxa"/>
          </w:tcPr>
          <w:p w14:paraId="240FA829" w14:textId="23D21B27" w:rsidR="000D06A7" w:rsidRPr="007A0507" w:rsidRDefault="000D06A7" w:rsidP="000D06A7">
            <w:pPr>
              <w:pStyle w:val="ndice2"/>
              <w:rPr>
                <w:lang w:val="es-MX"/>
              </w:rPr>
            </w:pPr>
            <w:r w:rsidRPr="00F11090">
              <w:t>SEGOB</w:t>
            </w:r>
          </w:p>
        </w:tc>
      </w:tr>
      <w:tr w:rsidR="000D06A7" w:rsidRPr="007A0507" w14:paraId="5638E976" w14:textId="77777777" w:rsidTr="008B0C1F">
        <w:trPr>
          <w:jc w:val="center"/>
        </w:trPr>
        <w:tc>
          <w:tcPr>
            <w:tcW w:w="1276" w:type="dxa"/>
            <w:vAlign w:val="center"/>
          </w:tcPr>
          <w:p w14:paraId="333C0657" w14:textId="60613FEA" w:rsidR="000D06A7" w:rsidRPr="007A0507" w:rsidRDefault="000D06A7" w:rsidP="000D06A7">
            <w:pPr>
              <w:pStyle w:val="ndice2"/>
            </w:pPr>
            <w:r>
              <w:t>5</w:t>
            </w:r>
          </w:p>
        </w:tc>
        <w:tc>
          <w:tcPr>
            <w:tcW w:w="5812" w:type="dxa"/>
            <w:vAlign w:val="center"/>
          </w:tcPr>
          <w:p w14:paraId="20CBF8B8" w14:textId="6FE3DB74" w:rsidR="000D06A7" w:rsidRPr="007A0507" w:rsidRDefault="000D06A7" w:rsidP="00894A1E">
            <w:pPr>
              <w:pStyle w:val="ndice2"/>
              <w:ind w:left="0" w:firstLine="0"/>
            </w:pPr>
            <w:bookmarkStart w:id="143" w:name="_GoBack"/>
            <w:bookmarkEnd w:id="143"/>
            <w:r w:rsidRPr="002E3247">
              <w:t>Catálogo de Reglas de Negocio (CataRegNeg_CONECII.docx).</w:t>
            </w:r>
          </w:p>
        </w:tc>
        <w:tc>
          <w:tcPr>
            <w:tcW w:w="2409" w:type="dxa"/>
          </w:tcPr>
          <w:p w14:paraId="4C117EC3" w14:textId="1544B3CA" w:rsidR="000D06A7" w:rsidRPr="007A0507" w:rsidRDefault="000D06A7" w:rsidP="000D06A7">
            <w:pPr>
              <w:pStyle w:val="ndice2"/>
            </w:pPr>
            <w:r w:rsidRPr="00F11090">
              <w:t>SEGOB</w:t>
            </w:r>
          </w:p>
        </w:tc>
      </w:tr>
    </w:tbl>
    <w:p w14:paraId="240FA82B" w14:textId="77777777" w:rsidR="00554004" w:rsidRPr="007A0507" w:rsidRDefault="00554004" w:rsidP="00554004">
      <w:pPr>
        <w:rPr>
          <w:rFonts w:asciiTheme="minorHAnsi" w:hAnsiTheme="minorHAnsi" w:cstheme="minorHAnsi"/>
        </w:rPr>
      </w:pPr>
    </w:p>
    <w:p w14:paraId="240FA82C" w14:textId="77777777" w:rsidR="00554004" w:rsidRPr="007A0507" w:rsidRDefault="00554004" w:rsidP="00554004">
      <w:pPr>
        <w:rPr>
          <w:rFonts w:asciiTheme="minorHAnsi" w:hAnsiTheme="minorHAnsi" w:cstheme="minorHAnsi"/>
        </w:rPr>
      </w:pPr>
    </w:p>
    <w:p w14:paraId="240FA82D" w14:textId="77777777" w:rsidR="00100151" w:rsidRPr="007A0507" w:rsidRDefault="00100151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144" w:name="_Toc461701862"/>
      <w:r w:rsidRPr="007A0507">
        <w:rPr>
          <w:rFonts w:asciiTheme="minorHAnsi" w:hAnsiTheme="minorHAnsi" w:cstheme="minorHAnsi"/>
        </w:rPr>
        <w:br w:type="page"/>
      </w:r>
    </w:p>
    <w:p w14:paraId="240FA82E" w14:textId="77777777" w:rsidR="00CC316F" w:rsidRPr="007A0507" w:rsidRDefault="00CC316F" w:rsidP="00377EE8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45" w:name="_Toc487574209"/>
      <w:r w:rsidRPr="007A0507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4"/>
      <w:bookmarkEnd w:id="145"/>
    </w:p>
    <w:p w14:paraId="240FA82F" w14:textId="77777777" w:rsidR="00CC316F" w:rsidRPr="007A0507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240FA830" w14:textId="77777777" w:rsidR="0034123A" w:rsidRPr="007A0507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240FA831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7CC2731B" w14:textId="77777777" w:rsidR="00716AEA" w:rsidRP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03AB363F" w14:textId="77777777" w:rsidR="00716AEA" w:rsidRDefault="00716AEA" w:rsidP="00716AEA">
      <w:pPr>
        <w:spacing w:after="0" w:line="240" w:lineRule="auto"/>
        <w:rPr>
          <w:rFonts w:asciiTheme="minorHAnsi" w:hAnsiTheme="minorHAnsi" w:cstheme="minorHAnsi"/>
        </w:rPr>
      </w:pPr>
    </w:p>
    <w:p w14:paraId="1ED56CFA" w14:textId="77777777" w:rsidR="00716AEA" w:rsidRPr="00716AEA" w:rsidRDefault="00716AEA" w:rsidP="00716AEA">
      <w:pPr>
        <w:spacing w:after="0" w:line="240" w:lineRule="auto"/>
        <w:rPr>
          <w:rFonts w:asciiTheme="minorHAnsi" w:hAnsiTheme="minorHAnsi" w:cstheme="minorHAnsi"/>
        </w:rPr>
      </w:pPr>
    </w:p>
    <w:p w14:paraId="5A4CCA3B" w14:textId="77777777" w:rsidR="00716AEA" w:rsidRPr="00716AEA" w:rsidRDefault="00716AEA" w:rsidP="00716AEA">
      <w:pPr>
        <w:spacing w:after="0" w:line="240" w:lineRule="auto"/>
        <w:rPr>
          <w:rFonts w:asciiTheme="minorHAnsi" w:hAnsiTheme="minorHAnsi"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16AEA" w:rsidRPr="00716AEA" w14:paraId="59ABE141" w14:textId="77777777" w:rsidTr="00562A82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4EF70DE1" w14:textId="77777777" w:rsidR="00716AEA" w:rsidRPr="00716AEA" w:rsidRDefault="00716AEA" w:rsidP="00562A82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16AEA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76DC3F69" w14:textId="77777777" w:rsidR="00716AEA" w:rsidRPr="00716AEA" w:rsidRDefault="00716AEA" w:rsidP="00562A82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16AEA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7A7994B4" w14:textId="77777777" w:rsidR="00716AEA" w:rsidRPr="00716AEA" w:rsidRDefault="00716AEA" w:rsidP="00562A82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16AEA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254ABD72" w14:textId="77777777" w:rsidR="00716AEA" w:rsidRPr="00716AEA" w:rsidRDefault="00716AEA" w:rsidP="00562A82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3F528239" w14:textId="77777777" w:rsidR="00716AEA" w:rsidRPr="00716AEA" w:rsidRDefault="00716AEA" w:rsidP="00562A8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</w:rPr>
              <w:t>Inspector</w:t>
            </w:r>
          </w:p>
          <w:p w14:paraId="5B5AAD4E" w14:textId="77777777" w:rsidR="00716AEA" w:rsidRPr="00716AEA" w:rsidRDefault="00716AEA" w:rsidP="00562A8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</w:rPr>
              <w:t>Julio Alberto González Cárdenas</w:t>
            </w:r>
          </w:p>
          <w:p w14:paraId="40B7790E" w14:textId="77777777" w:rsidR="00716AEA" w:rsidRPr="00716AEA" w:rsidRDefault="00716AEA" w:rsidP="00562A8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</w:rPr>
              <w:t>Director de Tecnologías de Información y Comunicaciones</w:t>
            </w:r>
            <w:r w:rsidRPr="00716AEA" w:rsidDel="001A4729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16AEA" w:rsidRPr="00716AEA" w14:paraId="00028846" w14:textId="77777777" w:rsidTr="00562A82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1ED6C48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7C5FCEAF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02890930" w14:textId="77777777" w:rsidR="00716AEA" w:rsidRPr="00716AEA" w:rsidRDefault="00716AEA" w:rsidP="00562A82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716AEA" w:rsidDel="00864F9D">
              <w:rPr>
                <w:rFonts w:asciiTheme="minorHAnsi" w:hAnsiTheme="minorHAnsi" w:cstheme="minorHAnsi"/>
              </w:rPr>
              <w:t xml:space="preserve"> </w:t>
            </w:r>
            <w:r w:rsidRPr="00716AEA" w:rsidDel="001A4729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5E32226B" w14:textId="77777777" w:rsidR="00716AEA" w:rsidRPr="00716AEA" w:rsidRDefault="00716AEA" w:rsidP="00562A82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45F549D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</w:rPr>
              <w:t>Subinspector</w:t>
            </w:r>
          </w:p>
          <w:p w14:paraId="183DF18A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</w:rPr>
              <w:t>Ángel Rogelio López Gutiérrez</w:t>
            </w:r>
          </w:p>
          <w:p w14:paraId="1B680131" w14:textId="77777777" w:rsidR="00716AEA" w:rsidRPr="00716AEA" w:rsidRDefault="00716AEA" w:rsidP="00562A8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716AEA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716AEA" w:rsidRPr="00716AEA" w14:paraId="12BAAEED" w14:textId="77777777" w:rsidTr="00562A82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C32A63D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3E2076EF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7E7F9180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716AEA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7EFDE42A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6D272B72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240FA832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4AC6CD2B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1D68ACBC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53B77A91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40E5F773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08ED2917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0D4E0956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05C8E1A4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0685094D" w14:textId="77777777" w:rsid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p w14:paraId="1837D3A0" w14:textId="77777777" w:rsidR="00716AEA" w:rsidRPr="00C207B5" w:rsidRDefault="00716AEA" w:rsidP="00716AEA">
      <w:pPr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16AEA" w:rsidRPr="00716AEA" w14:paraId="2033160B" w14:textId="77777777" w:rsidTr="00562A82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ADBA42D" w14:textId="77777777" w:rsidR="00FB24AA" w:rsidRPr="003E0662" w:rsidRDefault="00FB24AA" w:rsidP="00FB24AA">
            <w:pPr>
              <w:spacing w:after="0"/>
              <w:jc w:val="center"/>
              <w:rPr>
                <w:rFonts w:ascii="Calibri" w:hAnsi="Calibri" w:cstheme="minorHAnsi"/>
                <w:szCs w:val="20"/>
              </w:rPr>
            </w:pPr>
            <w:r w:rsidRPr="003E0662">
              <w:rPr>
                <w:rFonts w:ascii="Calibri" w:hAnsi="Calibri" w:cstheme="minorHAnsi"/>
                <w:szCs w:val="20"/>
              </w:rPr>
              <w:t>José Luis Ramírez Hernández</w:t>
            </w:r>
          </w:p>
          <w:p w14:paraId="142D222D" w14:textId="57365579" w:rsidR="00716AEA" w:rsidRPr="00716AEA" w:rsidRDefault="00FB24AA" w:rsidP="00FB24AA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theme="minorHAnsi"/>
                <w:szCs w:val="20"/>
              </w:rPr>
              <w:t xml:space="preserve">Director de Gestión de Tecnologías de la Información </w:t>
            </w:r>
            <w:r w:rsidRPr="003E0662">
              <w:rPr>
                <w:rFonts w:ascii="Calibri" w:hAnsi="Calibri" w:cstheme="minorHAnsi"/>
                <w:szCs w:val="20"/>
              </w:rPr>
              <w:t>SEGOB</w:t>
            </w:r>
          </w:p>
        </w:tc>
        <w:tc>
          <w:tcPr>
            <w:tcW w:w="500" w:type="pct"/>
            <w:shd w:val="clear" w:color="auto" w:fill="FFFFFF"/>
          </w:tcPr>
          <w:p w14:paraId="2284D471" w14:textId="77777777" w:rsidR="00716AEA" w:rsidRPr="00716AEA" w:rsidRDefault="00716AEA" w:rsidP="00562A82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5CD6C073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35A1EDF8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716AEA" w:rsidDel="00864F9D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16AEA" w:rsidRPr="00716AEA" w14:paraId="1908FD61" w14:textId="77777777" w:rsidTr="00562A82">
        <w:trPr>
          <w:trHeight w:val="2235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62E15A64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7A55A995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4357B19D" w14:textId="77777777" w:rsidR="00716AEA" w:rsidRPr="00716AEA" w:rsidRDefault="00716AEA" w:rsidP="00562A82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645B0E0" w14:textId="77777777" w:rsidR="00716AEA" w:rsidRPr="00716AEA" w:rsidRDefault="00716AEA" w:rsidP="00562A82">
            <w:pPr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716AEA">
              <w:rPr>
                <w:rFonts w:asciiTheme="minorHAnsi" w:hAnsiTheme="minorHAnsi" w:cstheme="minorHAnsi"/>
              </w:rPr>
              <w:t>Ricardo Márquez Ruiz</w:t>
            </w:r>
          </w:p>
          <w:p w14:paraId="0A9F36E1" w14:textId="77777777" w:rsidR="00716AEA" w:rsidRPr="00716AEA" w:rsidRDefault="00716AEA" w:rsidP="00562A82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</w:rPr>
              <w:t xml:space="preserve">Administrador de Proyecto INDRA </w:t>
            </w:r>
          </w:p>
        </w:tc>
      </w:tr>
    </w:tbl>
    <w:p w14:paraId="6051429E" w14:textId="77777777" w:rsidR="00716AEA" w:rsidRDefault="00716AEA" w:rsidP="00716AEA">
      <w:pPr>
        <w:rPr>
          <w:rFonts w:cstheme="minorHAnsi"/>
          <w:b/>
        </w:rPr>
      </w:pPr>
    </w:p>
    <w:p w14:paraId="2B6D2939" w14:textId="6EF6951E" w:rsidR="00716AEA" w:rsidRPr="00864F9D" w:rsidRDefault="00716AEA" w:rsidP="00716AEA">
      <w:pPr>
        <w:rPr>
          <w:rFonts w:cstheme="minorHAnsi"/>
          <w:b/>
        </w:rPr>
      </w:pPr>
      <w:r>
        <w:rPr>
          <w:rFonts w:cstheme="minorHAnsi"/>
          <w:b/>
        </w:rPr>
        <w:t>Aprobac</w:t>
      </w:r>
      <w:r w:rsidR="003C5325">
        <w:rPr>
          <w:rFonts w:cstheme="minorHAnsi"/>
          <w:b/>
        </w:rPr>
        <w:t>ión de caso de uso por la DGAPF</w:t>
      </w:r>
    </w:p>
    <w:p w14:paraId="15D33F22" w14:textId="77777777" w:rsidR="00716AEA" w:rsidRDefault="00716AEA" w:rsidP="00716AEA">
      <w:pPr>
        <w:rPr>
          <w:rFonts w:cstheme="minorHAnsi"/>
        </w:rPr>
      </w:pPr>
    </w:p>
    <w:p w14:paraId="6429C381" w14:textId="77777777" w:rsidR="00716AEA" w:rsidRDefault="00716AEA" w:rsidP="00716AEA">
      <w:pPr>
        <w:rPr>
          <w:rFonts w:cstheme="minorHAnsi"/>
        </w:rPr>
      </w:pPr>
    </w:p>
    <w:p w14:paraId="313E28FF" w14:textId="77777777" w:rsidR="00716AEA" w:rsidRDefault="00716AEA" w:rsidP="00716AEA">
      <w:pPr>
        <w:rPr>
          <w:rFonts w:cstheme="minorHAnsi"/>
        </w:rPr>
      </w:pPr>
    </w:p>
    <w:p w14:paraId="38B77F27" w14:textId="77777777" w:rsidR="00716AEA" w:rsidRDefault="00716AEA" w:rsidP="00716AEA">
      <w:pPr>
        <w:rPr>
          <w:rFonts w:cstheme="minorHAnsi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16AEA" w:rsidRPr="00716AEA" w14:paraId="6EF24BC2" w14:textId="77777777" w:rsidTr="00562A82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295BDB4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759B879E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6AAEA185" w14:textId="60D76501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Director</w:t>
            </w:r>
            <w:r w:rsidR="00015FDF">
              <w:rPr>
                <w:rFonts w:asciiTheme="minorHAnsi" w:hAnsiTheme="minorHAnsi" w:cstheme="minorHAnsi"/>
                <w:szCs w:val="20"/>
                <w:lang w:eastAsia="es-MX"/>
              </w:rPr>
              <w:t xml:space="preserve"> General Adjunto de Presupuesto</w:t>
            </w: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 xml:space="preserve"> y Finanzas</w:t>
            </w:r>
          </w:p>
        </w:tc>
        <w:tc>
          <w:tcPr>
            <w:tcW w:w="500" w:type="pct"/>
            <w:shd w:val="clear" w:color="auto" w:fill="FFFFFF"/>
          </w:tcPr>
          <w:p w14:paraId="48776586" w14:textId="77777777" w:rsidR="00716AEA" w:rsidRPr="00716AEA" w:rsidRDefault="00716AEA" w:rsidP="00562A82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77EA956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4133120C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5F482CFA" w14:textId="77777777" w:rsidR="00716AEA" w:rsidRPr="00716AEA" w:rsidRDefault="00716AEA" w:rsidP="00562A82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16AEA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14:paraId="4EECAA01" w14:textId="77777777" w:rsidR="00716AEA" w:rsidRPr="00716AEA" w:rsidRDefault="00716AE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716AEA" w:rsidRPr="00716AEA" w:rsidSect="00C254C3">
      <w:headerReference w:type="default" r:id="rId15"/>
      <w:footerReference w:type="default" r:id="rId16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CE59" w14:textId="77777777" w:rsidR="00AC27EF" w:rsidRDefault="00AC27EF" w:rsidP="0060039F">
      <w:pPr>
        <w:pStyle w:val="Encabezado"/>
      </w:pPr>
      <w:r>
        <w:separator/>
      </w:r>
    </w:p>
  </w:endnote>
  <w:endnote w:type="continuationSeparator" w:id="0">
    <w:p w14:paraId="48440993" w14:textId="77777777" w:rsidR="00AC27EF" w:rsidRDefault="00AC27EF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562A82" w14:paraId="240FA893" w14:textId="77777777" w:rsidTr="00EF0432">
      <w:tc>
        <w:tcPr>
          <w:tcW w:w="3465" w:type="dxa"/>
        </w:tcPr>
        <w:p w14:paraId="240FA890" w14:textId="77777777" w:rsidR="00562A82" w:rsidRPr="00CD783E" w:rsidRDefault="00562A82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FA89B" wp14:editId="240FA89C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3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0FA89D" w14:textId="77777777" w:rsidR="00562A82" w:rsidRPr="00CD783E" w:rsidRDefault="00562A8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240FA89E" w14:textId="77777777" w:rsidR="00562A82" w:rsidRPr="0070527F" w:rsidRDefault="00562A8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" stroked="f">
                    <v:textbox>
                      <w:txbxContent>
                        <w:p w14:paraId="240FA89D" w14:textId="77777777" w:rsidR="00562A82" w:rsidRPr="00CD783E" w:rsidRDefault="00562A8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240FA89E" w14:textId="77777777" w:rsidR="00562A82" w:rsidRPr="0070527F" w:rsidRDefault="00562A8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240FA891" w14:textId="77777777" w:rsidR="00562A82" w:rsidRPr="00BE4042" w:rsidRDefault="00562A82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240FA892" w14:textId="77777777" w:rsidR="00562A82" w:rsidRPr="00CD783E" w:rsidRDefault="00562A82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562A82" w:rsidRPr="00D566C8" w14:paraId="240FA897" w14:textId="77777777" w:rsidTr="00EF0432">
      <w:tc>
        <w:tcPr>
          <w:tcW w:w="3465" w:type="dxa"/>
        </w:tcPr>
        <w:p w14:paraId="240FA894" w14:textId="77777777" w:rsidR="00562A82" w:rsidRPr="00BE4042" w:rsidRDefault="00562A82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240FA895" w14:textId="77777777" w:rsidR="00562A82" w:rsidRDefault="00562A82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240FA896" w14:textId="77777777" w:rsidR="00562A82" w:rsidRPr="00D566C8" w:rsidRDefault="00562A82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240FA898" w14:textId="77777777" w:rsidR="00562A82" w:rsidRPr="00A65C57" w:rsidRDefault="00562A82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399F0" w14:textId="77777777" w:rsidR="00AC27EF" w:rsidRDefault="00AC27EF" w:rsidP="0060039F">
      <w:pPr>
        <w:pStyle w:val="Encabezado"/>
      </w:pPr>
      <w:r>
        <w:separator/>
      </w:r>
    </w:p>
  </w:footnote>
  <w:footnote w:type="continuationSeparator" w:id="0">
    <w:p w14:paraId="4CF6D880" w14:textId="77777777" w:rsidR="00AC27EF" w:rsidRDefault="00AC27EF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FA86B" w14:textId="77777777" w:rsidR="00562A82" w:rsidRPr="005B608B" w:rsidRDefault="00562A82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562A82" w:rsidRPr="00780E31" w14:paraId="240FA873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240FA86C" w14:textId="77777777" w:rsidR="00562A82" w:rsidRPr="00780E31" w:rsidRDefault="00562A82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2848" behindDoc="1" locked="0" layoutInCell="1" allowOverlap="1" wp14:anchorId="240FA899" wp14:editId="240FA89A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240FA86D" w14:textId="77777777" w:rsidR="00562A82" w:rsidRPr="00BE4042" w:rsidRDefault="00562A8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240FA86E" w14:textId="77777777" w:rsidR="00562A82" w:rsidRPr="00BE4042" w:rsidRDefault="00562A8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240FA86F" w14:textId="77777777" w:rsidR="00562A82" w:rsidRDefault="00562A82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240FA870" w14:textId="77777777" w:rsidR="00562A82" w:rsidRPr="00BE4042" w:rsidRDefault="00562A82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240FA871" w14:textId="77777777" w:rsidR="00562A82" w:rsidRPr="005E5122" w:rsidRDefault="00562A8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240FA872" w14:textId="77777777" w:rsidR="00562A82" w:rsidRPr="005B1C5D" w:rsidRDefault="00562A82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DD7D06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DD7D06">
            <w:rPr>
              <w:rStyle w:val="Nmerodepgina"/>
              <w:rFonts w:ascii="Calibri" w:hAnsi="Calibri" w:cs="Arial"/>
              <w:noProof/>
              <w:sz w:val="16"/>
              <w:szCs w:val="16"/>
            </w:rPr>
            <w:t>33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562A82" w:rsidRPr="00780E31" w14:paraId="240FA878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0FA874" w14:textId="77777777" w:rsidR="00562A82" w:rsidRPr="00780E31" w:rsidRDefault="00562A8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40FA875" w14:textId="77777777" w:rsidR="00562A82" w:rsidRPr="00BE4042" w:rsidRDefault="00562A8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0FA876" w14:textId="77777777" w:rsidR="00562A82" w:rsidRPr="005E5122" w:rsidRDefault="00562A8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40FA877" w14:textId="77777777" w:rsidR="00562A82" w:rsidRPr="005B1C5D" w:rsidRDefault="00562A82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562A82" w:rsidRPr="00780E31" w14:paraId="240FA87C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0FA879" w14:textId="77777777" w:rsidR="00562A82" w:rsidRPr="00780E31" w:rsidRDefault="00562A8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40FA87A" w14:textId="77777777" w:rsidR="00562A82" w:rsidRPr="00BE4042" w:rsidRDefault="00562A8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240FA87B" w14:textId="77777777" w:rsidR="00562A82" w:rsidRPr="00F879E4" w:rsidRDefault="00562A8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562A82" w:rsidRPr="00780E31" w14:paraId="240FA881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0FA87D" w14:textId="77777777" w:rsidR="00562A82" w:rsidRPr="00780E31" w:rsidRDefault="00562A8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40FA87E" w14:textId="77777777" w:rsidR="00562A82" w:rsidRPr="00BE4042" w:rsidRDefault="00562A8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40FA87F" w14:textId="77777777" w:rsidR="00562A82" w:rsidRPr="005E5122" w:rsidRDefault="00562A82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40FA880" w14:textId="77777777" w:rsidR="00562A82" w:rsidRPr="005B1C5D" w:rsidRDefault="00562A8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562A82" w:rsidRPr="00780E31" w14:paraId="240FA886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0FA882" w14:textId="77777777" w:rsidR="00562A82" w:rsidRPr="00780E31" w:rsidRDefault="00562A8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240FA883" w14:textId="77777777" w:rsidR="00562A82" w:rsidRPr="00BE4042" w:rsidRDefault="00562A8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40FA884" w14:textId="77777777" w:rsidR="00562A82" w:rsidRPr="001F75F8" w:rsidRDefault="00562A8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40FA885" w14:textId="77777777" w:rsidR="00562A82" w:rsidRPr="001F75F8" w:rsidRDefault="00562A82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562A82" w:rsidRPr="00780E31" w14:paraId="240FA88A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0FA887" w14:textId="77777777" w:rsidR="00562A82" w:rsidRPr="009A1678" w:rsidRDefault="00562A8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40FA888" w14:textId="77777777" w:rsidR="00562A82" w:rsidRPr="006E716C" w:rsidRDefault="00562A82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240FA889" w14:textId="77777777" w:rsidR="00562A82" w:rsidRPr="006E716C" w:rsidRDefault="00562A8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562A82" w:rsidRPr="00780E31" w14:paraId="240FA88E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40FA88B" w14:textId="77777777" w:rsidR="00562A82" w:rsidRPr="009A1678" w:rsidRDefault="00562A8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40FA88C" w14:textId="77777777" w:rsidR="00562A82" w:rsidRPr="006F4FC9" w:rsidRDefault="00562A82" w:rsidP="00FF3E5E">
          <w:pPr>
            <w:spacing w:before="0" w:after="0" w:line="240" w:lineRule="auto"/>
            <w:ind w:right="57"/>
            <w:rPr>
              <w:rFonts w:ascii="Calibri" w:hAnsi="Calibri" w:cs="Arial"/>
              <w:b/>
              <w:color w:val="0070C0"/>
              <w:sz w:val="22"/>
              <w:szCs w:val="22"/>
            </w:rPr>
          </w:pPr>
          <w:r w:rsidRPr="00EF357B">
            <w:rPr>
              <w:rFonts w:ascii="Calibri" w:hAnsi="Calibri" w:cs="Arial"/>
              <w:sz w:val="16"/>
              <w:szCs w:val="16"/>
            </w:rPr>
            <w:t>2001</w:t>
          </w:r>
          <w:r>
            <w:rPr>
              <w:rFonts w:ascii="Calibri" w:hAnsi="Calibri" w:cs="Arial"/>
              <w:sz w:val="16"/>
              <w:szCs w:val="16"/>
            </w:rPr>
            <w:t xml:space="preserve"> - </w:t>
          </w:r>
          <w:r w:rsidRPr="00EF357B">
            <w:rPr>
              <w:rFonts w:ascii="Calibri" w:hAnsi="Calibri" w:cs="Arial"/>
              <w:sz w:val="16"/>
              <w:szCs w:val="16"/>
            </w:rPr>
            <w:t xml:space="preserve">Administrar </w:t>
          </w:r>
          <w:r>
            <w:rPr>
              <w:rFonts w:ascii="Calibri" w:hAnsi="Calibri" w:cs="Arial"/>
              <w:sz w:val="16"/>
              <w:szCs w:val="16"/>
            </w:rPr>
            <w:t>Cuotas</w:t>
          </w:r>
        </w:p>
      </w:tc>
      <w:tc>
        <w:tcPr>
          <w:tcW w:w="2595" w:type="dxa"/>
          <w:gridSpan w:val="2"/>
          <w:vMerge/>
          <w:vAlign w:val="center"/>
        </w:tcPr>
        <w:p w14:paraId="240FA88D" w14:textId="77777777" w:rsidR="00562A82" w:rsidRPr="006E716C" w:rsidRDefault="00562A8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240FA88F" w14:textId="77777777" w:rsidR="00562A82" w:rsidRPr="00C1246F" w:rsidRDefault="00562A82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0D9D"/>
    <w:multiLevelType w:val="hybridMultilevel"/>
    <w:tmpl w:val="2EB41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94388"/>
    <w:multiLevelType w:val="hybridMultilevel"/>
    <w:tmpl w:val="E15AFCBE"/>
    <w:lvl w:ilvl="0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3">
    <w:nsid w:val="199814DF"/>
    <w:multiLevelType w:val="hybridMultilevel"/>
    <w:tmpl w:val="2D9625A8"/>
    <w:lvl w:ilvl="0" w:tplc="1374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14D02"/>
    <w:multiLevelType w:val="hybridMultilevel"/>
    <w:tmpl w:val="FC8E7A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14829"/>
    <w:multiLevelType w:val="hybridMultilevel"/>
    <w:tmpl w:val="BEC4E070"/>
    <w:lvl w:ilvl="0" w:tplc="7A92D60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E4ACE"/>
    <w:multiLevelType w:val="hybridMultilevel"/>
    <w:tmpl w:val="477CBBE2"/>
    <w:lvl w:ilvl="0" w:tplc="A708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8">
    <w:nsid w:val="561934AD"/>
    <w:multiLevelType w:val="hybridMultilevel"/>
    <w:tmpl w:val="33EAE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76601"/>
    <w:multiLevelType w:val="hybridMultilevel"/>
    <w:tmpl w:val="5CBE519A"/>
    <w:lvl w:ilvl="0" w:tplc="A7088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015E2B"/>
    <w:multiLevelType w:val="multilevel"/>
    <w:tmpl w:val="28DABD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CF2048"/>
    <w:multiLevelType w:val="hybridMultilevel"/>
    <w:tmpl w:val="CD968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F74AA3"/>
    <w:multiLevelType w:val="hybridMultilevel"/>
    <w:tmpl w:val="30DAA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73457"/>
    <w:multiLevelType w:val="multilevel"/>
    <w:tmpl w:val="5630E2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2066" w:hanging="648"/>
      </w:pPr>
      <w:rPr>
        <w:rFonts w:asciiTheme="minorHAnsi" w:hAnsiTheme="minorHAnsi" w:cstheme="minorHAnsi" w:hint="default"/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E36582"/>
    <w:multiLevelType w:val="hybridMultilevel"/>
    <w:tmpl w:val="9CCE2806"/>
    <w:lvl w:ilvl="0" w:tplc="F9002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1B19DD"/>
    <w:multiLevelType w:val="hybridMultilevel"/>
    <w:tmpl w:val="C5A00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76197926"/>
    <w:multiLevelType w:val="hybridMultilevel"/>
    <w:tmpl w:val="340AC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13458"/>
    <w:multiLevelType w:val="hybridMultilevel"/>
    <w:tmpl w:val="79705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9"/>
  </w:num>
  <w:num w:numId="8">
    <w:abstractNumId w:val="1"/>
  </w:num>
  <w:num w:numId="9">
    <w:abstractNumId w:val="17"/>
  </w:num>
  <w:num w:numId="10">
    <w:abstractNumId w:val="14"/>
  </w:num>
  <w:num w:numId="11">
    <w:abstractNumId w:val="4"/>
  </w:num>
  <w:num w:numId="12">
    <w:abstractNumId w:val="11"/>
  </w:num>
  <w:num w:numId="13">
    <w:abstractNumId w:val="0"/>
  </w:num>
  <w:num w:numId="14">
    <w:abstractNumId w:val="8"/>
  </w:num>
  <w:num w:numId="15">
    <w:abstractNumId w:val="10"/>
  </w:num>
  <w:num w:numId="16">
    <w:abstractNumId w:val="18"/>
  </w:num>
  <w:num w:numId="17">
    <w:abstractNumId w:val="7"/>
  </w:num>
  <w:num w:numId="18">
    <w:abstractNumId w:val="6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1FB4"/>
    <w:rsid w:val="00003E4D"/>
    <w:rsid w:val="000053F1"/>
    <w:rsid w:val="00011964"/>
    <w:rsid w:val="00013675"/>
    <w:rsid w:val="0001378E"/>
    <w:rsid w:val="00013FB2"/>
    <w:rsid w:val="00015FDF"/>
    <w:rsid w:val="000177F1"/>
    <w:rsid w:val="000205C8"/>
    <w:rsid w:val="00026A1B"/>
    <w:rsid w:val="00033D02"/>
    <w:rsid w:val="00034717"/>
    <w:rsid w:val="000347AC"/>
    <w:rsid w:val="00040A05"/>
    <w:rsid w:val="000423E5"/>
    <w:rsid w:val="000432F2"/>
    <w:rsid w:val="00045FD0"/>
    <w:rsid w:val="00046EC3"/>
    <w:rsid w:val="000533A1"/>
    <w:rsid w:val="00053FE4"/>
    <w:rsid w:val="00054E83"/>
    <w:rsid w:val="00055252"/>
    <w:rsid w:val="0005593E"/>
    <w:rsid w:val="00055E9D"/>
    <w:rsid w:val="0005765E"/>
    <w:rsid w:val="00057729"/>
    <w:rsid w:val="0006392D"/>
    <w:rsid w:val="000656AA"/>
    <w:rsid w:val="0006628B"/>
    <w:rsid w:val="00067A4F"/>
    <w:rsid w:val="00070524"/>
    <w:rsid w:val="000714A0"/>
    <w:rsid w:val="00071FB3"/>
    <w:rsid w:val="00080172"/>
    <w:rsid w:val="00081DB3"/>
    <w:rsid w:val="0008296C"/>
    <w:rsid w:val="00091BF2"/>
    <w:rsid w:val="00092227"/>
    <w:rsid w:val="000976D7"/>
    <w:rsid w:val="00097EC6"/>
    <w:rsid w:val="000A01C8"/>
    <w:rsid w:val="000A01DA"/>
    <w:rsid w:val="000A47B0"/>
    <w:rsid w:val="000A5B03"/>
    <w:rsid w:val="000B52D0"/>
    <w:rsid w:val="000B5B46"/>
    <w:rsid w:val="000C71F2"/>
    <w:rsid w:val="000D06A7"/>
    <w:rsid w:val="000D0E6A"/>
    <w:rsid w:val="000D50F3"/>
    <w:rsid w:val="000E0ACB"/>
    <w:rsid w:val="000E0F88"/>
    <w:rsid w:val="000E6097"/>
    <w:rsid w:val="000E68AE"/>
    <w:rsid w:val="000E7FE7"/>
    <w:rsid w:val="000F2864"/>
    <w:rsid w:val="000F50CD"/>
    <w:rsid w:val="000F620A"/>
    <w:rsid w:val="000F63F0"/>
    <w:rsid w:val="00100151"/>
    <w:rsid w:val="00103C8A"/>
    <w:rsid w:val="001057F3"/>
    <w:rsid w:val="00106D93"/>
    <w:rsid w:val="00107BF1"/>
    <w:rsid w:val="00107D6A"/>
    <w:rsid w:val="00111310"/>
    <w:rsid w:val="001117EB"/>
    <w:rsid w:val="00111E01"/>
    <w:rsid w:val="00112A34"/>
    <w:rsid w:val="001136F5"/>
    <w:rsid w:val="00114425"/>
    <w:rsid w:val="001209C2"/>
    <w:rsid w:val="001231B5"/>
    <w:rsid w:val="001261C3"/>
    <w:rsid w:val="00126521"/>
    <w:rsid w:val="001303AA"/>
    <w:rsid w:val="001330BD"/>
    <w:rsid w:val="00135D7A"/>
    <w:rsid w:val="001418AC"/>
    <w:rsid w:val="00144FCC"/>
    <w:rsid w:val="0014520C"/>
    <w:rsid w:val="00146005"/>
    <w:rsid w:val="00147986"/>
    <w:rsid w:val="00152F19"/>
    <w:rsid w:val="001531E7"/>
    <w:rsid w:val="00160CB5"/>
    <w:rsid w:val="00161CD7"/>
    <w:rsid w:val="00163B40"/>
    <w:rsid w:val="00164D3E"/>
    <w:rsid w:val="001705D9"/>
    <w:rsid w:val="00171473"/>
    <w:rsid w:val="00172DFB"/>
    <w:rsid w:val="0018098D"/>
    <w:rsid w:val="001813AF"/>
    <w:rsid w:val="0018145C"/>
    <w:rsid w:val="001833CB"/>
    <w:rsid w:val="00184C17"/>
    <w:rsid w:val="00186444"/>
    <w:rsid w:val="00186540"/>
    <w:rsid w:val="001910CE"/>
    <w:rsid w:val="00193BBD"/>
    <w:rsid w:val="0019754D"/>
    <w:rsid w:val="001A23B8"/>
    <w:rsid w:val="001A3141"/>
    <w:rsid w:val="001A4CAA"/>
    <w:rsid w:val="001A5ED2"/>
    <w:rsid w:val="001A6D10"/>
    <w:rsid w:val="001A7B1F"/>
    <w:rsid w:val="001B463F"/>
    <w:rsid w:val="001C0850"/>
    <w:rsid w:val="001C21C1"/>
    <w:rsid w:val="001C32BE"/>
    <w:rsid w:val="001C379B"/>
    <w:rsid w:val="001C5D16"/>
    <w:rsid w:val="001C7CC4"/>
    <w:rsid w:val="001D27BB"/>
    <w:rsid w:val="001D4465"/>
    <w:rsid w:val="001D6FF1"/>
    <w:rsid w:val="001E071D"/>
    <w:rsid w:val="001E0CFE"/>
    <w:rsid w:val="001E0D27"/>
    <w:rsid w:val="001E167D"/>
    <w:rsid w:val="001E168B"/>
    <w:rsid w:val="001E5E6C"/>
    <w:rsid w:val="001E67D0"/>
    <w:rsid w:val="001F3866"/>
    <w:rsid w:val="001F5FF1"/>
    <w:rsid w:val="001F6A1B"/>
    <w:rsid w:val="001F7DDC"/>
    <w:rsid w:val="00200A14"/>
    <w:rsid w:val="00200AC6"/>
    <w:rsid w:val="00203636"/>
    <w:rsid w:val="00205D4C"/>
    <w:rsid w:val="002116F3"/>
    <w:rsid w:val="002132A7"/>
    <w:rsid w:val="00214297"/>
    <w:rsid w:val="00214DAF"/>
    <w:rsid w:val="00216B9C"/>
    <w:rsid w:val="00217345"/>
    <w:rsid w:val="002212BD"/>
    <w:rsid w:val="00221BAE"/>
    <w:rsid w:val="00221D02"/>
    <w:rsid w:val="0022486C"/>
    <w:rsid w:val="002254DF"/>
    <w:rsid w:val="00226D5A"/>
    <w:rsid w:val="00232A4D"/>
    <w:rsid w:val="00233257"/>
    <w:rsid w:val="00233869"/>
    <w:rsid w:val="002374CD"/>
    <w:rsid w:val="002448B8"/>
    <w:rsid w:val="002518D6"/>
    <w:rsid w:val="00253AB3"/>
    <w:rsid w:val="0025683E"/>
    <w:rsid w:val="00256B18"/>
    <w:rsid w:val="002576D6"/>
    <w:rsid w:val="002601F7"/>
    <w:rsid w:val="0026616E"/>
    <w:rsid w:val="002702A0"/>
    <w:rsid w:val="00270F64"/>
    <w:rsid w:val="0027507E"/>
    <w:rsid w:val="002761C5"/>
    <w:rsid w:val="00277EEF"/>
    <w:rsid w:val="00281D2B"/>
    <w:rsid w:val="00281F09"/>
    <w:rsid w:val="00282968"/>
    <w:rsid w:val="002839E8"/>
    <w:rsid w:val="0028456A"/>
    <w:rsid w:val="0029086D"/>
    <w:rsid w:val="002909E0"/>
    <w:rsid w:val="00292D15"/>
    <w:rsid w:val="0029410F"/>
    <w:rsid w:val="002959A8"/>
    <w:rsid w:val="00295DFA"/>
    <w:rsid w:val="002A058C"/>
    <w:rsid w:val="002A3CC5"/>
    <w:rsid w:val="002A6F7D"/>
    <w:rsid w:val="002B3B23"/>
    <w:rsid w:val="002D3C61"/>
    <w:rsid w:val="002E1DDA"/>
    <w:rsid w:val="002E279B"/>
    <w:rsid w:val="002E3E16"/>
    <w:rsid w:val="002E3F55"/>
    <w:rsid w:val="002E47D3"/>
    <w:rsid w:val="002E5CC0"/>
    <w:rsid w:val="002E7E66"/>
    <w:rsid w:val="002F5CCE"/>
    <w:rsid w:val="00300249"/>
    <w:rsid w:val="00304B36"/>
    <w:rsid w:val="00304E6E"/>
    <w:rsid w:val="003125C0"/>
    <w:rsid w:val="00312F2A"/>
    <w:rsid w:val="00312F4C"/>
    <w:rsid w:val="00313B01"/>
    <w:rsid w:val="0031416B"/>
    <w:rsid w:val="00314287"/>
    <w:rsid w:val="00316C10"/>
    <w:rsid w:val="00320A99"/>
    <w:rsid w:val="003222E8"/>
    <w:rsid w:val="00322E30"/>
    <w:rsid w:val="00324D2F"/>
    <w:rsid w:val="00325675"/>
    <w:rsid w:val="00325793"/>
    <w:rsid w:val="00325FF4"/>
    <w:rsid w:val="00327C75"/>
    <w:rsid w:val="0033216F"/>
    <w:rsid w:val="00332235"/>
    <w:rsid w:val="0034123A"/>
    <w:rsid w:val="0034217C"/>
    <w:rsid w:val="0034240E"/>
    <w:rsid w:val="003429EC"/>
    <w:rsid w:val="003430F3"/>
    <w:rsid w:val="00343B13"/>
    <w:rsid w:val="00343E61"/>
    <w:rsid w:val="0034632A"/>
    <w:rsid w:val="00353F93"/>
    <w:rsid w:val="0036015C"/>
    <w:rsid w:val="0036306D"/>
    <w:rsid w:val="00365268"/>
    <w:rsid w:val="0037045C"/>
    <w:rsid w:val="00370E97"/>
    <w:rsid w:val="00371495"/>
    <w:rsid w:val="00375714"/>
    <w:rsid w:val="003763E4"/>
    <w:rsid w:val="00377EE8"/>
    <w:rsid w:val="00384F1A"/>
    <w:rsid w:val="00387649"/>
    <w:rsid w:val="0039002E"/>
    <w:rsid w:val="00390450"/>
    <w:rsid w:val="00390FDA"/>
    <w:rsid w:val="0039212B"/>
    <w:rsid w:val="003968F2"/>
    <w:rsid w:val="00396A2C"/>
    <w:rsid w:val="003A3856"/>
    <w:rsid w:val="003A4DA4"/>
    <w:rsid w:val="003A6EED"/>
    <w:rsid w:val="003B0CF2"/>
    <w:rsid w:val="003B5582"/>
    <w:rsid w:val="003B6D32"/>
    <w:rsid w:val="003C0364"/>
    <w:rsid w:val="003C2A45"/>
    <w:rsid w:val="003C5325"/>
    <w:rsid w:val="003C71C2"/>
    <w:rsid w:val="003D073B"/>
    <w:rsid w:val="003D0742"/>
    <w:rsid w:val="003D2DA6"/>
    <w:rsid w:val="003D31C5"/>
    <w:rsid w:val="003D5115"/>
    <w:rsid w:val="003D5325"/>
    <w:rsid w:val="003E3B20"/>
    <w:rsid w:val="003F08C8"/>
    <w:rsid w:val="003F1583"/>
    <w:rsid w:val="003F1BCF"/>
    <w:rsid w:val="003F3EA0"/>
    <w:rsid w:val="00400959"/>
    <w:rsid w:val="00400F4E"/>
    <w:rsid w:val="0040271D"/>
    <w:rsid w:val="004038AD"/>
    <w:rsid w:val="00404D48"/>
    <w:rsid w:val="00405922"/>
    <w:rsid w:val="00405AC8"/>
    <w:rsid w:val="004209CC"/>
    <w:rsid w:val="004243DE"/>
    <w:rsid w:val="00425283"/>
    <w:rsid w:val="00425E17"/>
    <w:rsid w:val="00426E5D"/>
    <w:rsid w:val="004275FC"/>
    <w:rsid w:val="00433183"/>
    <w:rsid w:val="00433285"/>
    <w:rsid w:val="00434BA6"/>
    <w:rsid w:val="00435783"/>
    <w:rsid w:val="004370D6"/>
    <w:rsid w:val="00443A1B"/>
    <w:rsid w:val="00444928"/>
    <w:rsid w:val="00445B96"/>
    <w:rsid w:val="00446813"/>
    <w:rsid w:val="00450BFE"/>
    <w:rsid w:val="00455180"/>
    <w:rsid w:val="004615AF"/>
    <w:rsid w:val="004632FB"/>
    <w:rsid w:val="004634A6"/>
    <w:rsid w:val="00465F99"/>
    <w:rsid w:val="004660E5"/>
    <w:rsid w:val="00471FF7"/>
    <w:rsid w:val="00476E1C"/>
    <w:rsid w:val="00482E4F"/>
    <w:rsid w:val="00483597"/>
    <w:rsid w:val="00487C61"/>
    <w:rsid w:val="00487F9F"/>
    <w:rsid w:val="004914F2"/>
    <w:rsid w:val="00492D8A"/>
    <w:rsid w:val="004A0EA4"/>
    <w:rsid w:val="004A28CF"/>
    <w:rsid w:val="004A5059"/>
    <w:rsid w:val="004A525C"/>
    <w:rsid w:val="004A5E84"/>
    <w:rsid w:val="004B001E"/>
    <w:rsid w:val="004B2B3A"/>
    <w:rsid w:val="004B385C"/>
    <w:rsid w:val="004B66CA"/>
    <w:rsid w:val="004C3A54"/>
    <w:rsid w:val="004C3BB9"/>
    <w:rsid w:val="004C3D38"/>
    <w:rsid w:val="004C5E4A"/>
    <w:rsid w:val="004C5FAC"/>
    <w:rsid w:val="004C70B2"/>
    <w:rsid w:val="004D4087"/>
    <w:rsid w:val="004D55A2"/>
    <w:rsid w:val="004D55F1"/>
    <w:rsid w:val="004D565C"/>
    <w:rsid w:val="004D6458"/>
    <w:rsid w:val="004D7007"/>
    <w:rsid w:val="004E38B8"/>
    <w:rsid w:val="004E4CA3"/>
    <w:rsid w:val="004E4D7C"/>
    <w:rsid w:val="004E7A30"/>
    <w:rsid w:val="004F4BAD"/>
    <w:rsid w:val="004F4C8E"/>
    <w:rsid w:val="004F7C50"/>
    <w:rsid w:val="00500124"/>
    <w:rsid w:val="0050106F"/>
    <w:rsid w:val="0050303F"/>
    <w:rsid w:val="005030B9"/>
    <w:rsid w:val="00504C39"/>
    <w:rsid w:val="00505C20"/>
    <w:rsid w:val="0050605F"/>
    <w:rsid w:val="00507111"/>
    <w:rsid w:val="00510A34"/>
    <w:rsid w:val="005121A9"/>
    <w:rsid w:val="00513A3E"/>
    <w:rsid w:val="00513BAC"/>
    <w:rsid w:val="00513E9A"/>
    <w:rsid w:val="00524FCE"/>
    <w:rsid w:val="00527841"/>
    <w:rsid w:val="00536FA3"/>
    <w:rsid w:val="005371EB"/>
    <w:rsid w:val="00540341"/>
    <w:rsid w:val="00540392"/>
    <w:rsid w:val="00541A39"/>
    <w:rsid w:val="00542DD4"/>
    <w:rsid w:val="00542E2C"/>
    <w:rsid w:val="00542EED"/>
    <w:rsid w:val="00543046"/>
    <w:rsid w:val="00543560"/>
    <w:rsid w:val="00545878"/>
    <w:rsid w:val="00545D1C"/>
    <w:rsid w:val="00547CB4"/>
    <w:rsid w:val="00554004"/>
    <w:rsid w:val="00556C2C"/>
    <w:rsid w:val="005622FE"/>
    <w:rsid w:val="00562459"/>
    <w:rsid w:val="00562483"/>
    <w:rsid w:val="00562A82"/>
    <w:rsid w:val="00573408"/>
    <w:rsid w:val="00573BC3"/>
    <w:rsid w:val="00573E5D"/>
    <w:rsid w:val="00575E78"/>
    <w:rsid w:val="0057644B"/>
    <w:rsid w:val="0057750C"/>
    <w:rsid w:val="00577EB1"/>
    <w:rsid w:val="005842F2"/>
    <w:rsid w:val="00585EA8"/>
    <w:rsid w:val="0059219F"/>
    <w:rsid w:val="00593424"/>
    <w:rsid w:val="005934B8"/>
    <w:rsid w:val="00595B26"/>
    <w:rsid w:val="005961D4"/>
    <w:rsid w:val="005964BB"/>
    <w:rsid w:val="005A056A"/>
    <w:rsid w:val="005A1960"/>
    <w:rsid w:val="005A217C"/>
    <w:rsid w:val="005A3296"/>
    <w:rsid w:val="005A6A70"/>
    <w:rsid w:val="005A6D75"/>
    <w:rsid w:val="005B0987"/>
    <w:rsid w:val="005B1C5D"/>
    <w:rsid w:val="005B3CC6"/>
    <w:rsid w:val="005B4159"/>
    <w:rsid w:val="005B4649"/>
    <w:rsid w:val="005B608B"/>
    <w:rsid w:val="005B71B7"/>
    <w:rsid w:val="005C1A05"/>
    <w:rsid w:val="005C33A5"/>
    <w:rsid w:val="005C563A"/>
    <w:rsid w:val="005D144D"/>
    <w:rsid w:val="005D2A51"/>
    <w:rsid w:val="005E115F"/>
    <w:rsid w:val="005E5101"/>
    <w:rsid w:val="005E5122"/>
    <w:rsid w:val="005F1F5D"/>
    <w:rsid w:val="005F3336"/>
    <w:rsid w:val="005F35C7"/>
    <w:rsid w:val="005F691D"/>
    <w:rsid w:val="0060039F"/>
    <w:rsid w:val="00600DB0"/>
    <w:rsid w:val="0060536E"/>
    <w:rsid w:val="00605526"/>
    <w:rsid w:val="006069FC"/>
    <w:rsid w:val="00610483"/>
    <w:rsid w:val="00610CC2"/>
    <w:rsid w:val="006110D1"/>
    <w:rsid w:val="006113AF"/>
    <w:rsid w:val="00613074"/>
    <w:rsid w:val="00615537"/>
    <w:rsid w:val="00615B26"/>
    <w:rsid w:val="0062054F"/>
    <w:rsid w:val="0062078E"/>
    <w:rsid w:val="00622BFC"/>
    <w:rsid w:val="00626AB9"/>
    <w:rsid w:val="00630864"/>
    <w:rsid w:val="00630EE0"/>
    <w:rsid w:val="006323D2"/>
    <w:rsid w:val="0063248A"/>
    <w:rsid w:val="00632BEA"/>
    <w:rsid w:val="00633001"/>
    <w:rsid w:val="00634522"/>
    <w:rsid w:val="00636D21"/>
    <w:rsid w:val="006372B5"/>
    <w:rsid w:val="0064151C"/>
    <w:rsid w:val="0064462E"/>
    <w:rsid w:val="006457EB"/>
    <w:rsid w:val="006508F7"/>
    <w:rsid w:val="00651917"/>
    <w:rsid w:val="006534CC"/>
    <w:rsid w:val="00653F16"/>
    <w:rsid w:val="00654F00"/>
    <w:rsid w:val="00661408"/>
    <w:rsid w:val="006706C9"/>
    <w:rsid w:val="006725BA"/>
    <w:rsid w:val="00677401"/>
    <w:rsid w:val="00682A5E"/>
    <w:rsid w:val="00682A75"/>
    <w:rsid w:val="00684136"/>
    <w:rsid w:val="0068655B"/>
    <w:rsid w:val="00687AC8"/>
    <w:rsid w:val="00690725"/>
    <w:rsid w:val="00690C22"/>
    <w:rsid w:val="006939FB"/>
    <w:rsid w:val="00694B96"/>
    <w:rsid w:val="00696986"/>
    <w:rsid w:val="0069763C"/>
    <w:rsid w:val="006A0221"/>
    <w:rsid w:val="006A5C61"/>
    <w:rsid w:val="006A5C88"/>
    <w:rsid w:val="006B0566"/>
    <w:rsid w:val="006B4196"/>
    <w:rsid w:val="006B4C79"/>
    <w:rsid w:val="006B7C28"/>
    <w:rsid w:val="006C3551"/>
    <w:rsid w:val="006C3792"/>
    <w:rsid w:val="006C3D9F"/>
    <w:rsid w:val="006C3E9C"/>
    <w:rsid w:val="006C5F82"/>
    <w:rsid w:val="006C5F97"/>
    <w:rsid w:val="006D085D"/>
    <w:rsid w:val="006E0A93"/>
    <w:rsid w:val="006E25E8"/>
    <w:rsid w:val="006E485C"/>
    <w:rsid w:val="006E716C"/>
    <w:rsid w:val="006F1417"/>
    <w:rsid w:val="006F4FC9"/>
    <w:rsid w:val="00700597"/>
    <w:rsid w:val="007015EF"/>
    <w:rsid w:val="00702504"/>
    <w:rsid w:val="00703837"/>
    <w:rsid w:val="0070527F"/>
    <w:rsid w:val="00705D6A"/>
    <w:rsid w:val="00706CB9"/>
    <w:rsid w:val="00707E32"/>
    <w:rsid w:val="007104D3"/>
    <w:rsid w:val="007117F6"/>
    <w:rsid w:val="0071228D"/>
    <w:rsid w:val="0071332F"/>
    <w:rsid w:val="00716AEA"/>
    <w:rsid w:val="0071783E"/>
    <w:rsid w:val="007255E0"/>
    <w:rsid w:val="0073188E"/>
    <w:rsid w:val="00734063"/>
    <w:rsid w:val="0073563B"/>
    <w:rsid w:val="007367BF"/>
    <w:rsid w:val="0074077F"/>
    <w:rsid w:val="00744956"/>
    <w:rsid w:val="0074678F"/>
    <w:rsid w:val="0074762D"/>
    <w:rsid w:val="007515F5"/>
    <w:rsid w:val="00752AE0"/>
    <w:rsid w:val="00753878"/>
    <w:rsid w:val="00755A87"/>
    <w:rsid w:val="00756F73"/>
    <w:rsid w:val="00762672"/>
    <w:rsid w:val="00762F4C"/>
    <w:rsid w:val="00764BF4"/>
    <w:rsid w:val="00766972"/>
    <w:rsid w:val="0077264E"/>
    <w:rsid w:val="0077348B"/>
    <w:rsid w:val="00773A1C"/>
    <w:rsid w:val="00774265"/>
    <w:rsid w:val="007766AF"/>
    <w:rsid w:val="007772D7"/>
    <w:rsid w:val="00785032"/>
    <w:rsid w:val="00786CDF"/>
    <w:rsid w:val="00790AD7"/>
    <w:rsid w:val="00792A9C"/>
    <w:rsid w:val="00793C46"/>
    <w:rsid w:val="00795FAB"/>
    <w:rsid w:val="007960E1"/>
    <w:rsid w:val="007A0507"/>
    <w:rsid w:val="007A0E04"/>
    <w:rsid w:val="007A3CF5"/>
    <w:rsid w:val="007A5015"/>
    <w:rsid w:val="007B0DC1"/>
    <w:rsid w:val="007B1498"/>
    <w:rsid w:val="007B1A22"/>
    <w:rsid w:val="007B4A51"/>
    <w:rsid w:val="007C0FDC"/>
    <w:rsid w:val="007C13B7"/>
    <w:rsid w:val="007C1AD2"/>
    <w:rsid w:val="007C4417"/>
    <w:rsid w:val="007C518D"/>
    <w:rsid w:val="007D0394"/>
    <w:rsid w:val="007E0CD8"/>
    <w:rsid w:val="007E79AD"/>
    <w:rsid w:val="007F1B61"/>
    <w:rsid w:val="007F28F5"/>
    <w:rsid w:val="007F39A0"/>
    <w:rsid w:val="007F478E"/>
    <w:rsid w:val="007F6F20"/>
    <w:rsid w:val="00800645"/>
    <w:rsid w:val="00801704"/>
    <w:rsid w:val="00804EAD"/>
    <w:rsid w:val="00804F3C"/>
    <w:rsid w:val="00807284"/>
    <w:rsid w:val="008073E0"/>
    <w:rsid w:val="0081016C"/>
    <w:rsid w:val="00811360"/>
    <w:rsid w:val="00812646"/>
    <w:rsid w:val="00813A87"/>
    <w:rsid w:val="0081549F"/>
    <w:rsid w:val="00821813"/>
    <w:rsid w:val="008257D9"/>
    <w:rsid w:val="00826D40"/>
    <w:rsid w:val="00831299"/>
    <w:rsid w:val="008314C8"/>
    <w:rsid w:val="008360D8"/>
    <w:rsid w:val="00836D4B"/>
    <w:rsid w:val="00842710"/>
    <w:rsid w:val="00846AA9"/>
    <w:rsid w:val="00847813"/>
    <w:rsid w:val="00852324"/>
    <w:rsid w:val="0085432E"/>
    <w:rsid w:val="00855DC5"/>
    <w:rsid w:val="00856220"/>
    <w:rsid w:val="00856624"/>
    <w:rsid w:val="0086220F"/>
    <w:rsid w:val="00862A2E"/>
    <w:rsid w:val="0086511B"/>
    <w:rsid w:val="008657C4"/>
    <w:rsid w:val="00867938"/>
    <w:rsid w:val="008703F6"/>
    <w:rsid w:val="00870826"/>
    <w:rsid w:val="008808A0"/>
    <w:rsid w:val="00880A04"/>
    <w:rsid w:val="00880A3F"/>
    <w:rsid w:val="00881357"/>
    <w:rsid w:val="0088165C"/>
    <w:rsid w:val="00890CF7"/>
    <w:rsid w:val="0089113F"/>
    <w:rsid w:val="00892BEE"/>
    <w:rsid w:val="00893CBB"/>
    <w:rsid w:val="00894A1E"/>
    <w:rsid w:val="008A00CE"/>
    <w:rsid w:val="008A190C"/>
    <w:rsid w:val="008A3DB6"/>
    <w:rsid w:val="008B110A"/>
    <w:rsid w:val="008B1650"/>
    <w:rsid w:val="008B1E15"/>
    <w:rsid w:val="008B4D13"/>
    <w:rsid w:val="008B7F1E"/>
    <w:rsid w:val="008C125B"/>
    <w:rsid w:val="008C26F4"/>
    <w:rsid w:val="008C5190"/>
    <w:rsid w:val="008C7D0F"/>
    <w:rsid w:val="008D05F7"/>
    <w:rsid w:val="008D3AC7"/>
    <w:rsid w:val="008D4B25"/>
    <w:rsid w:val="008D5EAB"/>
    <w:rsid w:val="008D6137"/>
    <w:rsid w:val="008E0A3B"/>
    <w:rsid w:val="008E39A6"/>
    <w:rsid w:val="008E63DE"/>
    <w:rsid w:val="008F1892"/>
    <w:rsid w:val="008F54DB"/>
    <w:rsid w:val="00901F30"/>
    <w:rsid w:val="00903A82"/>
    <w:rsid w:val="009072FC"/>
    <w:rsid w:val="00912C59"/>
    <w:rsid w:val="00916384"/>
    <w:rsid w:val="0092148E"/>
    <w:rsid w:val="00921A6D"/>
    <w:rsid w:val="009220BF"/>
    <w:rsid w:val="00925ACC"/>
    <w:rsid w:val="009271C0"/>
    <w:rsid w:val="00927212"/>
    <w:rsid w:val="00931AAD"/>
    <w:rsid w:val="009358C5"/>
    <w:rsid w:val="00937068"/>
    <w:rsid w:val="00940569"/>
    <w:rsid w:val="00941B75"/>
    <w:rsid w:val="009420FF"/>
    <w:rsid w:val="0094707D"/>
    <w:rsid w:val="009563C2"/>
    <w:rsid w:val="00964120"/>
    <w:rsid w:val="00966AC4"/>
    <w:rsid w:val="00967066"/>
    <w:rsid w:val="0096746E"/>
    <w:rsid w:val="0097071D"/>
    <w:rsid w:val="0097133F"/>
    <w:rsid w:val="00972305"/>
    <w:rsid w:val="00973AF2"/>
    <w:rsid w:val="009770C6"/>
    <w:rsid w:val="00982DE2"/>
    <w:rsid w:val="0098798F"/>
    <w:rsid w:val="00991EFE"/>
    <w:rsid w:val="00992712"/>
    <w:rsid w:val="00993B9B"/>
    <w:rsid w:val="009A234C"/>
    <w:rsid w:val="009A50ED"/>
    <w:rsid w:val="009A7F02"/>
    <w:rsid w:val="009B16A0"/>
    <w:rsid w:val="009B4693"/>
    <w:rsid w:val="009B58A5"/>
    <w:rsid w:val="009B7C28"/>
    <w:rsid w:val="009C2E23"/>
    <w:rsid w:val="009C565E"/>
    <w:rsid w:val="009C5C88"/>
    <w:rsid w:val="009C5D04"/>
    <w:rsid w:val="009D1A34"/>
    <w:rsid w:val="009D206F"/>
    <w:rsid w:val="009D405F"/>
    <w:rsid w:val="009D42A9"/>
    <w:rsid w:val="009D5F08"/>
    <w:rsid w:val="009E0BD4"/>
    <w:rsid w:val="009E1134"/>
    <w:rsid w:val="009E2275"/>
    <w:rsid w:val="009E2971"/>
    <w:rsid w:val="009E33D6"/>
    <w:rsid w:val="009E37DF"/>
    <w:rsid w:val="009E4CA7"/>
    <w:rsid w:val="009F02E6"/>
    <w:rsid w:val="009F381E"/>
    <w:rsid w:val="009F3E00"/>
    <w:rsid w:val="009F402E"/>
    <w:rsid w:val="009F424E"/>
    <w:rsid w:val="009F4550"/>
    <w:rsid w:val="009F7B2F"/>
    <w:rsid w:val="009F7F45"/>
    <w:rsid w:val="00A027A6"/>
    <w:rsid w:val="00A02EB8"/>
    <w:rsid w:val="00A0369A"/>
    <w:rsid w:val="00A03926"/>
    <w:rsid w:val="00A075C4"/>
    <w:rsid w:val="00A101F7"/>
    <w:rsid w:val="00A108B5"/>
    <w:rsid w:val="00A115A4"/>
    <w:rsid w:val="00A27740"/>
    <w:rsid w:val="00A33C23"/>
    <w:rsid w:val="00A3415F"/>
    <w:rsid w:val="00A35466"/>
    <w:rsid w:val="00A420E9"/>
    <w:rsid w:val="00A446DE"/>
    <w:rsid w:val="00A457E9"/>
    <w:rsid w:val="00A47B17"/>
    <w:rsid w:val="00A53EF1"/>
    <w:rsid w:val="00A568F9"/>
    <w:rsid w:val="00A60E5A"/>
    <w:rsid w:val="00A61B90"/>
    <w:rsid w:val="00A61EFF"/>
    <w:rsid w:val="00A6210F"/>
    <w:rsid w:val="00A6265B"/>
    <w:rsid w:val="00A65969"/>
    <w:rsid w:val="00A65C57"/>
    <w:rsid w:val="00A66901"/>
    <w:rsid w:val="00A66C7F"/>
    <w:rsid w:val="00A713D5"/>
    <w:rsid w:val="00A73CC8"/>
    <w:rsid w:val="00A7616B"/>
    <w:rsid w:val="00A77B73"/>
    <w:rsid w:val="00A77BB4"/>
    <w:rsid w:val="00A77CD2"/>
    <w:rsid w:val="00A8201A"/>
    <w:rsid w:val="00A8239D"/>
    <w:rsid w:val="00A82DF8"/>
    <w:rsid w:val="00A85886"/>
    <w:rsid w:val="00A85C87"/>
    <w:rsid w:val="00A869CE"/>
    <w:rsid w:val="00A95FF0"/>
    <w:rsid w:val="00A96A20"/>
    <w:rsid w:val="00A96D97"/>
    <w:rsid w:val="00A974B2"/>
    <w:rsid w:val="00AA3B44"/>
    <w:rsid w:val="00AA69FD"/>
    <w:rsid w:val="00AA6AD1"/>
    <w:rsid w:val="00AA783E"/>
    <w:rsid w:val="00AB0E97"/>
    <w:rsid w:val="00AB4472"/>
    <w:rsid w:val="00AB6CCF"/>
    <w:rsid w:val="00AB6FB1"/>
    <w:rsid w:val="00AC1E5A"/>
    <w:rsid w:val="00AC2765"/>
    <w:rsid w:val="00AC27EF"/>
    <w:rsid w:val="00AC5DA7"/>
    <w:rsid w:val="00AD032A"/>
    <w:rsid w:val="00AD3437"/>
    <w:rsid w:val="00AD37DD"/>
    <w:rsid w:val="00AD53E5"/>
    <w:rsid w:val="00AD6410"/>
    <w:rsid w:val="00AE3BC3"/>
    <w:rsid w:val="00AE3D63"/>
    <w:rsid w:val="00AE46FA"/>
    <w:rsid w:val="00AE6331"/>
    <w:rsid w:val="00AE6516"/>
    <w:rsid w:val="00AE6BE5"/>
    <w:rsid w:val="00AE6FD6"/>
    <w:rsid w:val="00AF35BC"/>
    <w:rsid w:val="00AF4034"/>
    <w:rsid w:val="00B01776"/>
    <w:rsid w:val="00B01D79"/>
    <w:rsid w:val="00B03985"/>
    <w:rsid w:val="00B04797"/>
    <w:rsid w:val="00B06420"/>
    <w:rsid w:val="00B10A75"/>
    <w:rsid w:val="00B11E38"/>
    <w:rsid w:val="00B126C0"/>
    <w:rsid w:val="00B1276C"/>
    <w:rsid w:val="00B167E2"/>
    <w:rsid w:val="00B170D4"/>
    <w:rsid w:val="00B22548"/>
    <w:rsid w:val="00B231D0"/>
    <w:rsid w:val="00B2468C"/>
    <w:rsid w:val="00B31E9D"/>
    <w:rsid w:val="00B3453C"/>
    <w:rsid w:val="00B34A1A"/>
    <w:rsid w:val="00B45D44"/>
    <w:rsid w:val="00B45EBC"/>
    <w:rsid w:val="00B47AD9"/>
    <w:rsid w:val="00B5069A"/>
    <w:rsid w:val="00B52F36"/>
    <w:rsid w:val="00B53135"/>
    <w:rsid w:val="00B60FF1"/>
    <w:rsid w:val="00B61CCB"/>
    <w:rsid w:val="00B635C5"/>
    <w:rsid w:val="00B64055"/>
    <w:rsid w:val="00B6449A"/>
    <w:rsid w:val="00B64863"/>
    <w:rsid w:val="00B65919"/>
    <w:rsid w:val="00B659A4"/>
    <w:rsid w:val="00B67163"/>
    <w:rsid w:val="00B67167"/>
    <w:rsid w:val="00B733FF"/>
    <w:rsid w:val="00B7759E"/>
    <w:rsid w:val="00B81140"/>
    <w:rsid w:val="00B86200"/>
    <w:rsid w:val="00B86A36"/>
    <w:rsid w:val="00B86C34"/>
    <w:rsid w:val="00B92E8C"/>
    <w:rsid w:val="00B93C5E"/>
    <w:rsid w:val="00B93EB9"/>
    <w:rsid w:val="00B9742B"/>
    <w:rsid w:val="00BA1316"/>
    <w:rsid w:val="00BA3D53"/>
    <w:rsid w:val="00BA431F"/>
    <w:rsid w:val="00BA7FB0"/>
    <w:rsid w:val="00BB09BE"/>
    <w:rsid w:val="00BB3186"/>
    <w:rsid w:val="00BB3FA3"/>
    <w:rsid w:val="00BC1C25"/>
    <w:rsid w:val="00BC2EEA"/>
    <w:rsid w:val="00BC36D3"/>
    <w:rsid w:val="00BC4294"/>
    <w:rsid w:val="00BC564A"/>
    <w:rsid w:val="00BC74AB"/>
    <w:rsid w:val="00BC7CB1"/>
    <w:rsid w:val="00BC7F32"/>
    <w:rsid w:val="00BD08F6"/>
    <w:rsid w:val="00BD09A8"/>
    <w:rsid w:val="00BD0B53"/>
    <w:rsid w:val="00BD0E19"/>
    <w:rsid w:val="00BD2E42"/>
    <w:rsid w:val="00BD3064"/>
    <w:rsid w:val="00BD43BB"/>
    <w:rsid w:val="00BD592E"/>
    <w:rsid w:val="00BE0BF7"/>
    <w:rsid w:val="00BE1094"/>
    <w:rsid w:val="00BE4042"/>
    <w:rsid w:val="00BE586D"/>
    <w:rsid w:val="00BE736C"/>
    <w:rsid w:val="00BE75CC"/>
    <w:rsid w:val="00BF27EE"/>
    <w:rsid w:val="00BF39BE"/>
    <w:rsid w:val="00BF4723"/>
    <w:rsid w:val="00BF7608"/>
    <w:rsid w:val="00C019A8"/>
    <w:rsid w:val="00C04640"/>
    <w:rsid w:val="00C07F91"/>
    <w:rsid w:val="00C1246F"/>
    <w:rsid w:val="00C12B84"/>
    <w:rsid w:val="00C15150"/>
    <w:rsid w:val="00C16393"/>
    <w:rsid w:val="00C1789A"/>
    <w:rsid w:val="00C20B10"/>
    <w:rsid w:val="00C254C3"/>
    <w:rsid w:val="00C272C8"/>
    <w:rsid w:val="00C32F4D"/>
    <w:rsid w:val="00C3592E"/>
    <w:rsid w:val="00C35E38"/>
    <w:rsid w:val="00C417C4"/>
    <w:rsid w:val="00C43154"/>
    <w:rsid w:val="00C43215"/>
    <w:rsid w:val="00C44908"/>
    <w:rsid w:val="00C46098"/>
    <w:rsid w:val="00C46648"/>
    <w:rsid w:val="00C50469"/>
    <w:rsid w:val="00C51F56"/>
    <w:rsid w:val="00C52614"/>
    <w:rsid w:val="00C5459C"/>
    <w:rsid w:val="00C576EC"/>
    <w:rsid w:val="00C57EBC"/>
    <w:rsid w:val="00C6067E"/>
    <w:rsid w:val="00C62D4D"/>
    <w:rsid w:val="00C656BB"/>
    <w:rsid w:val="00C66EEC"/>
    <w:rsid w:val="00C701CD"/>
    <w:rsid w:val="00C71EDA"/>
    <w:rsid w:val="00C72966"/>
    <w:rsid w:val="00C73AA5"/>
    <w:rsid w:val="00C766ED"/>
    <w:rsid w:val="00C8057E"/>
    <w:rsid w:val="00C816BE"/>
    <w:rsid w:val="00C8363E"/>
    <w:rsid w:val="00C8679C"/>
    <w:rsid w:val="00C94D02"/>
    <w:rsid w:val="00CA230C"/>
    <w:rsid w:val="00CA4E6F"/>
    <w:rsid w:val="00CA6627"/>
    <w:rsid w:val="00CB0518"/>
    <w:rsid w:val="00CB2D1A"/>
    <w:rsid w:val="00CB3A6F"/>
    <w:rsid w:val="00CB5ABA"/>
    <w:rsid w:val="00CB663D"/>
    <w:rsid w:val="00CC0687"/>
    <w:rsid w:val="00CC2575"/>
    <w:rsid w:val="00CC316F"/>
    <w:rsid w:val="00CC54F3"/>
    <w:rsid w:val="00CD172A"/>
    <w:rsid w:val="00CD1C82"/>
    <w:rsid w:val="00CD30A4"/>
    <w:rsid w:val="00CD3ACB"/>
    <w:rsid w:val="00CD4ED2"/>
    <w:rsid w:val="00CD5B7D"/>
    <w:rsid w:val="00CD72B9"/>
    <w:rsid w:val="00CE1427"/>
    <w:rsid w:val="00CE1DD3"/>
    <w:rsid w:val="00CE6040"/>
    <w:rsid w:val="00CE6CA9"/>
    <w:rsid w:val="00CE78A4"/>
    <w:rsid w:val="00CF172C"/>
    <w:rsid w:val="00CF3ADA"/>
    <w:rsid w:val="00CF56A7"/>
    <w:rsid w:val="00CF6856"/>
    <w:rsid w:val="00CF6BCC"/>
    <w:rsid w:val="00D0657E"/>
    <w:rsid w:val="00D100D2"/>
    <w:rsid w:val="00D104F7"/>
    <w:rsid w:val="00D11139"/>
    <w:rsid w:val="00D13ACB"/>
    <w:rsid w:val="00D16B4F"/>
    <w:rsid w:val="00D20C81"/>
    <w:rsid w:val="00D23855"/>
    <w:rsid w:val="00D23964"/>
    <w:rsid w:val="00D3129D"/>
    <w:rsid w:val="00D31479"/>
    <w:rsid w:val="00D31815"/>
    <w:rsid w:val="00D31862"/>
    <w:rsid w:val="00D37CCD"/>
    <w:rsid w:val="00D41F77"/>
    <w:rsid w:val="00D44B43"/>
    <w:rsid w:val="00D47751"/>
    <w:rsid w:val="00D52113"/>
    <w:rsid w:val="00D52841"/>
    <w:rsid w:val="00D5420B"/>
    <w:rsid w:val="00D566C8"/>
    <w:rsid w:val="00D63F16"/>
    <w:rsid w:val="00D64139"/>
    <w:rsid w:val="00D641AE"/>
    <w:rsid w:val="00D67607"/>
    <w:rsid w:val="00D70D93"/>
    <w:rsid w:val="00D817DB"/>
    <w:rsid w:val="00D81810"/>
    <w:rsid w:val="00D84221"/>
    <w:rsid w:val="00D85F3B"/>
    <w:rsid w:val="00D91BC6"/>
    <w:rsid w:val="00D944BC"/>
    <w:rsid w:val="00D95CBB"/>
    <w:rsid w:val="00D97457"/>
    <w:rsid w:val="00D97917"/>
    <w:rsid w:val="00DA3349"/>
    <w:rsid w:val="00DA3E03"/>
    <w:rsid w:val="00DA3F26"/>
    <w:rsid w:val="00DB69B0"/>
    <w:rsid w:val="00DB7DDA"/>
    <w:rsid w:val="00DC3CE4"/>
    <w:rsid w:val="00DC4463"/>
    <w:rsid w:val="00DC61AF"/>
    <w:rsid w:val="00DC639B"/>
    <w:rsid w:val="00DC79B1"/>
    <w:rsid w:val="00DC7F5A"/>
    <w:rsid w:val="00DD1882"/>
    <w:rsid w:val="00DD303D"/>
    <w:rsid w:val="00DD4D2A"/>
    <w:rsid w:val="00DD5D32"/>
    <w:rsid w:val="00DD7D06"/>
    <w:rsid w:val="00DE0BA6"/>
    <w:rsid w:val="00DE100D"/>
    <w:rsid w:val="00DE33C3"/>
    <w:rsid w:val="00DE5ABF"/>
    <w:rsid w:val="00DE78EC"/>
    <w:rsid w:val="00DF660D"/>
    <w:rsid w:val="00E002D4"/>
    <w:rsid w:val="00E00EA7"/>
    <w:rsid w:val="00E00F3A"/>
    <w:rsid w:val="00E01551"/>
    <w:rsid w:val="00E01596"/>
    <w:rsid w:val="00E02CD9"/>
    <w:rsid w:val="00E073AD"/>
    <w:rsid w:val="00E13A69"/>
    <w:rsid w:val="00E14EA6"/>
    <w:rsid w:val="00E24A1B"/>
    <w:rsid w:val="00E27BF4"/>
    <w:rsid w:val="00E36313"/>
    <w:rsid w:val="00E37BA5"/>
    <w:rsid w:val="00E425A5"/>
    <w:rsid w:val="00E47B1E"/>
    <w:rsid w:val="00E50E41"/>
    <w:rsid w:val="00E51796"/>
    <w:rsid w:val="00E527B0"/>
    <w:rsid w:val="00E52C8A"/>
    <w:rsid w:val="00E572EB"/>
    <w:rsid w:val="00E614BD"/>
    <w:rsid w:val="00E620E3"/>
    <w:rsid w:val="00E6384C"/>
    <w:rsid w:val="00E64B51"/>
    <w:rsid w:val="00E652B3"/>
    <w:rsid w:val="00E65B7B"/>
    <w:rsid w:val="00E66204"/>
    <w:rsid w:val="00E663E0"/>
    <w:rsid w:val="00E6646A"/>
    <w:rsid w:val="00E67C9A"/>
    <w:rsid w:val="00E67D8B"/>
    <w:rsid w:val="00E67F42"/>
    <w:rsid w:val="00E70B98"/>
    <w:rsid w:val="00E70DBF"/>
    <w:rsid w:val="00E7227B"/>
    <w:rsid w:val="00E75EF7"/>
    <w:rsid w:val="00E77528"/>
    <w:rsid w:val="00E77D19"/>
    <w:rsid w:val="00E77F61"/>
    <w:rsid w:val="00E90EA0"/>
    <w:rsid w:val="00E9144C"/>
    <w:rsid w:val="00E91AB7"/>
    <w:rsid w:val="00E91B4F"/>
    <w:rsid w:val="00E929C0"/>
    <w:rsid w:val="00E94919"/>
    <w:rsid w:val="00E963D9"/>
    <w:rsid w:val="00E97BAC"/>
    <w:rsid w:val="00EA2941"/>
    <w:rsid w:val="00EA3110"/>
    <w:rsid w:val="00EA3615"/>
    <w:rsid w:val="00EA4C7C"/>
    <w:rsid w:val="00EB6ED4"/>
    <w:rsid w:val="00EB72C8"/>
    <w:rsid w:val="00EC020B"/>
    <w:rsid w:val="00EC0458"/>
    <w:rsid w:val="00EC549A"/>
    <w:rsid w:val="00EC6C3E"/>
    <w:rsid w:val="00ED26C4"/>
    <w:rsid w:val="00ED2704"/>
    <w:rsid w:val="00ED49A6"/>
    <w:rsid w:val="00ED5788"/>
    <w:rsid w:val="00ED7B91"/>
    <w:rsid w:val="00EE3A5A"/>
    <w:rsid w:val="00EE48D6"/>
    <w:rsid w:val="00EE5BC6"/>
    <w:rsid w:val="00EF0432"/>
    <w:rsid w:val="00EF357B"/>
    <w:rsid w:val="00F00912"/>
    <w:rsid w:val="00F040BF"/>
    <w:rsid w:val="00F05D5E"/>
    <w:rsid w:val="00F10AB5"/>
    <w:rsid w:val="00F11BAE"/>
    <w:rsid w:val="00F12AAA"/>
    <w:rsid w:val="00F132FE"/>
    <w:rsid w:val="00F135F3"/>
    <w:rsid w:val="00F13728"/>
    <w:rsid w:val="00F13832"/>
    <w:rsid w:val="00F14248"/>
    <w:rsid w:val="00F15B28"/>
    <w:rsid w:val="00F17CE4"/>
    <w:rsid w:val="00F22772"/>
    <w:rsid w:val="00F2302A"/>
    <w:rsid w:val="00F249F4"/>
    <w:rsid w:val="00F3161D"/>
    <w:rsid w:val="00F31622"/>
    <w:rsid w:val="00F336BE"/>
    <w:rsid w:val="00F3741D"/>
    <w:rsid w:val="00F41722"/>
    <w:rsid w:val="00F41855"/>
    <w:rsid w:val="00F429F2"/>
    <w:rsid w:val="00F42F99"/>
    <w:rsid w:val="00F43324"/>
    <w:rsid w:val="00F43BC4"/>
    <w:rsid w:val="00F46024"/>
    <w:rsid w:val="00F50821"/>
    <w:rsid w:val="00F50F09"/>
    <w:rsid w:val="00F5153A"/>
    <w:rsid w:val="00F51ED1"/>
    <w:rsid w:val="00F52830"/>
    <w:rsid w:val="00F53DE8"/>
    <w:rsid w:val="00F54BA2"/>
    <w:rsid w:val="00F575AF"/>
    <w:rsid w:val="00F61BE2"/>
    <w:rsid w:val="00F67556"/>
    <w:rsid w:val="00F71937"/>
    <w:rsid w:val="00F7319C"/>
    <w:rsid w:val="00F808A6"/>
    <w:rsid w:val="00F818C6"/>
    <w:rsid w:val="00F848A0"/>
    <w:rsid w:val="00F904C6"/>
    <w:rsid w:val="00F9308C"/>
    <w:rsid w:val="00F94B6F"/>
    <w:rsid w:val="00FA170F"/>
    <w:rsid w:val="00FA476E"/>
    <w:rsid w:val="00FA6021"/>
    <w:rsid w:val="00FB0941"/>
    <w:rsid w:val="00FB135D"/>
    <w:rsid w:val="00FB21C9"/>
    <w:rsid w:val="00FB24AA"/>
    <w:rsid w:val="00FB30CA"/>
    <w:rsid w:val="00FB579F"/>
    <w:rsid w:val="00FB5BB5"/>
    <w:rsid w:val="00FB79AA"/>
    <w:rsid w:val="00FC3DCD"/>
    <w:rsid w:val="00FC69B3"/>
    <w:rsid w:val="00FD3686"/>
    <w:rsid w:val="00FD4130"/>
    <w:rsid w:val="00FD4635"/>
    <w:rsid w:val="00FD5E23"/>
    <w:rsid w:val="00FD6ABC"/>
    <w:rsid w:val="00FE2192"/>
    <w:rsid w:val="00FE37DF"/>
    <w:rsid w:val="00FE3F2F"/>
    <w:rsid w:val="00FE7FDE"/>
    <w:rsid w:val="00FF3E5E"/>
    <w:rsid w:val="00FF45DA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0FA5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0D06A7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47C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7CB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7CB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7C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7CB4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E1DD3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link w:val="TtuloCar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0D06A7"/>
    <w:pPr>
      <w:spacing w:line="240" w:lineRule="auto"/>
      <w:ind w:left="360" w:firstLine="207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47C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47CB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47CB4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7C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7CB4"/>
    <w:rPr>
      <w:rFonts w:ascii="Arial" w:hAnsi="Arial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E1DD3"/>
    <w:rPr>
      <w:rFonts w:ascii="Arial" w:eastAsia="Arial Unicode MS" w:hAnsi="Arial" w:cs="Arial"/>
      <w:b/>
      <w:bCs/>
      <w:sz w:val="36"/>
      <w:szCs w:val="3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HJA3EZWJME7P-63-762</_dlc_DocId>
    <_dlc_DocIdUrl xmlns="677bed95-bca3-4c70-b25d-b660af2a4252">
      <Url>http://srvspspf/dtsit/ss/dgtic/_layouts/DocIdRedir.aspx?ID=HJA3EZWJME7P-63-762</Url>
      <Description>HJA3EZWJME7P-63-762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706E5-401D-4BA3-8E6F-0F3DDF9A0F27}"/>
</file>

<file path=customXml/itemProps2.xml><?xml version="1.0" encoding="utf-8"?>
<ds:datastoreItem xmlns:ds="http://schemas.openxmlformats.org/officeDocument/2006/customXml" ds:itemID="{261884D5-F78B-498B-9B1B-2D1697FE7E76}"/>
</file>

<file path=customXml/itemProps3.xml><?xml version="1.0" encoding="utf-8"?>
<ds:datastoreItem xmlns:ds="http://schemas.openxmlformats.org/officeDocument/2006/customXml" ds:itemID="{ADF8EC77-51B8-4775-A93A-28783A91BEB7}"/>
</file>

<file path=customXml/itemProps4.xml><?xml version="1.0" encoding="utf-8"?>
<ds:datastoreItem xmlns:ds="http://schemas.openxmlformats.org/officeDocument/2006/customXml" ds:itemID="{0D68D6F7-AB89-499C-B84F-DD4034FA46F7}"/>
</file>

<file path=customXml/itemProps5.xml><?xml version="1.0" encoding="utf-8"?>
<ds:datastoreItem xmlns:ds="http://schemas.openxmlformats.org/officeDocument/2006/customXml" ds:itemID="{9238E380-0A60-4521-B077-7ABF7A50F1D7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1028</TotalTime>
  <Pages>33</Pages>
  <Words>6450</Words>
  <Characters>35480</Characters>
  <Application>Microsoft Office Word</Application>
  <DocSecurity>0</DocSecurity>
  <Lines>295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41847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271</cp:revision>
  <cp:lastPrinted>2017-07-12T17:55:00Z</cp:lastPrinted>
  <dcterms:created xsi:type="dcterms:W3CDTF">2017-06-07T21:47:00Z</dcterms:created>
  <dcterms:modified xsi:type="dcterms:W3CDTF">2017-07-12T17:58:00Z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ContentTypeId">
    <vt:lpwstr>0x010100A6CB274A8538E546BC5954B65FE61B6F</vt:lpwstr>
  </property>
  <property fmtid="{D5CDD505-2E9C-101B-9397-08002B2CF9AE}" pid="5" name="_dlc_DocIdItemGuid">
    <vt:lpwstr>86a01f54-f552-45fb-b568-f168c83a9d7a</vt:lpwstr>
  </property>
</Properties>
</file>