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77777777" w:rsidR="00626AB9" w:rsidRPr="00EA7E27" w:rsidRDefault="00626AB9" w:rsidP="00626AB9">
      <w:pPr>
        <w:pStyle w:val="Ttulo"/>
        <w:spacing w:before="120"/>
        <w:jc w:val="right"/>
        <w:rPr>
          <w:rFonts w:asciiTheme="minorHAnsi" w:hAnsiTheme="minorHAnsi" w:cstheme="minorHAnsi"/>
          <w:color w:val="000000" w:themeColor="text1"/>
        </w:rPr>
      </w:pPr>
    </w:p>
    <w:p w14:paraId="2147EA1F" w14:textId="77777777" w:rsidR="00626AB9" w:rsidRPr="00EA7E27" w:rsidRDefault="0070527F" w:rsidP="0070527F">
      <w:pPr>
        <w:pStyle w:val="Ttulo"/>
        <w:tabs>
          <w:tab w:val="left" w:pos="2625"/>
        </w:tabs>
        <w:spacing w:before="120"/>
        <w:jc w:val="both"/>
        <w:rPr>
          <w:rFonts w:asciiTheme="minorHAnsi" w:hAnsiTheme="minorHAnsi" w:cstheme="minorHAnsi"/>
          <w:color w:val="000000" w:themeColor="text1"/>
        </w:rPr>
      </w:pPr>
      <w:r w:rsidRPr="00EA7E27">
        <w:rPr>
          <w:rFonts w:asciiTheme="minorHAnsi" w:hAnsiTheme="minorHAnsi" w:cstheme="minorHAnsi"/>
          <w:color w:val="000000" w:themeColor="text1"/>
        </w:rPr>
        <w:tab/>
      </w:r>
    </w:p>
    <w:p w14:paraId="5EED7D34" w14:textId="77777777" w:rsidR="00626AB9" w:rsidRPr="00EA7E27"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53404954" w:rsidR="006E0A93" w:rsidRPr="00EA7E27"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A7E27">
        <w:rPr>
          <w:rFonts w:asciiTheme="minorHAnsi" w:eastAsia="Arial Unicode MS" w:hAnsiTheme="minorHAnsi" w:cstheme="minorHAnsi"/>
          <w:b/>
          <w:bCs/>
          <w:color w:val="000000" w:themeColor="text1"/>
          <w:sz w:val="36"/>
          <w:szCs w:val="36"/>
          <w:lang w:val="es-MX"/>
        </w:rPr>
        <w:t>DIRECCIÓN GENERAL ADJUNTA DE ESTRATEGIA TECNOL</w:t>
      </w:r>
      <w:r w:rsidR="000656AA" w:rsidRPr="00EA7E27">
        <w:rPr>
          <w:rFonts w:asciiTheme="minorHAnsi" w:eastAsia="Arial Unicode MS" w:hAnsiTheme="minorHAnsi" w:cstheme="minorHAnsi"/>
          <w:b/>
          <w:bCs/>
          <w:color w:val="000000" w:themeColor="text1"/>
          <w:sz w:val="36"/>
          <w:szCs w:val="36"/>
          <w:lang w:val="es-MX"/>
        </w:rPr>
        <w:t>Ó</w:t>
      </w:r>
      <w:r w:rsidRPr="00EA7E27">
        <w:rPr>
          <w:rFonts w:asciiTheme="minorHAnsi" w:eastAsia="Arial Unicode MS" w:hAnsiTheme="minorHAnsi" w:cstheme="minorHAnsi"/>
          <w:b/>
          <w:bCs/>
          <w:color w:val="000000" w:themeColor="text1"/>
          <w:sz w:val="36"/>
          <w:szCs w:val="36"/>
          <w:lang w:val="es-MX"/>
        </w:rPr>
        <w:t>GICA</w:t>
      </w:r>
      <w:r w:rsidR="007A70F6" w:rsidRPr="00EA7E27">
        <w:rPr>
          <w:rFonts w:asciiTheme="minorHAnsi" w:eastAsia="Arial Unicode MS" w:hAnsiTheme="minorHAnsi" w:cstheme="minorHAnsi"/>
          <w:b/>
          <w:bCs/>
          <w:color w:val="000000" w:themeColor="text1"/>
          <w:sz w:val="36"/>
          <w:szCs w:val="36"/>
          <w:lang w:val="es-MX"/>
        </w:rPr>
        <w:t xml:space="preserve">  (</w:t>
      </w:r>
      <w:r w:rsidRPr="00EA7E27">
        <w:rPr>
          <w:rFonts w:asciiTheme="minorHAnsi" w:eastAsia="Arial Unicode MS" w:hAnsiTheme="minorHAnsi" w:cstheme="minorHAnsi"/>
          <w:b/>
          <w:bCs/>
          <w:color w:val="000000" w:themeColor="text1"/>
          <w:sz w:val="36"/>
          <w:szCs w:val="36"/>
          <w:lang w:val="es-MX"/>
        </w:rPr>
        <w:t>DGAET)</w:t>
      </w:r>
    </w:p>
    <w:p w14:paraId="24B799FA" w14:textId="77777777" w:rsidR="00AE6FD6" w:rsidRPr="00EA7E27" w:rsidRDefault="00AE6FD6" w:rsidP="00AE6FD6">
      <w:pPr>
        <w:pStyle w:val="Ttulo"/>
        <w:tabs>
          <w:tab w:val="left" w:pos="1909"/>
        </w:tabs>
        <w:spacing w:before="120"/>
        <w:jc w:val="both"/>
        <w:rPr>
          <w:rFonts w:asciiTheme="minorHAnsi" w:hAnsiTheme="minorHAnsi" w:cstheme="minorHAnsi"/>
          <w:color w:val="000000" w:themeColor="text1"/>
        </w:rPr>
      </w:pPr>
      <w:r w:rsidRPr="00EA7E27">
        <w:rPr>
          <w:rFonts w:asciiTheme="minorHAnsi" w:hAnsiTheme="minorHAnsi" w:cstheme="minorHAnsi"/>
          <w:color w:val="000000" w:themeColor="text1"/>
        </w:rPr>
        <w:tab/>
      </w:r>
    </w:p>
    <w:p w14:paraId="329AC691" w14:textId="77777777" w:rsidR="006E716C" w:rsidRPr="00EA7E27" w:rsidRDefault="008D05F7" w:rsidP="006E716C">
      <w:pPr>
        <w:pStyle w:val="Ttulo"/>
        <w:spacing w:before="120"/>
        <w:jc w:val="right"/>
        <w:rPr>
          <w:rFonts w:asciiTheme="minorHAnsi" w:hAnsiTheme="minorHAnsi" w:cstheme="minorHAnsi"/>
          <w:b w:val="0"/>
          <w:color w:val="000000" w:themeColor="text1"/>
        </w:rPr>
      </w:pPr>
      <w:r w:rsidRPr="00EA7E27">
        <w:rPr>
          <w:rFonts w:asciiTheme="minorHAnsi" w:hAnsiTheme="minorHAnsi" w:cstheme="minorHAnsi"/>
          <w:color w:val="000000" w:themeColor="text1"/>
        </w:rPr>
        <w:t>Control Electr</w:t>
      </w:r>
      <w:r w:rsidR="006A5C61" w:rsidRPr="00EA7E27">
        <w:rPr>
          <w:rFonts w:asciiTheme="minorHAnsi" w:hAnsiTheme="minorHAnsi" w:cstheme="minorHAnsi"/>
          <w:color w:val="000000" w:themeColor="text1"/>
        </w:rPr>
        <w:t xml:space="preserve">ónico de Contraprestaciones / </w:t>
      </w:r>
      <w:r w:rsidRPr="00EA7E27">
        <w:rPr>
          <w:rFonts w:asciiTheme="minorHAnsi" w:hAnsiTheme="minorHAnsi" w:cstheme="minorHAnsi"/>
          <w:color w:val="000000" w:themeColor="text1"/>
        </w:rPr>
        <w:t>CONEC II</w:t>
      </w:r>
    </w:p>
    <w:p w14:paraId="4EF1FAF1" w14:textId="77777777" w:rsidR="006A5C61" w:rsidRPr="00EA7E27" w:rsidRDefault="00045FD0" w:rsidP="00AE6FD6">
      <w:pPr>
        <w:pStyle w:val="Ttulo"/>
        <w:jc w:val="right"/>
        <w:rPr>
          <w:rFonts w:asciiTheme="minorHAnsi" w:hAnsiTheme="minorHAnsi" w:cstheme="minorHAnsi"/>
          <w:color w:val="000000" w:themeColor="text1"/>
          <w:sz w:val="28"/>
          <w:szCs w:val="28"/>
        </w:rPr>
      </w:pPr>
      <w:r w:rsidRPr="00EA7E27">
        <w:rPr>
          <w:rFonts w:asciiTheme="minorHAnsi" w:hAnsiTheme="minorHAnsi" w:cstheme="minorHAnsi"/>
          <w:color w:val="000000" w:themeColor="text1"/>
          <w:sz w:val="28"/>
          <w:szCs w:val="28"/>
        </w:rPr>
        <w:t xml:space="preserve">Especificación </w:t>
      </w:r>
      <w:r w:rsidR="0081016C" w:rsidRPr="00EA7E27">
        <w:rPr>
          <w:rFonts w:asciiTheme="minorHAnsi" w:hAnsiTheme="minorHAnsi" w:cstheme="minorHAnsi"/>
          <w:color w:val="000000" w:themeColor="text1"/>
          <w:sz w:val="28"/>
          <w:szCs w:val="28"/>
        </w:rPr>
        <w:t xml:space="preserve">de </w:t>
      </w:r>
      <w:r w:rsidR="00EA2941" w:rsidRPr="00EA7E27">
        <w:rPr>
          <w:rFonts w:asciiTheme="minorHAnsi" w:hAnsiTheme="minorHAnsi" w:cstheme="minorHAnsi"/>
          <w:color w:val="000000" w:themeColor="text1"/>
          <w:sz w:val="28"/>
          <w:szCs w:val="28"/>
        </w:rPr>
        <w:t>Caso de Uso</w:t>
      </w:r>
    </w:p>
    <w:p w14:paraId="3434BBE7" w14:textId="2358761F" w:rsidR="008C26F4" w:rsidRPr="00EA7E27" w:rsidRDefault="00F21134" w:rsidP="008C26F4">
      <w:pPr>
        <w:pStyle w:val="Ttulo"/>
        <w:spacing w:before="120"/>
        <w:jc w:val="right"/>
        <w:rPr>
          <w:rFonts w:asciiTheme="minorHAnsi" w:hAnsiTheme="minorHAnsi" w:cstheme="minorHAnsi"/>
          <w:color w:val="000000" w:themeColor="text1"/>
          <w:sz w:val="28"/>
          <w:szCs w:val="28"/>
        </w:rPr>
      </w:pPr>
      <w:r w:rsidRPr="00EA7E27">
        <w:rPr>
          <w:rFonts w:asciiTheme="minorHAnsi" w:hAnsiTheme="minorHAnsi" w:cstheme="minorHAnsi"/>
          <w:color w:val="000000" w:themeColor="text1"/>
          <w:sz w:val="28"/>
          <w:szCs w:val="28"/>
        </w:rPr>
        <w:t>9045</w:t>
      </w:r>
      <w:r w:rsidR="00253F91" w:rsidRPr="00EA7E27">
        <w:rPr>
          <w:rFonts w:asciiTheme="minorHAnsi" w:hAnsiTheme="minorHAnsi" w:cstheme="minorHAnsi"/>
          <w:color w:val="000000" w:themeColor="text1"/>
          <w:sz w:val="28"/>
          <w:szCs w:val="28"/>
        </w:rPr>
        <w:t xml:space="preserve"> - </w:t>
      </w:r>
      <w:r w:rsidRPr="00EA7E27">
        <w:rPr>
          <w:rFonts w:asciiTheme="minorHAnsi" w:hAnsiTheme="minorHAnsi" w:cstheme="minorHAnsi"/>
          <w:color w:val="000000" w:themeColor="text1"/>
          <w:sz w:val="28"/>
          <w:szCs w:val="28"/>
        </w:rPr>
        <w:t>Consultar Instrumento Operacional</w:t>
      </w:r>
    </w:p>
    <w:p w14:paraId="66196A47" w14:textId="77777777" w:rsidR="008C26F4" w:rsidRPr="00EA7E27" w:rsidRDefault="008C26F4" w:rsidP="00AE6FD6">
      <w:pPr>
        <w:pStyle w:val="Ttulo"/>
        <w:jc w:val="right"/>
        <w:rPr>
          <w:rFonts w:asciiTheme="minorHAnsi" w:hAnsiTheme="minorHAnsi" w:cstheme="minorHAnsi"/>
          <w:color w:val="000000" w:themeColor="text1"/>
          <w:sz w:val="24"/>
          <w:szCs w:val="32"/>
        </w:rPr>
      </w:pPr>
    </w:p>
    <w:p w14:paraId="780F0C11" w14:textId="011124AA" w:rsidR="00AE6FD6" w:rsidRDefault="00AE6FD6" w:rsidP="00AE6FD6">
      <w:pPr>
        <w:pStyle w:val="Ttulo"/>
        <w:spacing w:before="120"/>
        <w:jc w:val="right"/>
        <w:rPr>
          <w:rFonts w:asciiTheme="minorHAnsi" w:hAnsiTheme="minorHAnsi" w:cstheme="minorHAnsi"/>
          <w:color w:val="000000" w:themeColor="text1"/>
          <w:sz w:val="24"/>
          <w:szCs w:val="24"/>
        </w:rPr>
      </w:pPr>
      <w:r w:rsidRPr="00EA7E27">
        <w:rPr>
          <w:rFonts w:asciiTheme="minorHAnsi" w:hAnsiTheme="minorHAnsi" w:cstheme="minorHAnsi"/>
          <w:color w:val="000000" w:themeColor="text1"/>
          <w:sz w:val="24"/>
          <w:szCs w:val="24"/>
        </w:rPr>
        <w:t xml:space="preserve">Versión </w:t>
      </w:r>
      <w:r w:rsidR="009953E3" w:rsidRPr="00EA7E27">
        <w:rPr>
          <w:rFonts w:asciiTheme="minorHAnsi" w:hAnsiTheme="minorHAnsi" w:cstheme="minorHAnsi"/>
          <w:color w:val="000000" w:themeColor="text1"/>
          <w:sz w:val="24"/>
          <w:szCs w:val="24"/>
        </w:rPr>
        <w:t>1.0</w:t>
      </w:r>
    </w:p>
    <w:p w14:paraId="434CB57F" w14:textId="77777777" w:rsidR="008B5D87" w:rsidRPr="00EA7E27" w:rsidRDefault="008B5D87" w:rsidP="00AE6FD6">
      <w:pPr>
        <w:pStyle w:val="Ttulo"/>
        <w:spacing w:before="120"/>
        <w:jc w:val="right"/>
        <w:rPr>
          <w:rFonts w:asciiTheme="minorHAnsi" w:hAnsiTheme="minorHAnsi" w:cstheme="minorHAnsi"/>
          <w:color w:val="000000" w:themeColor="text1"/>
          <w:sz w:val="24"/>
          <w:szCs w:val="24"/>
        </w:rPr>
      </w:pPr>
    </w:p>
    <w:p w14:paraId="11DC86EC" w14:textId="05BA162C" w:rsidR="00AE6FD6" w:rsidRPr="00EA7E27" w:rsidRDefault="00AE6FD6" w:rsidP="00AE6FD6">
      <w:pPr>
        <w:pStyle w:val="Ttulo"/>
        <w:spacing w:before="120"/>
        <w:jc w:val="right"/>
        <w:rPr>
          <w:rFonts w:asciiTheme="minorHAnsi" w:hAnsiTheme="minorHAnsi" w:cstheme="minorHAnsi"/>
          <w:color w:val="000000" w:themeColor="text1"/>
          <w:sz w:val="22"/>
          <w:szCs w:val="22"/>
        </w:rPr>
      </w:pPr>
      <w:r w:rsidRPr="00EA7E27">
        <w:rPr>
          <w:rFonts w:asciiTheme="minorHAnsi" w:hAnsiTheme="minorHAnsi" w:cstheme="minorHAnsi"/>
          <w:color w:val="000000" w:themeColor="text1"/>
          <w:sz w:val="22"/>
          <w:szCs w:val="22"/>
        </w:rPr>
        <w:t>Fecha:</w:t>
      </w:r>
      <w:r w:rsidR="006474AC" w:rsidRPr="00EA7E27">
        <w:rPr>
          <w:rFonts w:asciiTheme="minorHAnsi" w:hAnsiTheme="minorHAnsi" w:cstheme="minorHAnsi"/>
          <w:color w:val="000000" w:themeColor="text1"/>
          <w:sz w:val="22"/>
          <w:szCs w:val="22"/>
        </w:rPr>
        <w:t xml:space="preserve"> </w:t>
      </w:r>
      <w:r w:rsidR="00DE6C27" w:rsidRPr="00DE6C27">
        <w:rPr>
          <w:rFonts w:asciiTheme="minorHAnsi" w:hAnsiTheme="minorHAnsi" w:cstheme="minorHAnsi"/>
          <w:color w:val="000000" w:themeColor="text1"/>
          <w:sz w:val="22"/>
          <w:szCs w:val="22"/>
        </w:rPr>
        <w:t>20/12/2016</w:t>
      </w:r>
    </w:p>
    <w:p w14:paraId="5430CB7F" w14:textId="77777777" w:rsidR="00AE6FD6" w:rsidRPr="00EA7E27" w:rsidRDefault="00AE6FD6" w:rsidP="00AE6FD6">
      <w:pPr>
        <w:rPr>
          <w:rFonts w:asciiTheme="minorHAnsi" w:hAnsiTheme="minorHAnsi" w:cstheme="minorHAnsi"/>
          <w:color w:val="000000" w:themeColor="text1"/>
          <w:szCs w:val="20"/>
        </w:rPr>
      </w:pPr>
    </w:p>
    <w:p w14:paraId="6EFBB714" w14:textId="77777777" w:rsidR="00626AB9" w:rsidRPr="00EA7E27"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A7E27"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A7E27">
        <w:rPr>
          <w:rFonts w:asciiTheme="minorHAnsi" w:hAnsiTheme="minorHAnsi" w:cstheme="minorHAnsi"/>
          <w:color w:val="000000" w:themeColor="text1"/>
          <w:sz w:val="28"/>
          <w:szCs w:val="28"/>
        </w:rPr>
        <w:br w:type="page"/>
      </w:r>
    </w:p>
    <w:p w14:paraId="4EE888FC" w14:textId="77777777" w:rsidR="00E94919" w:rsidRPr="00EA7E27" w:rsidRDefault="00E94919" w:rsidP="00E94919">
      <w:pPr>
        <w:pStyle w:val="Ttulo"/>
        <w:rPr>
          <w:rFonts w:asciiTheme="minorHAnsi" w:hAnsiTheme="minorHAnsi" w:cstheme="minorHAnsi"/>
          <w:color w:val="000000" w:themeColor="text1"/>
          <w:sz w:val="20"/>
          <w:szCs w:val="20"/>
        </w:rPr>
      </w:pPr>
      <w:r w:rsidRPr="00EA7E27">
        <w:rPr>
          <w:rFonts w:asciiTheme="minorHAnsi" w:hAnsiTheme="minorHAnsi" w:cstheme="minorHAnsi"/>
          <w:color w:val="000000" w:themeColor="text1"/>
          <w:sz w:val="20"/>
          <w:szCs w:val="20"/>
        </w:rPr>
        <w:lastRenderedPageBreak/>
        <w:t>Contenido</w:t>
      </w:r>
    </w:p>
    <w:p w14:paraId="4F4C133A" w14:textId="6DBFE35F" w:rsidR="00EA7E27" w:rsidRPr="00EA7E27" w:rsidRDefault="00B40DB0">
      <w:pPr>
        <w:pStyle w:val="TDC1"/>
        <w:tabs>
          <w:tab w:val="left" w:pos="567"/>
          <w:tab w:val="right" w:leader="dot" w:pos="9964"/>
        </w:tabs>
        <w:rPr>
          <w:rFonts w:asciiTheme="minorHAnsi" w:eastAsiaTheme="minorEastAsia" w:hAnsiTheme="minorHAnsi" w:cstheme="minorBidi"/>
          <w:b w:val="0"/>
          <w:bCs w:val="0"/>
          <w:noProof/>
          <w:sz w:val="22"/>
          <w:szCs w:val="22"/>
        </w:rPr>
      </w:pPr>
      <w:r w:rsidRPr="00EA7E27">
        <w:rPr>
          <w:rFonts w:asciiTheme="minorHAnsi" w:hAnsiTheme="minorHAnsi" w:cstheme="minorHAnsi"/>
          <w:color w:val="000000" w:themeColor="text1"/>
          <w:lang w:val="es-MX"/>
        </w:rPr>
        <w:fldChar w:fldCharType="begin"/>
      </w:r>
      <w:r w:rsidR="00E94919" w:rsidRPr="00EA7E27">
        <w:rPr>
          <w:rFonts w:asciiTheme="minorHAnsi" w:hAnsiTheme="minorHAnsi" w:cstheme="minorHAnsi"/>
          <w:color w:val="000000" w:themeColor="text1"/>
          <w:lang w:val="es-MX"/>
        </w:rPr>
        <w:instrText xml:space="preserve"> TOC \o "1-4" \h \z \u </w:instrText>
      </w:r>
      <w:r w:rsidRPr="00EA7E27">
        <w:rPr>
          <w:rFonts w:asciiTheme="minorHAnsi" w:hAnsiTheme="minorHAnsi" w:cstheme="minorHAnsi"/>
          <w:color w:val="000000" w:themeColor="text1"/>
          <w:lang w:val="es-MX"/>
        </w:rPr>
        <w:fldChar w:fldCharType="separate"/>
      </w:r>
      <w:hyperlink w:anchor="_Toc487566818" w:history="1">
        <w:r w:rsidR="00EA7E27" w:rsidRPr="00EA7E27">
          <w:rPr>
            <w:rStyle w:val="Hipervnculo"/>
            <w:rFonts w:asciiTheme="minorHAnsi" w:hAnsiTheme="minorHAnsi" w:cstheme="minorHAnsi"/>
            <w:noProof/>
          </w:rPr>
          <w:t>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Histórico de Cambios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_Toc487566818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4</w:t>
        </w:r>
        <w:r w:rsidR="00EA7E27" w:rsidRPr="00EA7E27">
          <w:rPr>
            <w:rFonts w:asciiTheme="minorHAnsi" w:hAnsiTheme="minorHAnsi"/>
            <w:noProof/>
            <w:webHidden/>
          </w:rPr>
          <w:fldChar w:fldCharType="end"/>
        </w:r>
      </w:hyperlink>
    </w:p>
    <w:p w14:paraId="348A749C" w14:textId="7876C778"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19" w:history="1">
        <w:r w:rsidR="00EA7E27" w:rsidRPr="00EA7E27">
          <w:rPr>
            <w:rStyle w:val="Hipervnculo"/>
            <w:rFonts w:asciiTheme="minorHAnsi" w:hAnsiTheme="minorHAnsi" w:cstheme="minorHAnsi"/>
            <w:noProof/>
          </w:rPr>
          <w:t>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Introducción Consultar Instrumento Operacional.</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_Toc487566819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5</w:t>
        </w:r>
        <w:r w:rsidR="00EA7E27" w:rsidRPr="00EA7E27">
          <w:rPr>
            <w:rFonts w:asciiTheme="minorHAnsi" w:hAnsiTheme="minorHAnsi"/>
            <w:noProof/>
            <w:webHidden/>
          </w:rPr>
          <w:fldChar w:fldCharType="end"/>
        </w:r>
      </w:hyperlink>
    </w:p>
    <w:p w14:paraId="3EA844A9" w14:textId="03A7A08D"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0" w:history="1">
        <w:r w:rsidR="00EA7E27" w:rsidRPr="00EA7E27">
          <w:rPr>
            <w:rStyle w:val="Hipervnculo"/>
            <w:rFonts w:asciiTheme="minorHAnsi" w:hAnsiTheme="minorHAnsi" w:cstheme="minorHAnsi"/>
            <w:noProof/>
          </w:rPr>
          <w:t>3.</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Funcionalidad del Sistema: Consultar Instrumento Operacional.</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_Toc487566820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5</w:t>
        </w:r>
        <w:r w:rsidR="00EA7E27" w:rsidRPr="00EA7E27">
          <w:rPr>
            <w:rFonts w:asciiTheme="minorHAnsi" w:hAnsiTheme="minorHAnsi"/>
            <w:noProof/>
            <w:webHidden/>
          </w:rPr>
          <w:fldChar w:fldCharType="end"/>
        </w:r>
      </w:hyperlink>
    </w:p>
    <w:p w14:paraId="585EE5E1" w14:textId="36D37BCB"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1" w:history="1">
        <w:r w:rsidR="00EA7E27" w:rsidRPr="00EA7E27">
          <w:rPr>
            <w:rStyle w:val="Hipervnculo"/>
            <w:rFonts w:asciiTheme="minorHAnsi" w:hAnsiTheme="minorHAnsi" w:cstheme="minorHAnsi"/>
            <w:noProof/>
          </w:rPr>
          <w:t>3.1.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Breve Descripción.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_Toc487566821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5</w:t>
        </w:r>
        <w:r w:rsidR="00EA7E27" w:rsidRPr="00EA7E27">
          <w:rPr>
            <w:rFonts w:asciiTheme="minorHAnsi" w:hAnsiTheme="minorHAnsi"/>
            <w:noProof/>
            <w:webHidden/>
          </w:rPr>
          <w:fldChar w:fldCharType="end"/>
        </w:r>
      </w:hyperlink>
    </w:p>
    <w:p w14:paraId="4BA5C473" w14:textId="31CCC100"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2" w:history="1">
        <w:r w:rsidR="00EA7E27" w:rsidRPr="00EA7E27">
          <w:rPr>
            <w:rStyle w:val="Hipervnculo"/>
            <w:rFonts w:asciiTheme="minorHAnsi" w:hAnsiTheme="minorHAnsi" w:cstheme="minorHAnsi"/>
            <w:noProof/>
          </w:rPr>
          <w:t>3.2.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Contribución a los Requerimientos.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_Toc487566822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5</w:t>
        </w:r>
        <w:r w:rsidR="00EA7E27" w:rsidRPr="00EA7E27">
          <w:rPr>
            <w:rFonts w:asciiTheme="minorHAnsi" w:hAnsiTheme="minorHAnsi"/>
            <w:noProof/>
            <w:webHidden/>
          </w:rPr>
          <w:fldChar w:fldCharType="end"/>
        </w:r>
      </w:hyperlink>
    </w:p>
    <w:p w14:paraId="316E5635" w14:textId="7163547B"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3" w:history="1">
        <w:r w:rsidR="00EA7E27" w:rsidRPr="00EA7E27">
          <w:rPr>
            <w:rStyle w:val="Hipervnculo"/>
            <w:rFonts w:asciiTheme="minorHAnsi" w:hAnsiTheme="minorHAnsi" w:cstheme="minorHAnsi"/>
            <w:noProof/>
          </w:rPr>
          <w:t>4.</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Diagrama de la Funcionalidad del Sistema</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_Toc487566823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5</w:t>
        </w:r>
        <w:r w:rsidR="00EA7E27" w:rsidRPr="00EA7E27">
          <w:rPr>
            <w:rFonts w:asciiTheme="minorHAnsi" w:hAnsiTheme="minorHAnsi"/>
            <w:noProof/>
            <w:webHidden/>
          </w:rPr>
          <w:fldChar w:fldCharType="end"/>
        </w:r>
      </w:hyperlink>
    </w:p>
    <w:p w14:paraId="70EDEE57" w14:textId="0B6DDE03"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4" w:history="1">
        <w:r w:rsidR="00EA7E27" w:rsidRPr="00EA7E27">
          <w:rPr>
            <w:rStyle w:val="Hipervnculo"/>
            <w:rFonts w:asciiTheme="minorHAnsi" w:hAnsiTheme="minorHAnsi" w:cstheme="minorHAnsi"/>
            <w:noProof/>
          </w:rPr>
          <w:t>5.</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Actores Involucrados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_Toc487566824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6</w:t>
        </w:r>
        <w:r w:rsidR="00EA7E27" w:rsidRPr="00EA7E27">
          <w:rPr>
            <w:rFonts w:asciiTheme="minorHAnsi" w:hAnsiTheme="minorHAnsi"/>
            <w:noProof/>
            <w:webHidden/>
          </w:rPr>
          <w:fldChar w:fldCharType="end"/>
        </w:r>
      </w:hyperlink>
    </w:p>
    <w:p w14:paraId="72DD7D8F" w14:textId="4C5F9722"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5" w:history="1">
        <w:r w:rsidR="00EA7E27" w:rsidRPr="00EA7E27">
          <w:rPr>
            <w:rStyle w:val="Hipervnculo"/>
            <w:rFonts w:asciiTheme="minorHAnsi" w:hAnsiTheme="minorHAnsi" w:cstheme="minorHAnsi"/>
            <w:noProof/>
          </w:rPr>
          <w:t>6.</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Diagrama de Actividades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_Toc487566825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6</w:t>
        </w:r>
        <w:r w:rsidR="00EA7E27" w:rsidRPr="00EA7E27">
          <w:rPr>
            <w:rFonts w:asciiTheme="minorHAnsi" w:hAnsiTheme="minorHAnsi"/>
            <w:noProof/>
            <w:webHidden/>
          </w:rPr>
          <w:fldChar w:fldCharType="end"/>
        </w:r>
      </w:hyperlink>
    </w:p>
    <w:p w14:paraId="3626BDD4" w14:textId="3318BBCE"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6" w:history="1">
        <w:r w:rsidR="00EA7E27" w:rsidRPr="00EA7E27">
          <w:rPr>
            <w:rStyle w:val="Hipervnculo"/>
            <w:rFonts w:asciiTheme="minorHAnsi" w:hAnsiTheme="minorHAnsi" w:cstheme="minorHAnsi"/>
            <w:noProof/>
          </w:rPr>
          <w:t>7.</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Precondiciones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_Toc487566826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074D30A1" w14:textId="6AC61AF6"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7" w:history="1">
        <w:r w:rsidR="00EA7E27" w:rsidRPr="00EA7E27">
          <w:rPr>
            <w:rStyle w:val="Hipervnculo"/>
            <w:rFonts w:asciiTheme="minorHAnsi" w:hAnsiTheme="minorHAnsi" w:cstheme="minorHAnsi"/>
            <w:noProof/>
          </w:rPr>
          <w:t>7.1.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&lt;Precondición 1&gt; Nombre de usuario y contraseña válidos.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_Toc487566827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374F5653" w14:textId="63742E47"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8" w:history="1">
        <w:r w:rsidR="00EA7E27" w:rsidRPr="00EA7E27">
          <w:rPr>
            <w:rStyle w:val="Hipervnculo"/>
            <w:rFonts w:asciiTheme="minorHAnsi" w:hAnsiTheme="minorHAnsi" w:cstheme="minorHAnsi"/>
            <w:noProof/>
          </w:rPr>
          <w:t>7.2.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&lt;Precondición 2&gt; Permisos.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_Toc487566828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79AF6CB7" w14:textId="7BA71F7B"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29" w:history="1">
        <w:r w:rsidR="00EA7E27" w:rsidRPr="00EA7E27">
          <w:rPr>
            <w:rStyle w:val="Hipervnculo"/>
            <w:rFonts w:asciiTheme="minorHAnsi" w:hAnsiTheme="minorHAnsi" w:cstheme="minorHAnsi"/>
            <w:noProof/>
          </w:rPr>
          <w:t>7.3.</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&lt;Precondición 3&gt; Autenticación.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_Toc487566829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59EA9C05" w14:textId="6BCA4F71"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30" w:history="1">
        <w:r w:rsidR="00EA7E27" w:rsidRPr="00EA7E27">
          <w:rPr>
            <w:rStyle w:val="Hipervnculo"/>
            <w:rFonts w:asciiTheme="minorHAnsi" w:hAnsiTheme="minorHAnsi" w:cstheme="minorHAnsi"/>
            <w:noProof/>
          </w:rPr>
          <w:t>7.4.</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&lt;Precondición 4&gt; Instrumentos Operacionales previos.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_Toc487566830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18704941" w14:textId="15729989"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31" w:history="1">
        <w:r w:rsidR="00EA7E27" w:rsidRPr="00EA7E27">
          <w:rPr>
            <w:rStyle w:val="Hipervnculo"/>
            <w:rFonts w:asciiTheme="minorHAnsi" w:hAnsiTheme="minorHAnsi" w:cstheme="minorHAnsi"/>
            <w:noProof/>
          </w:rPr>
          <w:t>7.5.</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&lt;Precondición 5&gt; Instrumento Jurídico Previo.</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_Toc487566831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26B7097F" w14:textId="1F8D4508"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32" w:history="1">
        <w:r w:rsidR="00EA7E27" w:rsidRPr="00EA7E27">
          <w:rPr>
            <w:rStyle w:val="Hipervnculo"/>
            <w:rFonts w:asciiTheme="minorHAnsi" w:hAnsiTheme="minorHAnsi" w:cstheme="minorHAnsi"/>
            <w:noProof/>
          </w:rPr>
          <w:t>8.</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Flujo de Eventos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_Toc487566832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56F42088" w14:textId="260E978A"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33" w:history="1">
        <w:r w:rsidR="00EA7E27" w:rsidRPr="00EA7E27">
          <w:rPr>
            <w:rStyle w:val="Hipervnculo"/>
            <w:rFonts w:asciiTheme="minorHAnsi" w:hAnsiTheme="minorHAnsi" w:cstheme="minorHAnsi"/>
            <w:noProof/>
          </w:rPr>
          <w:t>8.1.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Flujo Básico</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_Toc487566833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7</w:t>
        </w:r>
        <w:r w:rsidR="00EA7E27" w:rsidRPr="00EA7E27">
          <w:rPr>
            <w:rFonts w:asciiTheme="minorHAnsi" w:hAnsiTheme="minorHAnsi"/>
            <w:noProof/>
            <w:webHidden/>
          </w:rPr>
          <w:fldChar w:fldCharType="end"/>
        </w:r>
      </w:hyperlink>
    </w:p>
    <w:p w14:paraId="6E90E19D" w14:textId="75F238CE"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34" w:history="1">
        <w:r w:rsidR="00EA7E27" w:rsidRPr="00EA7E27">
          <w:rPr>
            <w:rStyle w:val="Hipervnculo"/>
            <w:rFonts w:asciiTheme="minorHAnsi" w:hAnsiTheme="minorHAnsi" w:cstheme="minorHAnsi"/>
            <w:noProof/>
          </w:rPr>
          <w:t>8.2.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Flujos Alternos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_Toc487566834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8</w:t>
        </w:r>
        <w:r w:rsidR="00EA7E27" w:rsidRPr="00EA7E27">
          <w:rPr>
            <w:rFonts w:asciiTheme="minorHAnsi" w:hAnsiTheme="minorHAnsi"/>
            <w:noProof/>
            <w:webHidden/>
          </w:rPr>
          <w:fldChar w:fldCharType="end"/>
        </w:r>
      </w:hyperlink>
    </w:p>
    <w:p w14:paraId="472C2691" w14:textId="73B8A308"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35" w:history="1">
        <w:r w:rsidR="00EA7E27" w:rsidRPr="00EA7E27">
          <w:rPr>
            <w:rStyle w:val="Hipervnculo"/>
            <w:rFonts w:asciiTheme="minorHAnsi" w:hAnsiTheme="minorHAnsi" w:cstheme="minorHAnsi"/>
            <w:noProof/>
          </w:rPr>
          <w:t>8.2.1.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Opcionales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_Toc487566835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8</w:t>
        </w:r>
        <w:r w:rsidR="00EA7E27" w:rsidRPr="00EA7E27">
          <w:rPr>
            <w:rFonts w:asciiTheme="minorHAnsi" w:hAnsiTheme="minorHAnsi"/>
            <w:noProof/>
            <w:webHidden/>
          </w:rPr>
          <w:fldChar w:fldCharType="end"/>
        </w:r>
      </w:hyperlink>
    </w:p>
    <w:p w14:paraId="03D05D20" w14:textId="4B725EA0" w:rsidR="00EA7E27" w:rsidRPr="00EA7E27" w:rsidRDefault="00132621">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6836" w:history="1">
        <w:r w:rsidR="00EA7E27" w:rsidRPr="00EA7E27">
          <w:rPr>
            <w:rStyle w:val="Hipervnculo"/>
            <w:rFonts w:asciiTheme="minorHAnsi" w:hAnsiTheme="minorHAnsi" w:cstheme="minorHAnsi"/>
            <w:noProof/>
          </w:rPr>
          <w:t>8.2.1.1.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AO01 Descargar Instrumento Operacional.</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_Toc487566836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8</w:t>
        </w:r>
        <w:r w:rsidR="00EA7E27" w:rsidRPr="00EA7E27">
          <w:rPr>
            <w:rFonts w:asciiTheme="minorHAnsi" w:hAnsiTheme="minorHAnsi"/>
            <w:noProof/>
            <w:webHidden/>
          </w:rPr>
          <w:fldChar w:fldCharType="end"/>
        </w:r>
      </w:hyperlink>
    </w:p>
    <w:p w14:paraId="6B913CEF" w14:textId="6054799E"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37" w:history="1">
        <w:r w:rsidR="00EA7E27" w:rsidRPr="00EA7E27">
          <w:rPr>
            <w:rStyle w:val="Hipervnculo"/>
            <w:rFonts w:asciiTheme="minorHAnsi" w:hAnsiTheme="minorHAnsi" w:cstheme="minorHAnsi"/>
            <w:noProof/>
          </w:rPr>
          <w:t>8.2.2.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Generales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_Toc487566837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8</w:t>
        </w:r>
        <w:r w:rsidR="00EA7E27" w:rsidRPr="00EA7E27">
          <w:rPr>
            <w:rFonts w:asciiTheme="minorHAnsi" w:hAnsiTheme="minorHAnsi"/>
            <w:noProof/>
            <w:webHidden/>
          </w:rPr>
          <w:fldChar w:fldCharType="end"/>
        </w:r>
      </w:hyperlink>
    </w:p>
    <w:p w14:paraId="3DDB9263" w14:textId="00CB2F52" w:rsidR="00EA7E27" w:rsidRPr="00EA7E27" w:rsidRDefault="00132621">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6838" w:history="1">
        <w:r w:rsidR="00EA7E27" w:rsidRPr="00EA7E27">
          <w:rPr>
            <w:rStyle w:val="Hipervnculo"/>
            <w:rFonts w:asciiTheme="minorHAnsi" w:hAnsiTheme="minorHAnsi" w:cstheme="minorHAnsi"/>
            <w:noProof/>
          </w:rPr>
          <w:t>8.2.2.1.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AG01 Cerrar Sesión.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_Toc487566838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8</w:t>
        </w:r>
        <w:r w:rsidR="00EA7E27" w:rsidRPr="00EA7E27">
          <w:rPr>
            <w:rFonts w:asciiTheme="minorHAnsi" w:hAnsiTheme="minorHAnsi"/>
            <w:noProof/>
            <w:webHidden/>
          </w:rPr>
          <w:fldChar w:fldCharType="end"/>
        </w:r>
      </w:hyperlink>
    </w:p>
    <w:p w14:paraId="2B8BB9A8" w14:textId="3F23E0DC" w:rsidR="00EA7E27" w:rsidRPr="00EA7E27" w:rsidRDefault="00132621">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6839" w:history="1">
        <w:r w:rsidR="00EA7E27" w:rsidRPr="00EA7E27">
          <w:rPr>
            <w:rStyle w:val="Hipervnculo"/>
            <w:rFonts w:asciiTheme="minorHAnsi" w:hAnsiTheme="minorHAnsi" w:cstheme="minorHAnsi"/>
            <w:noProof/>
          </w:rPr>
          <w:t>8.2.2.2.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AG02 Cancelar.</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_Toc487566839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2A5E25C5" w14:textId="7736995E"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40" w:history="1">
        <w:r w:rsidR="00EA7E27" w:rsidRPr="00EA7E27">
          <w:rPr>
            <w:rStyle w:val="Hipervnculo"/>
            <w:rFonts w:asciiTheme="minorHAnsi" w:hAnsiTheme="minorHAnsi" w:cstheme="minorHAnsi"/>
            <w:noProof/>
          </w:rPr>
          <w:t>8.2.3.</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Extraordinarios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_Toc487566840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78DBB1D5" w14:textId="0BCF423F"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41" w:history="1">
        <w:r w:rsidR="00EA7E27" w:rsidRPr="00EA7E27">
          <w:rPr>
            <w:rStyle w:val="Hipervnculo"/>
            <w:rFonts w:asciiTheme="minorHAnsi" w:hAnsiTheme="minorHAnsi" w:cstheme="minorHAnsi"/>
            <w:noProof/>
          </w:rPr>
          <w:t>8.2.4.</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De excepción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_Toc487566841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1F422C38" w14:textId="0A3FD4E4" w:rsidR="00EA7E27" w:rsidRPr="00EA7E27" w:rsidRDefault="00132621">
      <w:pPr>
        <w:pStyle w:val="TDC1"/>
        <w:tabs>
          <w:tab w:val="left" w:pos="1000"/>
          <w:tab w:val="right" w:leader="dot" w:pos="9964"/>
        </w:tabs>
        <w:rPr>
          <w:rFonts w:asciiTheme="minorHAnsi" w:eastAsiaTheme="minorEastAsia" w:hAnsiTheme="minorHAnsi" w:cstheme="minorBidi"/>
          <w:b w:val="0"/>
          <w:bCs w:val="0"/>
          <w:noProof/>
          <w:sz w:val="22"/>
          <w:szCs w:val="22"/>
        </w:rPr>
      </w:pPr>
      <w:hyperlink w:anchor="_Toc487566842" w:history="1">
        <w:r w:rsidR="00EA7E27" w:rsidRPr="00EA7E27">
          <w:rPr>
            <w:rStyle w:val="Hipervnculo"/>
            <w:rFonts w:asciiTheme="minorHAnsi" w:hAnsiTheme="minorHAnsi" w:cstheme="minorHAnsi"/>
            <w:noProof/>
          </w:rPr>
          <w:t>8.2.4.1.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AE01 Error de consulta.</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_Toc487566842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48A7334A" w14:textId="1434C723"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43" w:history="1">
        <w:r w:rsidR="00EA7E27" w:rsidRPr="00EA7E27">
          <w:rPr>
            <w:rStyle w:val="Hipervnculo"/>
            <w:rFonts w:asciiTheme="minorHAnsi" w:hAnsiTheme="minorHAnsi" w:cstheme="minorHAnsi"/>
            <w:noProof/>
          </w:rPr>
          <w:t>8.3.</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Puntos de Extensión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_Toc487566843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51677AA5" w14:textId="010F9AC0"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44" w:history="1">
        <w:r w:rsidR="00EA7E27" w:rsidRPr="00EA7E27">
          <w:rPr>
            <w:rStyle w:val="Hipervnculo"/>
            <w:rFonts w:asciiTheme="minorHAnsi" w:hAnsiTheme="minorHAnsi" w:cstheme="minorHAnsi"/>
            <w:noProof/>
          </w:rPr>
          <w:t>8.4.</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Requerimientos Especiales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_Toc487566844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09D8E0D7" w14:textId="0641278E"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45" w:history="1">
        <w:r w:rsidR="00EA7E27" w:rsidRPr="00EA7E27">
          <w:rPr>
            <w:rStyle w:val="Hipervnculo"/>
            <w:rFonts w:asciiTheme="minorHAnsi" w:hAnsiTheme="minorHAnsi" w:cstheme="minorHAnsi"/>
            <w:noProof/>
          </w:rPr>
          <w:t>8.5.</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Pos Condiciones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_Toc487566845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603643DD" w14:textId="152FB616"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46" w:history="1">
        <w:r w:rsidR="00EA7E27" w:rsidRPr="00EA7E27">
          <w:rPr>
            <w:rStyle w:val="Hipervnculo"/>
            <w:rFonts w:asciiTheme="minorHAnsi" w:hAnsiTheme="minorHAnsi" w:cstheme="minorHAnsi"/>
            <w:noProof/>
          </w:rPr>
          <w:t>8.5.1.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&lt;Pos condición 1&gt; Mostrar consultas.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_Toc487566846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1CD65220" w14:textId="457DF7AB" w:rsidR="00EA7E27" w:rsidRPr="00EA7E27" w:rsidRDefault="00132621">
      <w:pPr>
        <w:pStyle w:val="TDC1"/>
        <w:tabs>
          <w:tab w:val="left" w:pos="800"/>
          <w:tab w:val="right" w:leader="dot" w:pos="9964"/>
        </w:tabs>
        <w:rPr>
          <w:rFonts w:asciiTheme="minorHAnsi" w:eastAsiaTheme="minorEastAsia" w:hAnsiTheme="minorHAnsi" w:cstheme="minorBidi"/>
          <w:b w:val="0"/>
          <w:bCs w:val="0"/>
          <w:noProof/>
          <w:sz w:val="22"/>
          <w:szCs w:val="22"/>
        </w:rPr>
      </w:pPr>
      <w:hyperlink w:anchor="_Toc487566847" w:history="1">
        <w:r w:rsidR="00EA7E27" w:rsidRPr="00EA7E27">
          <w:rPr>
            <w:rStyle w:val="Hipervnculo"/>
            <w:rFonts w:asciiTheme="minorHAnsi" w:hAnsiTheme="minorHAnsi" w:cstheme="minorHAnsi"/>
            <w:noProof/>
          </w:rPr>
          <w:t>8.5.2.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&lt;Pos condición 2&gt; Registros en Bitácora.</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_Toc487566847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65194B1F" w14:textId="6CA7552B"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48" w:history="1">
        <w:r w:rsidR="00EA7E27" w:rsidRPr="00EA7E27">
          <w:rPr>
            <w:rStyle w:val="Hipervnculo"/>
            <w:rFonts w:asciiTheme="minorHAnsi" w:hAnsiTheme="minorHAnsi" w:cstheme="minorHAnsi"/>
            <w:noProof/>
          </w:rPr>
          <w:t>9.</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Reglas de Negocio</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_Toc487566848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9</w:t>
        </w:r>
        <w:r w:rsidR="00EA7E27" w:rsidRPr="00EA7E27">
          <w:rPr>
            <w:rFonts w:asciiTheme="minorHAnsi" w:hAnsiTheme="minorHAnsi"/>
            <w:noProof/>
            <w:webHidden/>
          </w:rPr>
          <w:fldChar w:fldCharType="end"/>
        </w:r>
      </w:hyperlink>
    </w:p>
    <w:p w14:paraId="1663D8A1" w14:textId="4816B949"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49" w:history="1">
        <w:r w:rsidR="00EA7E27" w:rsidRPr="00EA7E27">
          <w:rPr>
            <w:rStyle w:val="Hipervnculo"/>
            <w:rFonts w:asciiTheme="minorHAnsi" w:hAnsiTheme="minorHAnsi" w:cstheme="minorHAnsi"/>
            <w:noProof/>
          </w:rPr>
          <w:t>10.</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Validaciones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_Toc487566849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10</w:t>
        </w:r>
        <w:r w:rsidR="00EA7E27" w:rsidRPr="00EA7E27">
          <w:rPr>
            <w:rFonts w:asciiTheme="minorHAnsi" w:hAnsiTheme="minorHAnsi"/>
            <w:noProof/>
            <w:webHidden/>
          </w:rPr>
          <w:fldChar w:fldCharType="end"/>
        </w:r>
      </w:hyperlink>
    </w:p>
    <w:p w14:paraId="0F7A4F57" w14:textId="0C6F260D"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50" w:history="1">
        <w:r w:rsidR="00EA7E27" w:rsidRPr="00EA7E27">
          <w:rPr>
            <w:rStyle w:val="Hipervnculo"/>
            <w:rFonts w:asciiTheme="minorHAnsi" w:hAnsiTheme="minorHAnsi" w:cstheme="minorHAnsi"/>
            <w:noProof/>
          </w:rPr>
          <w:t>11.</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Criterios de Aceptación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_Toc487566850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10</w:t>
        </w:r>
        <w:r w:rsidR="00EA7E27" w:rsidRPr="00EA7E27">
          <w:rPr>
            <w:rFonts w:asciiTheme="minorHAnsi" w:hAnsiTheme="minorHAnsi"/>
            <w:noProof/>
            <w:webHidden/>
          </w:rPr>
          <w:fldChar w:fldCharType="end"/>
        </w:r>
      </w:hyperlink>
    </w:p>
    <w:p w14:paraId="62426E95" w14:textId="5C6BB1A8"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51" w:history="1">
        <w:r w:rsidR="00EA7E27" w:rsidRPr="00EA7E27">
          <w:rPr>
            <w:rStyle w:val="Hipervnculo"/>
            <w:rFonts w:asciiTheme="minorHAnsi" w:hAnsiTheme="minorHAnsi" w:cstheme="minorHAnsi"/>
            <w:noProof/>
          </w:rPr>
          <w:t>12.</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Referencias</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_Toc487566851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10</w:t>
        </w:r>
        <w:r w:rsidR="00EA7E27" w:rsidRPr="00EA7E27">
          <w:rPr>
            <w:rFonts w:asciiTheme="minorHAnsi" w:hAnsiTheme="minorHAnsi"/>
            <w:noProof/>
            <w:webHidden/>
          </w:rPr>
          <w:fldChar w:fldCharType="end"/>
        </w:r>
      </w:hyperlink>
    </w:p>
    <w:p w14:paraId="299929E4" w14:textId="028AEE71" w:rsidR="00EA7E27" w:rsidRPr="00EA7E27" w:rsidRDefault="00132621">
      <w:pPr>
        <w:pStyle w:val="TDC1"/>
        <w:tabs>
          <w:tab w:val="left" w:pos="567"/>
          <w:tab w:val="right" w:leader="dot" w:pos="9964"/>
        </w:tabs>
        <w:rPr>
          <w:rFonts w:asciiTheme="minorHAnsi" w:eastAsiaTheme="minorEastAsia" w:hAnsiTheme="minorHAnsi" w:cstheme="minorBidi"/>
          <w:b w:val="0"/>
          <w:bCs w:val="0"/>
          <w:noProof/>
          <w:sz w:val="22"/>
          <w:szCs w:val="22"/>
        </w:rPr>
      </w:pPr>
      <w:hyperlink w:anchor="_Toc487566852" w:history="1">
        <w:r w:rsidR="00EA7E27" w:rsidRPr="00EA7E27">
          <w:rPr>
            <w:rStyle w:val="Hipervnculo"/>
            <w:rFonts w:asciiTheme="minorHAnsi" w:hAnsiTheme="minorHAnsi" w:cstheme="minorHAnsi"/>
            <w:noProof/>
          </w:rPr>
          <w:t>13.</w:t>
        </w:r>
        <w:r w:rsidR="00EA7E27" w:rsidRPr="00EA7E27">
          <w:rPr>
            <w:rFonts w:asciiTheme="minorHAnsi" w:eastAsiaTheme="minorEastAsia" w:hAnsiTheme="minorHAnsi" w:cstheme="minorBidi"/>
            <w:b w:val="0"/>
            <w:bCs w:val="0"/>
            <w:noProof/>
            <w:sz w:val="22"/>
            <w:szCs w:val="22"/>
          </w:rPr>
          <w:tab/>
        </w:r>
        <w:r w:rsidR="00EA7E27" w:rsidRPr="00EA7E27">
          <w:rPr>
            <w:rStyle w:val="Hipervnculo"/>
            <w:rFonts w:asciiTheme="minorHAnsi" w:hAnsiTheme="minorHAnsi" w:cstheme="minorHAnsi"/>
            <w:noProof/>
          </w:rPr>
          <w:t>Firmas de Aprobación</w:t>
        </w:r>
        <w:r w:rsidR="00EA7E27" w:rsidRPr="00EA7E27">
          <w:rPr>
            <w:rFonts w:asciiTheme="minorHAnsi" w:hAnsiTheme="minorHAnsi"/>
            <w:noProof/>
            <w:webHidden/>
          </w:rPr>
          <w:tab/>
        </w:r>
        <w:r w:rsidR="00EA7E27" w:rsidRPr="00EA7E27">
          <w:rPr>
            <w:rFonts w:asciiTheme="minorHAnsi" w:hAnsiTheme="minorHAnsi"/>
            <w:noProof/>
            <w:webHidden/>
          </w:rPr>
          <w:fldChar w:fldCharType="begin"/>
        </w:r>
        <w:r w:rsidR="00EA7E27" w:rsidRPr="00EA7E27">
          <w:rPr>
            <w:rFonts w:asciiTheme="minorHAnsi" w:hAnsiTheme="minorHAnsi"/>
            <w:noProof/>
            <w:webHidden/>
          </w:rPr>
          <w:instrText xml:space="preserve"> PAGEREF _Toc487566852 \h </w:instrText>
        </w:r>
        <w:r w:rsidR="00EA7E27" w:rsidRPr="00EA7E27">
          <w:rPr>
            <w:rFonts w:asciiTheme="minorHAnsi" w:hAnsiTheme="minorHAnsi"/>
            <w:noProof/>
            <w:webHidden/>
          </w:rPr>
        </w:r>
        <w:r w:rsidR="00EA7E27" w:rsidRPr="00EA7E27">
          <w:rPr>
            <w:rFonts w:asciiTheme="minorHAnsi" w:hAnsiTheme="minorHAnsi"/>
            <w:noProof/>
            <w:webHidden/>
          </w:rPr>
          <w:fldChar w:fldCharType="separate"/>
        </w:r>
        <w:r w:rsidR="00DE6334">
          <w:rPr>
            <w:rFonts w:asciiTheme="minorHAnsi" w:hAnsiTheme="minorHAnsi"/>
            <w:noProof/>
            <w:webHidden/>
          </w:rPr>
          <w:t>11</w:t>
        </w:r>
        <w:r w:rsidR="00EA7E27" w:rsidRPr="00EA7E27">
          <w:rPr>
            <w:rFonts w:asciiTheme="minorHAnsi" w:hAnsiTheme="minorHAnsi"/>
            <w:noProof/>
            <w:webHidden/>
          </w:rPr>
          <w:fldChar w:fldCharType="end"/>
        </w:r>
      </w:hyperlink>
    </w:p>
    <w:p w14:paraId="28E4276C" w14:textId="08D0DA1C" w:rsidR="007E79AD" w:rsidRPr="00EA7E27" w:rsidRDefault="00B40DB0" w:rsidP="00E94919">
      <w:pPr>
        <w:rPr>
          <w:rFonts w:asciiTheme="minorHAnsi" w:hAnsiTheme="minorHAnsi" w:cstheme="minorHAnsi"/>
          <w:color w:val="000000" w:themeColor="text1"/>
          <w:lang w:val="es-MX"/>
        </w:rPr>
      </w:pPr>
      <w:r w:rsidRPr="00EA7E27">
        <w:rPr>
          <w:rFonts w:asciiTheme="minorHAnsi" w:hAnsiTheme="minorHAnsi" w:cstheme="minorHAnsi"/>
          <w:color w:val="000000" w:themeColor="text1"/>
          <w:szCs w:val="20"/>
          <w:lang w:val="es-MX"/>
        </w:rPr>
        <w:fldChar w:fldCharType="end"/>
      </w:r>
    </w:p>
    <w:p w14:paraId="53C91FEB" w14:textId="77777777" w:rsidR="006323D2" w:rsidRPr="00EA7E27" w:rsidRDefault="006323D2">
      <w:pPr>
        <w:spacing w:before="0" w:after="0" w:line="240" w:lineRule="auto"/>
        <w:jc w:val="left"/>
        <w:rPr>
          <w:rFonts w:asciiTheme="minorHAnsi" w:hAnsiTheme="minorHAnsi" w:cstheme="minorHAnsi"/>
          <w:color w:val="000000" w:themeColor="text1"/>
          <w:lang w:val="es-MX"/>
        </w:rPr>
      </w:pPr>
      <w:r w:rsidRPr="00EA7E27">
        <w:rPr>
          <w:rFonts w:asciiTheme="minorHAnsi" w:hAnsiTheme="minorHAnsi" w:cstheme="minorHAnsi"/>
          <w:color w:val="000000" w:themeColor="text1"/>
          <w:lang w:val="es-MX"/>
        </w:rPr>
        <w:br w:type="page"/>
      </w:r>
    </w:p>
    <w:p w14:paraId="65DA515C" w14:textId="77777777" w:rsidR="007E79AD" w:rsidRPr="00EA7E27"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566818"/>
      <w:r w:rsidRPr="00EA7E27">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D4672D" w:rsidRPr="00EA7E27" w14:paraId="554C7619" w14:textId="77777777" w:rsidTr="00BF5212">
        <w:trPr>
          <w:trHeight w:val="540"/>
          <w:jc w:val="center"/>
        </w:trPr>
        <w:tc>
          <w:tcPr>
            <w:tcW w:w="945" w:type="dxa"/>
            <w:shd w:val="clear" w:color="auto" w:fill="BFBFBF"/>
            <w:hideMark/>
          </w:tcPr>
          <w:p w14:paraId="21DFD342" w14:textId="77777777" w:rsidR="00D4672D" w:rsidRPr="00EA7E27" w:rsidRDefault="00D4672D" w:rsidP="00BF5212">
            <w:pPr>
              <w:jc w:val="center"/>
              <w:rPr>
                <w:rFonts w:asciiTheme="minorHAnsi" w:hAnsiTheme="minorHAnsi" w:cstheme="minorHAnsi"/>
                <w:b/>
                <w:bCs/>
                <w:szCs w:val="20"/>
                <w:lang w:val="es-MX" w:eastAsia="es-MX"/>
              </w:rPr>
            </w:pPr>
            <w:r w:rsidRPr="00EA7E27">
              <w:rPr>
                <w:rFonts w:asciiTheme="minorHAnsi" w:hAnsiTheme="minorHAnsi" w:cstheme="minorHAnsi"/>
                <w:b/>
                <w:bCs/>
                <w:szCs w:val="20"/>
                <w:lang w:val="es-MX" w:eastAsia="es-MX"/>
              </w:rPr>
              <w:t>Versión</w:t>
            </w:r>
          </w:p>
        </w:tc>
        <w:tc>
          <w:tcPr>
            <w:tcW w:w="2755" w:type="dxa"/>
            <w:shd w:val="clear" w:color="auto" w:fill="BFBFBF"/>
            <w:hideMark/>
          </w:tcPr>
          <w:p w14:paraId="22B84AF8" w14:textId="77777777" w:rsidR="00D4672D" w:rsidRPr="00EA7E27" w:rsidRDefault="00D4672D" w:rsidP="00BF5212">
            <w:pPr>
              <w:jc w:val="center"/>
              <w:rPr>
                <w:rFonts w:asciiTheme="minorHAnsi" w:hAnsiTheme="minorHAnsi" w:cstheme="minorHAnsi"/>
                <w:b/>
                <w:bCs/>
                <w:szCs w:val="20"/>
                <w:lang w:val="es-MX" w:eastAsia="es-MX"/>
              </w:rPr>
            </w:pPr>
            <w:r w:rsidRPr="00EA7E27">
              <w:rPr>
                <w:rFonts w:asciiTheme="minorHAnsi" w:hAnsiTheme="minorHAnsi" w:cstheme="minorHAnsi"/>
                <w:b/>
                <w:bCs/>
                <w:szCs w:val="20"/>
                <w:lang w:val="es-MX" w:eastAsia="es-MX"/>
              </w:rPr>
              <w:t>Comentario / Descripción</w:t>
            </w:r>
          </w:p>
        </w:tc>
        <w:tc>
          <w:tcPr>
            <w:tcW w:w="2480" w:type="dxa"/>
            <w:shd w:val="clear" w:color="auto" w:fill="BFBFBF"/>
            <w:hideMark/>
          </w:tcPr>
          <w:p w14:paraId="1320C438" w14:textId="77777777" w:rsidR="00D4672D" w:rsidRPr="00EA7E27" w:rsidRDefault="00D4672D" w:rsidP="00BF5212">
            <w:pPr>
              <w:jc w:val="center"/>
              <w:rPr>
                <w:rFonts w:asciiTheme="minorHAnsi" w:hAnsiTheme="minorHAnsi" w:cstheme="minorHAnsi"/>
                <w:b/>
                <w:bCs/>
                <w:szCs w:val="20"/>
                <w:lang w:val="es-MX" w:eastAsia="es-MX"/>
              </w:rPr>
            </w:pPr>
            <w:r w:rsidRPr="00EA7E27">
              <w:rPr>
                <w:rFonts w:asciiTheme="minorHAnsi" w:hAnsiTheme="minorHAnsi" w:cstheme="minorHAnsi"/>
                <w:b/>
                <w:bCs/>
                <w:szCs w:val="20"/>
                <w:lang w:val="es-MX" w:eastAsia="es-MX"/>
              </w:rPr>
              <w:t>Responsable de Actualización</w:t>
            </w:r>
          </w:p>
        </w:tc>
        <w:tc>
          <w:tcPr>
            <w:tcW w:w="1985" w:type="dxa"/>
            <w:shd w:val="clear" w:color="auto" w:fill="BFBFBF"/>
            <w:hideMark/>
          </w:tcPr>
          <w:p w14:paraId="6B144DB1" w14:textId="77777777" w:rsidR="00D4672D" w:rsidRPr="00EA7E27" w:rsidRDefault="00D4672D" w:rsidP="00BF5212">
            <w:pPr>
              <w:jc w:val="center"/>
              <w:rPr>
                <w:rFonts w:asciiTheme="minorHAnsi" w:hAnsiTheme="minorHAnsi" w:cstheme="minorHAnsi"/>
                <w:b/>
                <w:bCs/>
                <w:szCs w:val="20"/>
                <w:lang w:val="es-MX" w:eastAsia="es-MX"/>
              </w:rPr>
            </w:pPr>
            <w:r w:rsidRPr="00EA7E27">
              <w:rPr>
                <w:rFonts w:asciiTheme="minorHAnsi" w:hAnsiTheme="minorHAnsi" w:cstheme="minorHAnsi"/>
                <w:b/>
                <w:bCs/>
                <w:szCs w:val="20"/>
                <w:lang w:val="es-MX" w:eastAsia="es-MX"/>
              </w:rPr>
              <w:t xml:space="preserve">Fecha de Actualización </w:t>
            </w:r>
          </w:p>
        </w:tc>
        <w:tc>
          <w:tcPr>
            <w:tcW w:w="1695" w:type="dxa"/>
            <w:shd w:val="clear" w:color="auto" w:fill="BFBFBF"/>
          </w:tcPr>
          <w:p w14:paraId="04F565BB" w14:textId="77777777" w:rsidR="00D4672D" w:rsidRPr="00EA7E27" w:rsidRDefault="00D4672D" w:rsidP="00BF5212">
            <w:pPr>
              <w:jc w:val="center"/>
              <w:rPr>
                <w:rFonts w:asciiTheme="minorHAnsi" w:hAnsiTheme="minorHAnsi" w:cstheme="minorHAnsi"/>
                <w:b/>
                <w:bCs/>
                <w:szCs w:val="20"/>
                <w:lang w:val="es-MX" w:eastAsia="es-MX"/>
              </w:rPr>
            </w:pPr>
            <w:r w:rsidRPr="00EA7E27">
              <w:rPr>
                <w:rFonts w:asciiTheme="minorHAnsi" w:hAnsiTheme="minorHAnsi" w:cstheme="minorHAnsi"/>
                <w:b/>
                <w:bCs/>
                <w:szCs w:val="20"/>
                <w:lang w:val="es-MX" w:eastAsia="es-MX"/>
              </w:rPr>
              <w:t>Estado del Documento</w:t>
            </w:r>
          </w:p>
        </w:tc>
      </w:tr>
      <w:tr w:rsidR="00D4672D" w:rsidRPr="00EA7E27" w14:paraId="0F3D24CD" w14:textId="77777777" w:rsidTr="00BF5212">
        <w:trPr>
          <w:trHeight w:val="285"/>
          <w:jc w:val="center"/>
        </w:trPr>
        <w:tc>
          <w:tcPr>
            <w:tcW w:w="945" w:type="dxa"/>
            <w:shd w:val="clear" w:color="auto" w:fill="D9D9D9"/>
            <w:vAlign w:val="center"/>
            <w:hideMark/>
          </w:tcPr>
          <w:p w14:paraId="715B7BA4" w14:textId="77777777" w:rsidR="00D4672D" w:rsidRPr="00EA7E27" w:rsidRDefault="00D4672D" w:rsidP="00BF5212">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0.1</w:t>
            </w:r>
          </w:p>
        </w:tc>
        <w:tc>
          <w:tcPr>
            <w:tcW w:w="2755" w:type="dxa"/>
            <w:shd w:val="clear" w:color="auto" w:fill="D9D9D9"/>
            <w:vAlign w:val="center"/>
            <w:hideMark/>
          </w:tcPr>
          <w:p w14:paraId="5DA32542" w14:textId="77777777" w:rsidR="00D4672D" w:rsidRPr="00EA7E27" w:rsidRDefault="00D4672D" w:rsidP="00BF5212">
            <w:pPr>
              <w:rPr>
                <w:rFonts w:asciiTheme="minorHAnsi" w:hAnsiTheme="minorHAnsi" w:cstheme="minorHAnsi"/>
                <w:szCs w:val="20"/>
                <w:lang w:val="es-MX" w:eastAsia="es-MX"/>
              </w:rPr>
            </w:pPr>
            <w:r w:rsidRPr="00EA7E27">
              <w:rPr>
                <w:rFonts w:asciiTheme="minorHAnsi" w:hAnsiTheme="minorHAnsi" w:cstheme="minorHAnsi"/>
                <w:szCs w:val="20"/>
                <w:lang w:val="es-MX" w:eastAsia="es-MX"/>
              </w:rPr>
              <w:t> Elaboración del documento</w:t>
            </w:r>
          </w:p>
        </w:tc>
        <w:tc>
          <w:tcPr>
            <w:tcW w:w="2480" w:type="dxa"/>
            <w:shd w:val="clear" w:color="auto" w:fill="D9D9D9"/>
            <w:vAlign w:val="center"/>
          </w:tcPr>
          <w:p w14:paraId="56D9375B" w14:textId="066CE5FA" w:rsidR="00D4672D" w:rsidRPr="00EA7E27" w:rsidRDefault="00906517" w:rsidP="00BF5212">
            <w:pPr>
              <w:jc w:val="center"/>
              <w:rPr>
                <w:rFonts w:asciiTheme="minorHAnsi" w:eastAsia="Arial Unicode MS" w:hAnsiTheme="minorHAnsi" w:cstheme="minorHAnsi"/>
                <w:bCs/>
                <w:szCs w:val="20"/>
              </w:rPr>
            </w:pPr>
            <w:r w:rsidRPr="00906517">
              <w:rPr>
                <w:rFonts w:asciiTheme="minorHAnsi" w:eastAsia="Arial Unicode MS" w:hAnsiTheme="minorHAnsi" w:cstheme="minorHAnsi"/>
                <w:bCs/>
                <w:szCs w:val="20"/>
              </w:rPr>
              <w:t>Manuel Alva Noriega</w:t>
            </w:r>
          </w:p>
        </w:tc>
        <w:tc>
          <w:tcPr>
            <w:tcW w:w="1985" w:type="dxa"/>
            <w:shd w:val="clear" w:color="auto" w:fill="D9D9D9"/>
            <w:vAlign w:val="center"/>
          </w:tcPr>
          <w:p w14:paraId="662D8ADA" w14:textId="47DB4991" w:rsidR="00D4672D" w:rsidRPr="00EA7E27" w:rsidRDefault="009A53CF" w:rsidP="00BF5212">
            <w:pPr>
              <w:jc w:val="center"/>
              <w:rPr>
                <w:rFonts w:asciiTheme="minorHAnsi" w:hAnsiTheme="minorHAnsi" w:cstheme="minorHAnsi"/>
                <w:szCs w:val="20"/>
                <w:lang w:val="es-MX" w:eastAsia="es-MX"/>
              </w:rPr>
            </w:pPr>
            <w:r>
              <w:rPr>
                <w:rFonts w:asciiTheme="minorHAnsi" w:hAnsiTheme="minorHAnsi" w:cstheme="minorHAnsi"/>
                <w:szCs w:val="20"/>
                <w:lang w:val="es-MX" w:eastAsia="es-MX"/>
              </w:rPr>
              <w:t>09/12/2016</w:t>
            </w:r>
          </w:p>
        </w:tc>
        <w:tc>
          <w:tcPr>
            <w:tcW w:w="1695" w:type="dxa"/>
            <w:shd w:val="clear" w:color="auto" w:fill="D9D9D9"/>
          </w:tcPr>
          <w:p w14:paraId="7C34C381" w14:textId="77777777" w:rsidR="00D4672D" w:rsidRPr="00EA7E27" w:rsidRDefault="00D4672D" w:rsidP="00BF5212">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Elaborado</w:t>
            </w:r>
          </w:p>
        </w:tc>
      </w:tr>
      <w:tr w:rsidR="00906517" w:rsidRPr="00EA7E27" w14:paraId="3B5EDCBD" w14:textId="77777777" w:rsidTr="00BF5212">
        <w:trPr>
          <w:trHeight w:val="285"/>
          <w:jc w:val="center"/>
        </w:trPr>
        <w:tc>
          <w:tcPr>
            <w:tcW w:w="945" w:type="dxa"/>
            <w:shd w:val="clear" w:color="auto" w:fill="auto"/>
            <w:vAlign w:val="center"/>
            <w:hideMark/>
          </w:tcPr>
          <w:p w14:paraId="37B9868B"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0.1</w:t>
            </w:r>
          </w:p>
        </w:tc>
        <w:tc>
          <w:tcPr>
            <w:tcW w:w="2755" w:type="dxa"/>
            <w:shd w:val="clear" w:color="auto" w:fill="auto"/>
            <w:vAlign w:val="center"/>
            <w:hideMark/>
          </w:tcPr>
          <w:p w14:paraId="636B5391" w14:textId="77777777" w:rsidR="00906517" w:rsidRPr="00EA7E27" w:rsidRDefault="00906517" w:rsidP="00906517">
            <w:pPr>
              <w:rPr>
                <w:rFonts w:asciiTheme="minorHAnsi" w:hAnsiTheme="minorHAnsi" w:cstheme="minorHAnsi"/>
                <w:szCs w:val="20"/>
                <w:lang w:val="es-MX" w:eastAsia="es-MX"/>
              </w:rPr>
            </w:pPr>
            <w:r w:rsidRPr="00EA7E27">
              <w:rPr>
                <w:rFonts w:asciiTheme="minorHAnsi" w:hAnsiTheme="minorHAnsi" w:cstheme="minorHAnsi"/>
                <w:szCs w:val="20"/>
                <w:lang w:val="es-MX" w:eastAsia="es-MX"/>
              </w:rPr>
              <w:t>Entrega del documento</w:t>
            </w:r>
          </w:p>
        </w:tc>
        <w:tc>
          <w:tcPr>
            <w:tcW w:w="2480" w:type="dxa"/>
            <w:shd w:val="clear" w:color="auto" w:fill="auto"/>
            <w:vAlign w:val="center"/>
          </w:tcPr>
          <w:p w14:paraId="2771D00C" w14:textId="6600E0F4" w:rsidR="00906517" w:rsidRPr="00EA7E27" w:rsidRDefault="00906517" w:rsidP="00906517">
            <w:pPr>
              <w:jc w:val="center"/>
              <w:rPr>
                <w:rFonts w:asciiTheme="minorHAnsi" w:hAnsiTheme="minorHAnsi" w:cstheme="minorHAnsi"/>
                <w:szCs w:val="20"/>
                <w:lang w:val="es-MX" w:eastAsia="es-MX"/>
              </w:rPr>
            </w:pPr>
            <w:r w:rsidRPr="00906517">
              <w:rPr>
                <w:rFonts w:asciiTheme="minorHAnsi" w:eastAsia="Arial Unicode MS" w:hAnsiTheme="minorHAnsi" w:cstheme="minorHAnsi"/>
                <w:bCs/>
                <w:szCs w:val="20"/>
              </w:rPr>
              <w:t>Manuel Alva Noriega</w:t>
            </w:r>
          </w:p>
        </w:tc>
        <w:tc>
          <w:tcPr>
            <w:tcW w:w="1985" w:type="dxa"/>
            <w:shd w:val="clear" w:color="auto" w:fill="auto"/>
            <w:vAlign w:val="center"/>
          </w:tcPr>
          <w:p w14:paraId="54472530" w14:textId="403CA379" w:rsidR="00906517" w:rsidRPr="00EA7E27" w:rsidRDefault="00906517" w:rsidP="00906517">
            <w:pPr>
              <w:jc w:val="center"/>
              <w:rPr>
                <w:rFonts w:asciiTheme="minorHAnsi" w:hAnsiTheme="minorHAnsi" w:cstheme="minorHAnsi"/>
                <w:szCs w:val="20"/>
                <w:lang w:val="es-MX" w:eastAsia="es-MX"/>
              </w:rPr>
            </w:pPr>
            <w:r>
              <w:rPr>
                <w:rFonts w:asciiTheme="minorHAnsi" w:hAnsiTheme="minorHAnsi" w:cstheme="minorHAnsi"/>
                <w:szCs w:val="20"/>
                <w:lang w:val="es-MX" w:eastAsia="es-MX"/>
              </w:rPr>
              <w:t>15/12/2016</w:t>
            </w:r>
          </w:p>
        </w:tc>
        <w:tc>
          <w:tcPr>
            <w:tcW w:w="1695" w:type="dxa"/>
          </w:tcPr>
          <w:p w14:paraId="486A918E"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Entregado</w:t>
            </w:r>
          </w:p>
        </w:tc>
      </w:tr>
      <w:tr w:rsidR="00906517" w:rsidRPr="00EA7E27" w14:paraId="6EEA1E77" w14:textId="77777777" w:rsidTr="00BF5212">
        <w:trPr>
          <w:trHeight w:val="285"/>
          <w:jc w:val="center"/>
        </w:trPr>
        <w:tc>
          <w:tcPr>
            <w:tcW w:w="945" w:type="dxa"/>
            <w:shd w:val="clear" w:color="auto" w:fill="D9D9D9"/>
            <w:vAlign w:val="center"/>
            <w:hideMark/>
          </w:tcPr>
          <w:p w14:paraId="41470492"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0.2</w:t>
            </w:r>
          </w:p>
        </w:tc>
        <w:tc>
          <w:tcPr>
            <w:tcW w:w="2755" w:type="dxa"/>
            <w:shd w:val="clear" w:color="auto" w:fill="D9D9D9"/>
            <w:vAlign w:val="center"/>
            <w:hideMark/>
          </w:tcPr>
          <w:p w14:paraId="5C871A92" w14:textId="77777777" w:rsidR="00906517" w:rsidRPr="00EA7E27" w:rsidRDefault="00906517" w:rsidP="00906517">
            <w:pPr>
              <w:rPr>
                <w:rFonts w:asciiTheme="minorHAnsi" w:hAnsiTheme="minorHAnsi" w:cstheme="minorHAnsi"/>
                <w:szCs w:val="20"/>
                <w:lang w:val="es-MX" w:eastAsia="es-MX"/>
              </w:rPr>
            </w:pPr>
            <w:r w:rsidRPr="00EA7E27">
              <w:rPr>
                <w:rFonts w:asciiTheme="minorHAnsi" w:hAnsiTheme="minorHAnsi" w:cstheme="minorHAnsi"/>
                <w:szCs w:val="20"/>
                <w:lang w:val="es-MX" w:eastAsia="es-MX"/>
              </w:rPr>
              <w:t>Actualización de calidad</w:t>
            </w:r>
          </w:p>
        </w:tc>
        <w:tc>
          <w:tcPr>
            <w:tcW w:w="2480" w:type="dxa"/>
            <w:shd w:val="clear" w:color="auto" w:fill="D9D9D9"/>
            <w:vAlign w:val="center"/>
          </w:tcPr>
          <w:p w14:paraId="46134275" w14:textId="01B450A7" w:rsidR="00906517" w:rsidRPr="00EA7E27" w:rsidRDefault="00906517" w:rsidP="00906517">
            <w:pPr>
              <w:jc w:val="center"/>
              <w:rPr>
                <w:rFonts w:asciiTheme="minorHAnsi" w:hAnsiTheme="minorHAnsi" w:cstheme="minorHAnsi"/>
                <w:szCs w:val="20"/>
                <w:lang w:val="es-MX" w:eastAsia="es-MX"/>
              </w:rPr>
            </w:pPr>
            <w:r w:rsidRPr="00906517">
              <w:rPr>
                <w:rFonts w:asciiTheme="minorHAnsi" w:eastAsia="Arial Unicode MS" w:hAnsiTheme="minorHAnsi" w:cstheme="minorHAnsi"/>
                <w:bCs/>
                <w:szCs w:val="20"/>
              </w:rPr>
              <w:t>Manuel Alva Noriega</w:t>
            </w:r>
          </w:p>
        </w:tc>
        <w:tc>
          <w:tcPr>
            <w:tcW w:w="1985" w:type="dxa"/>
            <w:shd w:val="clear" w:color="auto" w:fill="D9D9D9"/>
            <w:vAlign w:val="center"/>
          </w:tcPr>
          <w:p w14:paraId="6BE96029" w14:textId="2CABADB0" w:rsidR="00906517" w:rsidRPr="00EA7E27" w:rsidRDefault="00906517" w:rsidP="00906517">
            <w:pPr>
              <w:jc w:val="center"/>
              <w:rPr>
                <w:rFonts w:asciiTheme="minorHAnsi" w:hAnsiTheme="minorHAnsi" w:cstheme="minorHAnsi"/>
                <w:szCs w:val="20"/>
                <w:lang w:val="es-MX" w:eastAsia="es-MX"/>
              </w:rPr>
            </w:pPr>
            <w:r>
              <w:rPr>
                <w:rFonts w:asciiTheme="minorHAnsi" w:hAnsiTheme="minorHAnsi" w:cstheme="minorHAnsi"/>
                <w:szCs w:val="20"/>
                <w:lang w:val="es-MX" w:eastAsia="es-MX"/>
              </w:rPr>
              <w:t>19/12/2016</w:t>
            </w:r>
          </w:p>
        </w:tc>
        <w:tc>
          <w:tcPr>
            <w:tcW w:w="1695" w:type="dxa"/>
            <w:shd w:val="clear" w:color="auto" w:fill="D9D9D9"/>
          </w:tcPr>
          <w:p w14:paraId="731B070B"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Actualizado</w:t>
            </w:r>
          </w:p>
        </w:tc>
      </w:tr>
      <w:tr w:rsidR="00906517" w:rsidRPr="00EA7E27" w14:paraId="18EDB9E4" w14:textId="77777777" w:rsidTr="00BF5212">
        <w:trPr>
          <w:trHeight w:val="285"/>
          <w:jc w:val="center"/>
        </w:trPr>
        <w:tc>
          <w:tcPr>
            <w:tcW w:w="945" w:type="dxa"/>
            <w:shd w:val="clear" w:color="auto" w:fill="auto"/>
            <w:vAlign w:val="center"/>
          </w:tcPr>
          <w:p w14:paraId="269FA39C"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1.0</w:t>
            </w:r>
          </w:p>
        </w:tc>
        <w:tc>
          <w:tcPr>
            <w:tcW w:w="2755" w:type="dxa"/>
            <w:shd w:val="clear" w:color="auto" w:fill="auto"/>
            <w:vAlign w:val="center"/>
          </w:tcPr>
          <w:p w14:paraId="55544C32" w14:textId="77777777" w:rsidR="00906517" w:rsidRPr="00EA7E27" w:rsidRDefault="00906517" w:rsidP="00906517">
            <w:pPr>
              <w:rPr>
                <w:rFonts w:asciiTheme="minorHAnsi" w:hAnsiTheme="minorHAnsi" w:cstheme="minorHAnsi"/>
                <w:szCs w:val="20"/>
                <w:lang w:val="es-MX" w:eastAsia="es-MX"/>
              </w:rPr>
            </w:pPr>
            <w:r w:rsidRPr="00EA7E27">
              <w:rPr>
                <w:rFonts w:asciiTheme="minorHAnsi" w:hAnsiTheme="minorHAnsi" w:cstheme="minorHAnsi"/>
                <w:szCs w:val="20"/>
                <w:lang w:val="es-MX" w:eastAsia="es-MX"/>
              </w:rPr>
              <w:t>Cierre del documento</w:t>
            </w:r>
          </w:p>
        </w:tc>
        <w:tc>
          <w:tcPr>
            <w:tcW w:w="2480" w:type="dxa"/>
            <w:shd w:val="clear" w:color="auto" w:fill="auto"/>
            <w:vAlign w:val="center"/>
          </w:tcPr>
          <w:p w14:paraId="1DFC00AB" w14:textId="03377702" w:rsidR="00906517" w:rsidRPr="00EA7E27" w:rsidRDefault="00906517" w:rsidP="00906517">
            <w:pPr>
              <w:jc w:val="center"/>
              <w:rPr>
                <w:rFonts w:asciiTheme="minorHAnsi" w:eastAsia="Arial Unicode MS" w:hAnsiTheme="minorHAnsi" w:cstheme="minorHAnsi"/>
                <w:bCs/>
                <w:szCs w:val="20"/>
              </w:rPr>
            </w:pPr>
            <w:r w:rsidRPr="00906517">
              <w:rPr>
                <w:rFonts w:asciiTheme="minorHAnsi" w:eastAsia="Arial Unicode MS" w:hAnsiTheme="minorHAnsi" w:cstheme="minorHAnsi"/>
                <w:bCs/>
                <w:szCs w:val="20"/>
              </w:rPr>
              <w:t>Manuel Alva Noriega</w:t>
            </w:r>
          </w:p>
        </w:tc>
        <w:tc>
          <w:tcPr>
            <w:tcW w:w="1985" w:type="dxa"/>
            <w:shd w:val="clear" w:color="auto" w:fill="auto"/>
            <w:vAlign w:val="center"/>
          </w:tcPr>
          <w:p w14:paraId="67B2662D" w14:textId="15BB91ED" w:rsidR="00906517" w:rsidRPr="00EA7E27" w:rsidRDefault="00906517" w:rsidP="00906517">
            <w:pPr>
              <w:jc w:val="center"/>
              <w:rPr>
                <w:rFonts w:asciiTheme="minorHAnsi" w:hAnsiTheme="minorHAnsi" w:cstheme="minorHAnsi"/>
                <w:szCs w:val="20"/>
                <w:lang w:val="es-MX" w:eastAsia="es-MX"/>
              </w:rPr>
            </w:pPr>
            <w:r>
              <w:rPr>
                <w:rFonts w:asciiTheme="minorHAnsi" w:hAnsiTheme="minorHAnsi" w:cstheme="minorHAnsi"/>
                <w:szCs w:val="20"/>
                <w:lang w:val="es-MX" w:eastAsia="es-MX"/>
              </w:rPr>
              <w:t>20/12/2016</w:t>
            </w:r>
          </w:p>
        </w:tc>
        <w:tc>
          <w:tcPr>
            <w:tcW w:w="1695" w:type="dxa"/>
            <w:shd w:val="clear" w:color="auto" w:fill="auto"/>
          </w:tcPr>
          <w:p w14:paraId="4206C62E" w14:textId="77777777" w:rsidR="00906517" w:rsidRPr="00EA7E27" w:rsidRDefault="00906517" w:rsidP="00906517">
            <w:pPr>
              <w:jc w:val="center"/>
              <w:rPr>
                <w:rFonts w:asciiTheme="minorHAnsi" w:hAnsiTheme="minorHAnsi" w:cstheme="minorHAnsi"/>
                <w:szCs w:val="20"/>
                <w:lang w:val="es-MX" w:eastAsia="es-MX"/>
              </w:rPr>
            </w:pPr>
            <w:r w:rsidRPr="00EA7E27">
              <w:rPr>
                <w:rFonts w:asciiTheme="minorHAnsi" w:hAnsiTheme="minorHAnsi" w:cstheme="minorHAnsi"/>
                <w:szCs w:val="20"/>
                <w:lang w:val="es-MX" w:eastAsia="es-MX"/>
              </w:rPr>
              <w:t>Cerrado</w:t>
            </w:r>
          </w:p>
        </w:tc>
      </w:tr>
    </w:tbl>
    <w:p w14:paraId="5385F310" w14:textId="77777777" w:rsidR="007E79AD" w:rsidRPr="00EA7E27" w:rsidRDefault="007E79AD" w:rsidP="007E79AD">
      <w:pPr>
        <w:tabs>
          <w:tab w:val="left" w:pos="5797"/>
        </w:tabs>
        <w:rPr>
          <w:rFonts w:asciiTheme="minorHAnsi" w:hAnsiTheme="minorHAnsi" w:cstheme="minorHAnsi"/>
          <w:color w:val="000000" w:themeColor="text1"/>
          <w:lang w:val="es-MX"/>
        </w:rPr>
      </w:pPr>
      <w:r w:rsidRPr="00EA7E27">
        <w:rPr>
          <w:rFonts w:asciiTheme="minorHAnsi" w:hAnsiTheme="minorHAnsi" w:cstheme="minorHAnsi"/>
          <w:color w:val="000000" w:themeColor="text1"/>
          <w:lang w:val="es-MX"/>
        </w:rPr>
        <w:tab/>
      </w:r>
    </w:p>
    <w:p w14:paraId="54CA8BBF" w14:textId="77777777" w:rsidR="007E79AD" w:rsidRPr="00EA7E27" w:rsidRDefault="007E79AD" w:rsidP="007E79AD">
      <w:pPr>
        <w:rPr>
          <w:rFonts w:asciiTheme="minorHAnsi" w:hAnsiTheme="minorHAnsi" w:cstheme="minorHAnsi"/>
          <w:color w:val="000000" w:themeColor="text1"/>
          <w:lang w:val="es-MX"/>
        </w:rPr>
      </w:pPr>
    </w:p>
    <w:p w14:paraId="795FFD8B" w14:textId="77777777" w:rsidR="007E79AD" w:rsidRPr="00EA7E27"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A7E27" w14:paraId="68F58313" w14:textId="77777777" w:rsidTr="0034632A">
        <w:trPr>
          <w:trHeight w:val="427"/>
          <w:jc w:val="center"/>
        </w:trPr>
        <w:tc>
          <w:tcPr>
            <w:tcW w:w="4669" w:type="dxa"/>
            <w:shd w:val="clear" w:color="auto" w:fill="BFBFBF"/>
            <w:hideMark/>
          </w:tcPr>
          <w:p w14:paraId="728EB18F" w14:textId="77777777" w:rsidR="007E79AD" w:rsidRPr="00EA7E27" w:rsidRDefault="007E79AD" w:rsidP="007E79AD">
            <w:pPr>
              <w:rPr>
                <w:rFonts w:asciiTheme="minorHAnsi" w:hAnsiTheme="minorHAnsi" w:cstheme="minorHAnsi"/>
                <w:b/>
                <w:color w:val="000000" w:themeColor="text1"/>
              </w:rPr>
            </w:pPr>
            <w:r w:rsidRPr="00EA7E27">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A7E27" w:rsidRDefault="007E79AD" w:rsidP="007E79AD">
            <w:pPr>
              <w:rPr>
                <w:rFonts w:asciiTheme="minorHAnsi" w:hAnsiTheme="minorHAnsi" w:cstheme="minorHAnsi"/>
                <w:b/>
                <w:color w:val="000000" w:themeColor="text1"/>
              </w:rPr>
            </w:pPr>
            <w:r w:rsidRPr="00EA7E27">
              <w:rPr>
                <w:rFonts w:asciiTheme="minorHAnsi" w:hAnsiTheme="minorHAnsi" w:cstheme="minorHAnsi"/>
                <w:b/>
                <w:color w:val="000000" w:themeColor="text1"/>
              </w:rPr>
              <w:t xml:space="preserve">Rúbrica </w:t>
            </w:r>
          </w:p>
        </w:tc>
      </w:tr>
      <w:tr w:rsidR="007E79AD" w:rsidRPr="00EA7E27" w14:paraId="65751BD3" w14:textId="77777777" w:rsidTr="007E79AD">
        <w:trPr>
          <w:trHeight w:val="285"/>
          <w:jc w:val="center"/>
        </w:trPr>
        <w:tc>
          <w:tcPr>
            <w:tcW w:w="4669" w:type="dxa"/>
            <w:shd w:val="clear" w:color="auto" w:fill="FFFFFF"/>
            <w:vAlign w:val="center"/>
          </w:tcPr>
          <w:p w14:paraId="2DB25103" w14:textId="77777777" w:rsidR="007E79AD" w:rsidRPr="00EA7E27" w:rsidRDefault="007E79AD" w:rsidP="007E79AD">
            <w:pPr>
              <w:rPr>
                <w:rFonts w:asciiTheme="minorHAnsi" w:hAnsiTheme="minorHAnsi" w:cstheme="minorHAnsi"/>
                <w:color w:val="000000" w:themeColor="text1"/>
              </w:rPr>
            </w:pPr>
          </w:p>
          <w:p w14:paraId="2CDAA327" w14:textId="77777777" w:rsidR="00E36313" w:rsidRPr="00EA7E27" w:rsidRDefault="00E36313" w:rsidP="007E79AD">
            <w:pPr>
              <w:rPr>
                <w:rFonts w:asciiTheme="minorHAnsi" w:hAnsiTheme="minorHAnsi" w:cstheme="minorHAnsi"/>
                <w:color w:val="000000" w:themeColor="text1"/>
              </w:rPr>
            </w:pPr>
          </w:p>
          <w:p w14:paraId="5AB1D872" w14:textId="77777777" w:rsidR="00E36313" w:rsidRPr="00EA7E27" w:rsidRDefault="00E36313" w:rsidP="007E79AD">
            <w:pPr>
              <w:rPr>
                <w:rFonts w:asciiTheme="minorHAnsi" w:hAnsiTheme="minorHAnsi" w:cstheme="minorHAnsi"/>
                <w:color w:val="000000" w:themeColor="text1"/>
              </w:rPr>
            </w:pPr>
          </w:p>
          <w:p w14:paraId="73C97FFA" w14:textId="77777777" w:rsidR="00E36313" w:rsidRPr="00EA7E27"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A7E27" w:rsidRDefault="007E79AD" w:rsidP="007E79AD">
            <w:pPr>
              <w:rPr>
                <w:rFonts w:asciiTheme="minorHAnsi" w:hAnsiTheme="minorHAnsi" w:cstheme="minorHAnsi"/>
                <w:color w:val="000000" w:themeColor="text1"/>
              </w:rPr>
            </w:pPr>
          </w:p>
        </w:tc>
      </w:tr>
    </w:tbl>
    <w:p w14:paraId="58B96AC8" w14:textId="77777777" w:rsidR="007E79AD" w:rsidRPr="00EA7E27" w:rsidRDefault="007E79AD" w:rsidP="007E79AD">
      <w:pPr>
        <w:rPr>
          <w:rFonts w:asciiTheme="minorHAnsi" w:hAnsiTheme="minorHAnsi" w:cstheme="minorHAnsi"/>
          <w:color w:val="000000" w:themeColor="text1"/>
        </w:rPr>
      </w:pPr>
    </w:p>
    <w:p w14:paraId="5C426188" w14:textId="77777777" w:rsidR="007E79AD" w:rsidRPr="00EA7E27" w:rsidRDefault="007E79AD" w:rsidP="007E79AD">
      <w:pPr>
        <w:rPr>
          <w:rFonts w:asciiTheme="minorHAnsi" w:hAnsiTheme="minorHAnsi" w:cstheme="minorHAnsi"/>
          <w:color w:val="000000" w:themeColor="text1"/>
        </w:rPr>
      </w:pPr>
    </w:p>
    <w:p w14:paraId="79A4874D" w14:textId="77777777" w:rsidR="0081016C" w:rsidRPr="00EA7E27" w:rsidRDefault="00A027A6" w:rsidP="00F0280B">
      <w:pPr>
        <w:pStyle w:val="ndice2"/>
      </w:pPr>
      <w:r w:rsidRPr="00EA7E27">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13A36DB0" w:rsidR="00D16B4F" w:rsidRPr="00EA7E27" w:rsidRDefault="00D16B4F" w:rsidP="00F663C8">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566819"/>
      <w:r w:rsidRPr="00EA7E27">
        <w:rPr>
          <w:rFonts w:asciiTheme="minorHAnsi" w:hAnsiTheme="minorHAnsi" w:cstheme="minorHAnsi"/>
          <w:color w:val="000000" w:themeColor="text1"/>
          <w:sz w:val="20"/>
        </w:rPr>
        <w:lastRenderedPageBreak/>
        <w:t>Introducción</w:t>
      </w:r>
      <w:bookmarkEnd w:id="13"/>
      <w:bookmarkEnd w:id="14"/>
      <w:r w:rsidR="008D05F7" w:rsidRPr="00EA7E27">
        <w:rPr>
          <w:rFonts w:asciiTheme="minorHAnsi" w:hAnsiTheme="minorHAnsi" w:cstheme="minorHAnsi"/>
          <w:color w:val="000000" w:themeColor="text1"/>
          <w:sz w:val="20"/>
        </w:rPr>
        <w:t xml:space="preserve"> </w:t>
      </w:r>
      <w:r w:rsidR="00F663C8" w:rsidRPr="00EA7E27">
        <w:rPr>
          <w:rFonts w:asciiTheme="minorHAnsi" w:hAnsiTheme="minorHAnsi" w:cstheme="minorHAnsi"/>
          <w:color w:val="000000" w:themeColor="text1"/>
          <w:sz w:val="20"/>
        </w:rPr>
        <w:t>Consultar Instrumento Operacional</w:t>
      </w:r>
      <w:r w:rsidR="00EF0432" w:rsidRPr="00EA7E27">
        <w:rPr>
          <w:rFonts w:asciiTheme="minorHAnsi" w:hAnsiTheme="minorHAnsi" w:cstheme="minorHAnsi"/>
          <w:color w:val="000000" w:themeColor="text1"/>
          <w:sz w:val="20"/>
        </w:rPr>
        <w:t>.</w:t>
      </w:r>
      <w:bookmarkEnd w:id="15"/>
    </w:p>
    <w:p w14:paraId="4C079D70" w14:textId="77777777" w:rsidR="008D05F7" w:rsidRPr="00EA7E27" w:rsidRDefault="008D05F7" w:rsidP="006E485C">
      <w:pPr>
        <w:pStyle w:val="Prrafodelista"/>
        <w:ind w:left="360"/>
        <w:rPr>
          <w:rFonts w:asciiTheme="minorHAnsi" w:hAnsiTheme="minorHAnsi" w:cstheme="minorHAnsi"/>
          <w:color w:val="000000" w:themeColor="text1"/>
        </w:rPr>
      </w:pPr>
      <w:bookmarkStart w:id="16" w:name="_Toc371934663"/>
      <w:r w:rsidRPr="00EA7E27">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3C020794" w:rsidR="00D16B4F" w:rsidRPr="00EA7E27" w:rsidRDefault="00D16B4F" w:rsidP="00F663C8">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566820"/>
      <w:r w:rsidRPr="00EA7E27">
        <w:rPr>
          <w:rFonts w:asciiTheme="minorHAnsi" w:hAnsiTheme="minorHAnsi" w:cstheme="minorHAnsi"/>
          <w:color w:val="000000" w:themeColor="text1"/>
          <w:sz w:val="20"/>
        </w:rPr>
        <w:t>Funcionalidad del Sistema</w:t>
      </w:r>
      <w:bookmarkEnd w:id="16"/>
      <w:r w:rsidR="009E4CA7" w:rsidRPr="00EA7E27">
        <w:rPr>
          <w:rFonts w:asciiTheme="minorHAnsi" w:hAnsiTheme="minorHAnsi" w:cstheme="minorHAnsi"/>
          <w:color w:val="000000" w:themeColor="text1"/>
          <w:sz w:val="20"/>
        </w:rPr>
        <w:t>:</w:t>
      </w:r>
      <w:r w:rsidR="004363DB" w:rsidRPr="00EA7E27">
        <w:rPr>
          <w:rFonts w:asciiTheme="minorHAnsi" w:hAnsiTheme="minorHAnsi" w:cstheme="minorHAnsi"/>
          <w:color w:val="000000" w:themeColor="text1"/>
          <w:sz w:val="20"/>
        </w:rPr>
        <w:t xml:space="preserve"> </w:t>
      </w:r>
      <w:r w:rsidR="00F663C8" w:rsidRPr="00EA7E27">
        <w:rPr>
          <w:rFonts w:asciiTheme="minorHAnsi" w:hAnsiTheme="minorHAnsi" w:cstheme="minorHAnsi"/>
          <w:color w:val="000000" w:themeColor="text1"/>
          <w:sz w:val="20"/>
        </w:rPr>
        <w:t>Consultar Instrumento Operacional.</w:t>
      </w:r>
      <w:bookmarkEnd w:id="17"/>
    </w:p>
    <w:p w14:paraId="4DEB5631" w14:textId="77777777" w:rsidR="00D16B4F" w:rsidRPr="00EA7E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566821"/>
      <w:r w:rsidRPr="00EA7E27">
        <w:rPr>
          <w:rFonts w:asciiTheme="minorHAnsi" w:hAnsiTheme="minorHAnsi" w:cstheme="minorHAnsi"/>
          <w:color w:val="000000" w:themeColor="text1"/>
          <w:sz w:val="20"/>
        </w:rPr>
        <w:t>Breve Descripción</w:t>
      </w:r>
      <w:bookmarkEnd w:id="18"/>
      <w:bookmarkEnd w:id="19"/>
      <w:bookmarkEnd w:id="20"/>
      <w:r w:rsidR="00EF0432" w:rsidRPr="00EA7E27">
        <w:rPr>
          <w:rFonts w:asciiTheme="minorHAnsi" w:hAnsiTheme="minorHAnsi" w:cstheme="minorHAnsi"/>
          <w:color w:val="000000" w:themeColor="text1"/>
          <w:sz w:val="20"/>
        </w:rPr>
        <w:t>.</w:t>
      </w:r>
      <w:bookmarkEnd w:id="21"/>
    </w:p>
    <w:p w14:paraId="585663BA" w14:textId="0BE1B257" w:rsidR="00D16B4F" w:rsidRPr="00EA7E27" w:rsidRDefault="00EF0432" w:rsidP="00F0280B">
      <w:pPr>
        <w:pStyle w:val="ndice2"/>
      </w:pPr>
      <w:r w:rsidRPr="00EA7E27">
        <w:t xml:space="preserve">Permitir al usuario </w:t>
      </w:r>
      <w:r w:rsidR="00F0280B" w:rsidRPr="00EA7E27">
        <w:t>DGAJ</w:t>
      </w:r>
      <w:r w:rsidR="008C6355" w:rsidRPr="00EA7E27">
        <w:t xml:space="preserve"> y Área</w:t>
      </w:r>
      <w:r w:rsidR="00DE6334">
        <w:t>s</w:t>
      </w:r>
      <w:r w:rsidR="008C6355" w:rsidRPr="00EA7E27">
        <w:t xml:space="preserve"> prestadora</w:t>
      </w:r>
      <w:r w:rsidR="00DE6334">
        <w:t>s</w:t>
      </w:r>
      <w:r w:rsidR="008C6355" w:rsidRPr="00EA7E27">
        <w:t xml:space="preserve"> </w:t>
      </w:r>
      <w:r w:rsidR="00503922" w:rsidRPr="00EA7E27">
        <w:t>c</w:t>
      </w:r>
      <w:r w:rsidR="00CD6500" w:rsidRPr="00EA7E27">
        <w:t>onsultar</w:t>
      </w:r>
      <w:r w:rsidR="00ED2A0D" w:rsidRPr="00EA7E27">
        <w:t xml:space="preserve"> los</w:t>
      </w:r>
      <w:r w:rsidR="00CD6500" w:rsidRPr="00EA7E27">
        <w:t xml:space="preserve"> </w:t>
      </w:r>
      <w:r w:rsidR="00F663C8" w:rsidRPr="00EA7E27">
        <w:t>Instrumento</w:t>
      </w:r>
      <w:r w:rsidR="00ED2A0D" w:rsidRPr="00EA7E27">
        <w:t>s</w:t>
      </w:r>
      <w:r w:rsidR="00F663C8" w:rsidRPr="00EA7E27">
        <w:t xml:space="preserve"> Operacional</w:t>
      </w:r>
      <w:r w:rsidR="00ED2A0D" w:rsidRPr="00EA7E27">
        <w:t>es cargados en el sistema CONEC II</w:t>
      </w:r>
      <w:r w:rsidR="00F663C8" w:rsidRPr="00EA7E27">
        <w:t xml:space="preserve"> </w:t>
      </w:r>
      <w:r w:rsidR="00F0280B" w:rsidRPr="00EA7E27">
        <w:t>para los dif</w:t>
      </w:r>
      <w:r w:rsidR="00DE6334">
        <w:t xml:space="preserve">erentes servicios que presta el </w:t>
      </w:r>
      <w:r w:rsidR="00F0280B" w:rsidRPr="00EA7E27">
        <w:t>SPF</w:t>
      </w:r>
      <w:bookmarkStart w:id="22" w:name="_GoBack"/>
      <w:bookmarkEnd w:id="22"/>
      <w:r w:rsidR="00F0280B" w:rsidRPr="00EA7E27">
        <w:t>.</w:t>
      </w:r>
    </w:p>
    <w:p w14:paraId="053CACD1" w14:textId="77777777" w:rsidR="00D16B4F" w:rsidRPr="00EA7E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87566822"/>
      <w:r w:rsidRPr="00EA7E27">
        <w:rPr>
          <w:rFonts w:asciiTheme="minorHAnsi" w:hAnsiTheme="minorHAnsi" w:cstheme="minorHAnsi"/>
          <w:color w:val="000000" w:themeColor="text1"/>
          <w:sz w:val="20"/>
        </w:rPr>
        <w:t>Contribución a los Requerimientos</w:t>
      </w:r>
      <w:bookmarkEnd w:id="23"/>
      <w:bookmarkEnd w:id="24"/>
      <w:bookmarkEnd w:id="25"/>
      <w:r w:rsidR="00EF0432" w:rsidRPr="00EA7E27">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EA7E27" w14:paraId="4549D6B4"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Funcionalidad del sistema</w:t>
            </w:r>
          </w:p>
        </w:tc>
      </w:tr>
      <w:tr w:rsidR="00765ACB" w:rsidRPr="00EA7E27" w14:paraId="11B5807B"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3CBE8B16" w14:textId="742BEFE9" w:rsidR="00813E7C" w:rsidRPr="00EA7E27" w:rsidRDefault="00F663C8" w:rsidP="005E7254">
            <w:pPr>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FUNC-CONF-044.</w:t>
            </w:r>
          </w:p>
        </w:tc>
        <w:tc>
          <w:tcPr>
            <w:tcW w:w="2443" w:type="dxa"/>
            <w:tcBorders>
              <w:top w:val="single" w:sz="4" w:space="0" w:color="auto"/>
              <w:left w:val="single" w:sz="4" w:space="0" w:color="auto"/>
              <w:bottom w:val="single" w:sz="4" w:space="0" w:color="auto"/>
              <w:right w:val="single" w:sz="4" w:space="0" w:color="auto"/>
            </w:tcBorders>
            <w:vAlign w:val="center"/>
          </w:tcPr>
          <w:p w14:paraId="74EAA0B5" w14:textId="1DB418CD" w:rsidR="00813E7C" w:rsidRPr="00EA7E27" w:rsidRDefault="006608E1" w:rsidP="00813E7C">
            <w:pPr>
              <w:spacing w:after="0" w:line="240" w:lineRule="auto"/>
              <w:rPr>
                <w:rFonts w:asciiTheme="minorHAnsi" w:hAnsiTheme="minorHAnsi" w:cstheme="minorHAnsi"/>
                <w:color w:val="000000" w:themeColor="text1"/>
                <w:szCs w:val="20"/>
                <w:highlight w:val="yellow"/>
              </w:rPr>
            </w:pPr>
            <w:r w:rsidRPr="00EA7E27">
              <w:rPr>
                <w:rFonts w:asciiTheme="minorHAnsi" w:hAnsiTheme="minorHAnsi" w:cstheme="minorHAnsi"/>
                <w:color w:val="000000" w:themeColor="text1"/>
                <w:szCs w:val="20"/>
              </w:rPr>
              <w:t>Consultar los instrumentos operacionales</w:t>
            </w:r>
            <w:r w:rsidR="00ED2A0D" w:rsidRPr="00EA7E27">
              <w:rPr>
                <w:rFonts w:asciiTheme="minorHAnsi" w:hAnsiTheme="minorHAnsi" w:cstheme="minorHAnsi"/>
                <w:color w:val="000000" w:themeColor="text1"/>
                <w:szCs w:val="20"/>
              </w:rPr>
              <w:t xml:space="preserve"> </w:t>
            </w:r>
            <w:r w:rsidRPr="00EA7E27">
              <w:rPr>
                <w:rFonts w:asciiTheme="minorHAnsi" w:hAnsiTheme="minorHAnsi" w:cstheme="minorHAnsi"/>
                <w:color w:val="000000" w:themeColor="text1"/>
                <w:szCs w:val="20"/>
              </w:rPr>
              <w:t>para los servicios brindados por el SPF.</w:t>
            </w:r>
          </w:p>
        </w:tc>
        <w:tc>
          <w:tcPr>
            <w:tcW w:w="2744" w:type="dxa"/>
            <w:tcBorders>
              <w:top w:val="single" w:sz="4" w:space="0" w:color="auto"/>
              <w:left w:val="single" w:sz="4" w:space="0" w:color="auto"/>
              <w:bottom w:val="single" w:sz="4" w:space="0" w:color="auto"/>
              <w:right w:val="single" w:sz="4" w:space="0" w:color="auto"/>
            </w:tcBorders>
            <w:vAlign w:val="center"/>
          </w:tcPr>
          <w:p w14:paraId="68243829" w14:textId="04EC9AD6" w:rsidR="00813E7C" w:rsidRPr="00EA7E27" w:rsidRDefault="00F663C8" w:rsidP="005E7254">
            <w:pPr>
              <w:spacing w:after="0" w:line="240" w:lineRule="auto"/>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 xml:space="preserve">El sistema permitirá </w:t>
            </w:r>
            <w:r w:rsidR="006608E1" w:rsidRPr="00EA7E27">
              <w:rPr>
                <w:rFonts w:asciiTheme="minorHAnsi" w:hAnsiTheme="minorHAnsi" w:cstheme="minorHAnsi"/>
                <w:color w:val="000000" w:themeColor="text1"/>
                <w:szCs w:val="20"/>
              </w:rPr>
              <w:t>al usuario</w:t>
            </w:r>
            <w:r w:rsidRPr="00EA7E27">
              <w:rPr>
                <w:rFonts w:asciiTheme="minorHAnsi" w:hAnsiTheme="minorHAnsi" w:cstheme="minorHAnsi"/>
                <w:color w:val="000000" w:themeColor="text1"/>
                <w:szCs w:val="20"/>
              </w:rPr>
              <w:t xml:space="preserve"> consultar los instrumentos operacionales para los servicios brindados por el SPF.</w:t>
            </w:r>
          </w:p>
        </w:tc>
        <w:tc>
          <w:tcPr>
            <w:tcW w:w="2176" w:type="dxa"/>
            <w:tcBorders>
              <w:top w:val="single" w:sz="4" w:space="0" w:color="auto"/>
              <w:left w:val="single" w:sz="4" w:space="0" w:color="auto"/>
              <w:bottom w:val="single" w:sz="4" w:space="0" w:color="auto"/>
              <w:right w:val="single" w:sz="4" w:space="0" w:color="auto"/>
            </w:tcBorders>
            <w:vAlign w:val="center"/>
          </w:tcPr>
          <w:p w14:paraId="508B7933" w14:textId="6D11FE6E" w:rsidR="00813E7C" w:rsidRPr="00EA7E27" w:rsidRDefault="00F663C8" w:rsidP="00F0280B">
            <w:pPr>
              <w:pStyle w:val="ndice2"/>
            </w:pPr>
            <w:r w:rsidRPr="00EA7E27">
              <w:t>9045 - Consultar Instrumento Operacional.</w:t>
            </w:r>
          </w:p>
        </w:tc>
      </w:tr>
    </w:tbl>
    <w:p w14:paraId="7E1F5057" w14:textId="77777777" w:rsidR="00D16B4F" w:rsidRPr="00EA7E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487566823"/>
      <w:bookmarkStart w:id="31" w:name="_Toc289774377"/>
      <w:r w:rsidRPr="00EA7E27">
        <w:rPr>
          <w:rFonts w:asciiTheme="minorHAnsi" w:hAnsiTheme="minorHAnsi" w:cstheme="minorHAnsi"/>
          <w:color w:val="000000" w:themeColor="text1"/>
          <w:sz w:val="20"/>
        </w:rPr>
        <w:t>Diagrama de la Funcionalidad del Sistema</w:t>
      </w:r>
      <w:bookmarkEnd w:id="27"/>
      <w:bookmarkEnd w:id="28"/>
      <w:bookmarkEnd w:id="29"/>
      <w:bookmarkEnd w:id="30"/>
    </w:p>
    <w:p w14:paraId="235B2604" w14:textId="764A3354" w:rsidR="00A7190E" w:rsidRPr="00EA7E27" w:rsidRDefault="00E9270D" w:rsidP="00320D3E">
      <w:pPr>
        <w:pStyle w:val="ndice2"/>
        <w:jc w:val="center"/>
      </w:pPr>
      <w:r w:rsidRPr="00EA7E27">
        <w:rPr>
          <w:noProof/>
          <w:lang w:val="es-MX" w:eastAsia="es-MX"/>
        </w:rPr>
        <w:drawing>
          <wp:inline distT="0" distB="0" distL="0" distR="0" wp14:anchorId="02FC79D9" wp14:editId="04058E1C">
            <wp:extent cx="5976518" cy="2216505"/>
            <wp:effectExtent l="0" t="0" r="5715" b="0"/>
            <wp:docPr id="7" name="Imagen 7" descr="C:\Users\Antonia Lira\Desktop\CONEC II\diagramas actividades\9045 ConsIn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a Lira\Desktop\CONEC II\diagramas actividades\9045 ConsInst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88" r="4161" b="12931"/>
                    <a:stretch/>
                  </pic:blipFill>
                  <pic:spPr bwMode="auto">
                    <a:xfrm>
                      <a:off x="0" y="0"/>
                      <a:ext cx="5982059" cy="2218560"/>
                    </a:xfrm>
                    <a:prstGeom prst="rect">
                      <a:avLst/>
                    </a:prstGeom>
                    <a:noFill/>
                    <a:ln>
                      <a:noFill/>
                    </a:ln>
                    <a:extLst>
                      <a:ext uri="{53640926-AAD7-44D8-BBD7-CCE9431645EC}">
                        <a14:shadowObscured xmlns:a14="http://schemas.microsoft.com/office/drawing/2010/main"/>
                      </a:ext>
                    </a:extLst>
                  </pic:spPr>
                </pic:pic>
              </a:graphicData>
            </a:graphic>
          </wp:inline>
        </w:drawing>
      </w:r>
    </w:p>
    <w:p w14:paraId="7ACE3F1E" w14:textId="77777777" w:rsidR="00A7190E" w:rsidRPr="00EA7E27" w:rsidRDefault="00A7190E" w:rsidP="00A7190E">
      <w:pPr>
        <w:rPr>
          <w:rFonts w:asciiTheme="minorHAnsi" w:hAnsiTheme="minorHAnsi" w:cstheme="minorHAnsi"/>
        </w:rPr>
      </w:pPr>
    </w:p>
    <w:p w14:paraId="55584FAB" w14:textId="77777777" w:rsidR="00D16B4F" w:rsidRPr="00EA7E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87566824"/>
      <w:r w:rsidRPr="00EA7E27">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94"/>
        <w:gridCol w:w="3188"/>
        <w:gridCol w:w="5248"/>
      </w:tblGrid>
      <w:tr w:rsidR="00D16B4F" w:rsidRPr="00EA7E27" w14:paraId="41F2375B" w14:textId="77777777" w:rsidTr="00320D3E">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EA7E27" w:rsidRDefault="00D16B4F">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Descripción</w:t>
            </w:r>
          </w:p>
        </w:tc>
      </w:tr>
      <w:tr w:rsidR="00765ACB" w:rsidRPr="00EA7E27" w14:paraId="47BE0A49" w14:textId="77777777" w:rsidTr="00320D3E">
        <w:trPr>
          <w:tblHeader/>
          <w:jc w:val="center"/>
        </w:trPr>
        <w:tc>
          <w:tcPr>
            <w:tcW w:w="1394" w:type="dxa"/>
            <w:tcBorders>
              <w:top w:val="single" w:sz="4" w:space="0" w:color="auto"/>
              <w:left w:val="single" w:sz="4" w:space="0" w:color="auto"/>
              <w:bottom w:val="single" w:sz="4" w:space="0" w:color="auto"/>
              <w:right w:val="single" w:sz="4" w:space="0" w:color="auto"/>
            </w:tcBorders>
            <w:vAlign w:val="center"/>
          </w:tcPr>
          <w:p w14:paraId="0C4A2B39" w14:textId="542210D5" w:rsidR="00BA785F" w:rsidRPr="00EA7E27" w:rsidRDefault="00B36562" w:rsidP="00FE2192">
            <w:pPr>
              <w:rPr>
                <w:rFonts w:asciiTheme="minorHAnsi" w:hAnsiTheme="minorHAnsi" w:cstheme="minorHAnsi"/>
                <w:color w:val="000000" w:themeColor="text1"/>
              </w:rPr>
            </w:pPr>
            <w:r w:rsidRPr="00EA7E27">
              <w:rPr>
                <w:rFonts w:asciiTheme="minorHAnsi" w:hAnsiTheme="minorHAnsi" w:cstheme="minorHAnsi"/>
                <w:color w:val="000000" w:themeColor="text1"/>
              </w:rPr>
              <w:t>1</w:t>
            </w:r>
          </w:p>
        </w:tc>
        <w:tc>
          <w:tcPr>
            <w:tcW w:w="3188" w:type="dxa"/>
            <w:tcBorders>
              <w:top w:val="single" w:sz="4" w:space="0" w:color="auto"/>
              <w:left w:val="single" w:sz="4" w:space="0" w:color="auto"/>
              <w:bottom w:val="single" w:sz="4" w:space="0" w:color="auto"/>
              <w:right w:val="single" w:sz="4" w:space="0" w:color="auto"/>
            </w:tcBorders>
            <w:vAlign w:val="center"/>
          </w:tcPr>
          <w:p w14:paraId="1468F2C4" w14:textId="6327752E" w:rsidR="00BA785F" w:rsidRPr="00EA7E27" w:rsidRDefault="00BA6CB7" w:rsidP="00FE2192">
            <w:pPr>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DGAJ.</w:t>
            </w:r>
          </w:p>
        </w:tc>
        <w:tc>
          <w:tcPr>
            <w:tcW w:w="5248" w:type="dxa"/>
            <w:tcBorders>
              <w:top w:val="single" w:sz="4" w:space="0" w:color="auto"/>
              <w:left w:val="single" w:sz="4" w:space="0" w:color="auto"/>
              <w:bottom w:val="single" w:sz="4" w:space="0" w:color="auto"/>
              <w:right w:val="single" w:sz="4" w:space="0" w:color="auto"/>
            </w:tcBorders>
            <w:vAlign w:val="center"/>
          </w:tcPr>
          <w:p w14:paraId="65CB51ED" w14:textId="0AC3CD6F" w:rsidR="00242663" w:rsidRPr="00EA7E27" w:rsidRDefault="00242663" w:rsidP="006E4C31">
            <w:pPr>
              <w:rPr>
                <w:rFonts w:asciiTheme="minorHAnsi" w:hAnsiTheme="minorHAnsi" w:cstheme="minorHAnsi"/>
              </w:rPr>
            </w:pPr>
            <w:r w:rsidRPr="00EA7E27">
              <w:rPr>
                <w:rFonts w:asciiTheme="minorHAnsi" w:hAnsiTheme="minorHAnsi" w:cstheme="minorHAnsi"/>
              </w:rPr>
              <w:t>Usuario que realiza la consulta del Instrumento Operacional cargado en el sistema CONEC II.</w:t>
            </w:r>
          </w:p>
          <w:p w14:paraId="19360081" w14:textId="60EE4D15" w:rsidR="006E4C31" w:rsidRPr="00EA7E27" w:rsidRDefault="006E4C31" w:rsidP="006E4C31">
            <w:pPr>
              <w:rPr>
                <w:rFonts w:asciiTheme="minorHAnsi" w:hAnsiTheme="minorHAnsi" w:cstheme="minorHAnsi"/>
              </w:rPr>
            </w:pPr>
            <w:r w:rsidRPr="00EA7E27">
              <w:rPr>
                <w:rFonts w:asciiTheme="minorHAnsi" w:hAnsiTheme="minorHAnsi" w:cstheme="minorHAnsi"/>
              </w:rPr>
              <w:t>Nota: Los ro</w:t>
            </w:r>
            <w:r w:rsidR="008F0BE7" w:rsidRPr="00EA7E27">
              <w:rPr>
                <w:rFonts w:asciiTheme="minorHAnsi" w:hAnsiTheme="minorHAnsi" w:cstheme="minorHAnsi"/>
              </w:rPr>
              <w:t>les de los usuarios de la DGAJ</w:t>
            </w:r>
            <w:r w:rsidR="00BF4C29" w:rsidRPr="00EA7E27">
              <w:rPr>
                <w:rFonts w:asciiTheme="minorHAnsi" w:hAnsiTheme="minorHAnsi" w:cstheme="minorHAnsi"/>
              </w:rPr>
              <w:t xml:space="preserve"> </w:t>
            </w:r>
            <w:r w:rsidRPr="00EA7E27">
              <w:rPr>
                <w:rFonts w:asciiTheme="minorHAnsi" w:hAnsiTheme="minorHAnsi" w:cstheme="minorHAnsi"/>
              </w:rPr>
              <w:t>se encuentran descritos en el documento del diagrama conceptual de solución tecnológica.</w:t>
            </w:r>
          </w:p>
        </w:tc>
      </w:tr>
      <w:tr w:rsidR="00BA6CB7" w:rsidRPr="00EA7E27" w14:paraId="7B37462E" w14:textId="77777777" w:rsidTr="00320D3E">
        <w:trPr>
          <w:tblHeader/>
          <w:jc w:val="center"/>
        </w:trPr>
        <w:tc>
          <w:tcPr>
            <w:tcW w:w="1394" w:type="dxa"/>
            <w:tcBorders>
              <w:top w:val="single" w:sz="4" w:space="0" w:color="auto"/>
              <w:left w:val="single" w:sz="4" w:space="0" w:color="auto"/>
              <w:bottom w:val="single" w:sz="4" w:space="0" w:color="auto"/>
              <w:right w:val="single" w:sz="4" w:space="0" w:color="auto"/>
            </w:tcBorders>
            <w:vAlign w:val="center"/>
          </w:tcPr>
          <w:p w14:paraId="51C18E1C" w14:textId="362AFA24" w:rsidR="00BA6CB7" w:rsidRPr="00EA7E27" w:rsidRDefault="00242663" w:rsidP="00FE2192">
            <w:pPr>
              <w:rPr>
                <w:rFonts w:asciiTheme="minorHAnsi" w:hAnsiTheme="minorHAnsi" w:cstheme="minorHAnsi"/>
                <w:color w:val="000000" w:themeColor="text1"/>
              </w:rPr>
            </w:pPr>
            <w:r w:rsidRPr="00EA7E27">
              <w:rPr>
                <w:rFonts w:asciiTheme="minorHAnsi" w:hAnsiTheme="minorHAnsi" w:cstheme="minorHAnsi"/>
                <w:color w:val="000000" w:themeColor="text1"/>
              </w:rPr>
              <w:t>2</w:t>
            </w:r>
          </w:p>
        </w:tc>
        <w:tc>
          <w:tcPr>
            <w:tcW w:w="3188" w:type="dxa"/>
            <w:tcBorders>
              <w:top w:val="single" w:sz="4" w:space="0" w:color="auto"/>
              <w:left w:val="single" w:sz="4" w:space="0" w:color="auto"/>
              <w:bottom w:val="single" w:sz="4" w:space="0" w:color="auto"/>
              <w:right w:val="single" w:sz="4" w:space="0" w:color="auto"/>
            </w:tcBorders>
            <w:vAlign w:val="center"/>
          </w:tcPr>
          <w:p w14:paraId="0975A4C9" w14:textId="029AC72F" w:rsidR="00BA6CB7" w:rsidRPr="00EA7E27" w:rsidRDefault="00BA6CB7" w:rsidP="00FE2192">
            <w:pPr>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Áreas Prestadoras.</w:t>
            </w:r>
          </w:p>
        </w:tc>
        <w:tc>
          <w:tcPr>
            <w:tcW w:w="5248" w:type="dxa"/>
            <w:tcBorders>
              <w:top w:val="single" w:sz="4" w:space="0" w:color="auto"/>
              <w:left w:val="single" w:sz="4" w:space="0" w:color="auto"/>
              <w:bottom w:val="single" w:sz="4" w:space="0" w:color="auto"/>
              <w:right w:val="single" w:sz="4" w:space="0" w:color="auto"/>
            </w:tcBorders>
            <w:vAlign w:val="center"/>
          </w:tcPr>
          <w:p w14:paraId="3FB97905" w14:textId="2837D1C6" w:rsidR="00242663" w:rsidRPr="00EA7E27" w:rsidRDefault="00242663" w:rsidP="00242663">
            <w:pPr>
              <w:rPr>
                <w:rFonts w:asciiTheme="minorHAnsi" w:hAnsiTheme="minorHAnsi" w:cstheme="minorHAnsi"/>
              </w:rPr>
            </w:pPr>
            <w:r w:rsidRPr="00EA7E27">
              <w:rPr>
                <w:rFonts w:asciiTheme="minorHAnsi" w:hAnsiTheme="minorHAnsi" w:cstheme="minorHAnsi"/>
              </w:rPr>
              <w:t>Usuario que realiza la consulta del Instrumento Operacional cargado en el sistema CONEC II.</w:t>
            </w:r>
          </w:p>
          <w:p w14:paraId="013F79FB" w14:textId="451D8B49" w:rsidR="00BA6CB7" w:rsidRPr="00EA7E27" w:rsidRDefault="00B57AAF" w:rsidP="00F0280B">
            <w:pPr>
              <w:pStyle w:val="ndice2"/>
            </w:pPr>
            <w:r w:rsidRPr="00EA7E27">
              <w:t xml:space="preserve">Nota: Los </w:t>
            </w:r>
            <w:r w:rsidR="008F0BE7" w:rsidRPr="00EA7E27">
              <w:t xml:space="preserve">roles de los usuarios de las Áreas Prestadoras </w:t>
            </w:r>
            <w:r w:rsidRPr="00EA7E27">
              <w:t>se encuentran descritos en el documento del diagrama conceptual de solución tecnológica.</w:t>
            </w:r>
          </w:p>
        </w:tc>
      </w:tr>
    </w:tbl>
    <w:p w14:paraId="609D7FEA" w14:textId="77777777" w:rsidR="00D16B4F" w:rsidRPr="00EA7E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87566825"/>
      <w:r w:rsidRPr="00EA7E27">
        <w:rPr>
          <w:rFonts w:asciiTheme="minorHAnsi" w:hAnsiTheme="minorHAnsi" w:cstheme="minorHAnsi"/>
          <w:color w:val="000000" w:themeColor="text1"/>
          <w:sz w:val="20"/>
        </w:rPr>
        <w:t>Diagrama de Actividades</w:t>
      </w:r>
      <w:bookmarkEnd w:id="31"/>
      <w:bookmarkEnd w:id="34"/>
      <w:bookmarkEnd w:id="35"/>
    </w:p>
    <w:p w14:paraId="15411558" w14:textId="4EBB8992" w:rsidR="00153B91" w:rsidRPr="00EA7E27" w:rsidRDefault="00F9066A" w:rsidP="00F9066A">
      <w:pPr>
        <w:pStyle w:val="ndice2"/>
        <w:jc w:val="center"/>
      </w:pPr>
      <w:bookmarkStart w:id="36" w:name="_Toc228339738"/>
      <w:bookmarkStart w:id="37" w:name="_Toc182735726"/>
      <w:r w:rsidRPr="00EA7E27">
        <w:rPr>
          <w:noProof/>
          <w:lang w:val="es-MX" w:eastAsia="es-MX"/>
        </w:rPr>
        <w:drawing>
          <wp:inline distT="0" distB="0" distL="0" distR="0" wp14:anchorId="6E8F4058" wp14:editId="3AED0C9E">
            <wp:extent cx="6071616" cy="3803904"/>
            <wp:effectExtent l="0" t="0" r="5715" b="6350"/>
            <wp:docPr id="3" name="Imagen 3" descr="C:\Users\Antonia Lira\Desktop\CONEC II\diagramas actividades\9036 ConsSol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CONEC II\diagramas actividades\9036 ConsSolSer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4157" b="6791"/>
                    <a:stretch/>
                  </pic:blipFill>
                  <pic:spPr bwMode="auto">
                    <a:xfrm>
                      <a:off x="0" y="0"/>
                      <a:ext cx="6070205" cy="3803020"/>
                    </a:xfrm>
                    <a:prstGeom prst="rect">
                      <a:avLst/>
                    </a:prstGeom>
                    <a:noFill/>
                    <a:ln>
                      <a:noFill/>
                    </a:ln>
                    <a:extLst>
                      <a:ext uri="{53640926-AAD7-44D8-BBD7-CCE9431645EC}">
                        <a14:shadowObscured xmlns:a14="http://schemas.microsoft.com/office/drawing/2010/main"/>
                      </a:ext>
                    </a:extLst>
                  </pic:spPr>
                </pic:pic>
              </a:graphicData>
            </a:graphic>
          </wp:inline>
        </w:drawing>
      </w:r>
    </w:p>
    <w:p w14:paraId="7CDC8291" w14:textId="77777777" w:rsidR="00D16B4F" w:rsidRPr="00EA7E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371934669"/>
      <w:bookmarkStart w:id="39" w:name="_Toc487566826"/>
      <w:r w:rsidRPr="00EA7E27">
        <w:rPr>
          <w:rFonts w:asciiTheme="minorHAnsi" w:hAnsiTheme="minorHAnsi" w:cstheme="minorHAnsi"/>
          <w:color w:val="000000" w:themeColor="text1"/>
          <w:sz w:val="20"/>
        </w:rPr>
        <w:lastRenderedPageBreak/>
        <w:t>Precondiciones</w:t>
      </w:r>
      <w:bookmarkEnd w:id="36"/>
      <w:bookmarkEnd w:id="37"/>
      <w:bookmarkEnd w:id="38"/>
      <w:r w:rsidR="00106D7D" w:rsidRPr="00EA7E27">
        <w:rPr>
          <w:rFonts w:asciiTheme="minorHAnsi" w:hAnsiTheme="minorHAnsi" w:cstheme="minorHAnsi"/>
          <w:color w:val="000000" w:themeColor="text1"/>
          <w:sz w:val="20"/>
        </w:rPr>
        <w:softHyphen/>
      </w:r>
      <w:r w:rsidR="00106D7D" w:rsidRPr="00EA7E27">
        <w:rPr>
          <w:rFonts w:asciiTheme="minorHAnsi" w:hAnsiTheme="minorHAnsi" w:cstheme="minorHAnsi"/>
          <w:color w:val="000000" w:themeColor="text1"/>
          <w:sz w:val="20"/>
        </w:rPr>
        <w:softHyphen/>
      </w:r>
      <w:r w:rsidR="00106D7D" w:rsidRPr="00EA7E27">
        <w:rPr>
          <w:rFonts w:asciiTheme="minorHAnsi" w:hAnsiTheme="minorHAnsi" w:cstheme="minorHAnsi"/>
          <w:color w:val="000000" w:themeColor="text1"/>
          <w:sz w:val="20"/>
        </w:rPr>
        <w:softHyphen/>
      </w:r>
      <w:r w:rsidR="00106D7D" w:rsidRPr="00EA7E27">
        <w:rPr>
          <w:rFonts w:asciiTheme="minorHAnsi" w:hAnsiTheme="minorHAnsi" w:cstheme="minorHAnsi"/>
          <w:color w:val="000000" w:themeColor="text1"/>
          <w:sz w:val="20"/>
        </w:rPr>
        <w:softHyphen/>
      </w:r>
      <w:r w:rsidR="00106D7D" w:rsidRPr="00EA7E27">
        <w:rPr>
          <w:rFonts w:asciiTheme="minorHAnsi" w:hAnsiTheme="minorHAnsi" w:cstheme="minorHAnsi"/>
          <w:color w:val="000000" w:themeColor="text1"/>
          <w:sz w:val="20"/>
        </w:rPr>
        <w:softHyphen/>
      </w:r>
      <w:bookmarkEnd w:id="39"/>
    </w:p>
    <w:p w14:paraId="3289FE52" w14:textId="77777777" w:rsidR="00455180" w:rsidRPr="00EA7E27" w:rsidRDefault="00455180" w:rsidP="00455180">
      <w:pPr>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EA7E27">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EA7E2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87566827"/>
      <w:r w:rsidRPr="00EA7E27">
        <w:rPr>
          <w:rFonts w:asciiTheme="minorHAnsi" w:hAnsiTheme="minorHAnsi" w:cstheme="minorHAnsi"/>
          <w:color w:val="000000" w:themeColor="text1"/>
          <w:sz w:val="20"/>
        </w:rPr>
        <w:t>&lt;Precondición 1&gt;</w:t>
      </w:r>
      <w:bookmarkEnd w:id="47"/>
      <w:bookmarkEnd w:id="48"/>
      <w:bookmarkEnd w:id="49"/>
      <w:bookmarkEnd w:id="50"/>
      <w:r w:rsidR="006D69D1" w:rsidRPr="00EA7E27">
        <w:rPr>
          <w:rFonts w:asciiTheme="minorHAnsi" w:hAnsiTheme="minorHAnsi" w:cstheme="minorHAnsi"/>
          <w:color w:val="000000" w:themeColor="text1"/>
          <w:sz w:val="20"/>
        </w:rPr>
        <w:t xml:space="preserve"> Nombre de usuario y contraseña válidos.</w:t>
      </w:r>
      <w:bookmarkEnd w:id="51"/>
    </w:p>
    <w:p w14:paraId="3D79ECA1" w14:textId="330946F0" w:rsidR="00455180" w:rsidRPr="00EA7E27" w:rsidRDefault="00455180" w:rsidP="00765ACB">
      <w:pPr>
        <w:ind w:left="360"/>
        <w:rPr>
          <w:rFonts w:asciiTheme="minorHAnsi" w:hAnsiTheme="minorHAnsi" w:cstheme="minorHAnsi"/>
          <w:color w:val="000000" w:themeColor="text1"/>
        </w:rPr>
      </w:pPr>
      <w:r w:rsidRPr="00EA7E27">
        <w:rPr>
          <w:rFonts w:asciiTheme="minorHAnsi" w:hAnsiTheme="minorHAnsi" w:cstheme="minorHAnsi"/>
          <w:color w:val="000000" w:themeColor="text1"/>
        </w:rPr>
        <w:t xml:space="preserve">El </w:t>
      </w:r>
      <w:r w:rsidR="000B41CE" w:rsidRPr="00EA7E27">
        <w:rPr>
          <w:rFonts w:asciiTheme="minorHAnsi" w:hAnsiTheme="minorHAnsi" w:cstheme="minorHAnsi"/>
          <w:color w:val="000000" w:themeColor="text1"/>
        </w:rPr>
        <w:t>usuario de la DGAJ</w:t>
      </w:r>
      <w:r w:rsidR="00F902AE" w:rsidRPr="00EA7E27">
        <w:rPr>
          <w:rFonts w:asciiTheme="minorHAnsi" w:hAnsiTheme="minorHAnsi" w:cstheme="minorHAnsi"/>
          <w:color w:val="000000" w:themeColor="text1"/>
        </w:rPr>
        <w:t xml:space="preserve"> y del Área prestadora del servicio </w:t>
      </w:r>
      <w:r w:rsidR="00CF6856" w:rsidRPr="00EA7E27">
        <w:rPr>
          <w:rFonts w:asciiTheme="minorHAnsi" w:hAnsiTheme="minorHAnsi" w:cstheme="minorHAnsi"/>
          <w:color w:val="000000" w:themeColor="text1"/>
        </w:rPr>
        <w:t>debe</w:t>
      </w:r>
      <w:r w:rsidRPr="00EA7E27">
        <w:rPr>
          <w:rFonts w:asciiTheme="minorHAnsi" w:hAnsiTheme="minorHAnsi" w:cstheme="minorHAnsi"/>
          <w:color w:val="000000" w:themeColor="text1"/>
        </w:rPr>
        <w:t xml:space="preserve"> contar con un </w:t>
      </w:r>
      <w:r w:rsidR="00CF6856" w:rsidRPr="00EA7E27">
        <w:rPr>
          <w:rFonts w:asciiTheme="minorHAnsi" w:hAnsiTheme="minorHAnsi" w:cstheme="minorHAnsi"/>
          <w:color w:val="000000" w:themeColor="text1"/>
        </w:rPr>
        <w:t xml:space="preserve">nombre de </w:t>
      </w:r>
      <w:r w:rsidRPr="00EA7E27">
        <w:rPr>
          <w:rFonts w:asciiTheme="minorHAnsi" w:hAnsiTheme="minorHAnsi" w:cstheme="minorHAnsi"/>
          <w:color w:val="000000" w:themeColor="text1"/>
        </w:rPr>
        <w:t xml:space="preserve">usuario y contraseña </w:t>
      </w:r>
      <w:r w:rsidR="00CF6856" w:rsidRPr="00EA7E27">
        <w:rPr>
          <w:rFonts w:asciiTheme="minorHAnsi" w:hAnsiTheme="minorHAnsi" w:cstheme="minorHAnsi"/>
          <w:color w:val="000000" w:themeColor="text1"/>
        </w:rPr>
        <w:t>válido</w:t>
      </w:r>
      <w:r w:rsidR="006A5C61" w:rsidRPr="00EA7E27">
        <w:rPr>
          <w:rFonts w:asciiTheme="minorHAnsi" w:hAnsiTheme="minorHAnsi" w:cstheme="minorHAnsi"/>
          <w:color w:val="000000" w:themeColor="text1"/>
        </w:rPr>
        <w:t>s</w:t>
      </w:r>
      <w:r w:rsidR="00CF6856" w:rsidRPr="00EA7E27">
        <w:rPr>
          <w:rFonts w:asciiTheme="minorHAnsi" w:hAnsiTheme="minorHAnsi" w:cstheme="minorHAnsi"/>
          <w:color w:val="000000" w:themeColor="text1"/>
        </w:rPr>
        <w:t>.</w:t>
      </w:r>
    </w:p>
    <w:p w14:paraId="0977AF70" w14:textId="1E9889BB" w:rsidR="00455180" w:rsidRPr="00EA7E2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2" w:name="_Toc461701834"/>
      <w:bookmarkStart w:id="53" w:name="_Toc487566828"/>
      <w:r w:rsidRPr="00EA7E27">
        <w:rPr>
          <w:rFonts w:asciiTheme="minorHAnsi" w:hAnsiTheme="minorHAnsi" w:cstheme="minorHAnsi"/>
          <w:color w:val="000000" w:themeColor="text1"/>
          <w:sz w:val="20"/>
        </w:rPr>
        <w:t>&lt;Precondición 2&gt;</w:t>
      </w:r>
      <w:bookmarkEnd w:id="52"/>
      <w:r w:rsidR="006D69D1" w:rsidRPr="00EA7E27">
        <w:rPr>
          <w:rFonts w:asciiTheme="minorHAnsi" w:hAnsiTheme="minorHAnsi" w:cstheme="minorHAnsi"/>
          <w:color w:val="000000" w:themeColor="text1"/>
          <w:sz w:val="20"/>
        </w:rPr>
        <w:t xml:space="preserve"> Permisos.</w:t>
      </w:r>
      <w:bookmarkEnd w:id="53"/>
    </w:p>
    <w:p w14:paraId="4F921216" w14:textId="0E87E4EB" w:rsidR="00CF6856" w:rsidRPr="00EA7E27" w:rsidRDefault="00CF6856" w:rsidP="00CF6856">
      <w:pPr>
        <w:ind w:left="360"/>
        <w:rPr>
          <w:rFonts w:asciiTheme="minorHAnsi" w:hAnsiTheme="minorHAnsi" w:cstheme="minorHAnsi"/>
          <w:color w:val="000000" w:themeColor="text1"/>
        </w:rPr>
      </w:pPr>
      <w:r w:rsidRPr="00EA7E27">
        <w:rPr>
          <w:rFonts w:asciiTheme="minorHAnsi" w:hAnsiTheme="minorHAnsi" w:cstheme="minorHAnsi"/>
          <w:color w:val="000000" w:themeColor="text1"/>
        </w:rPr>
        <w:t xml:space="preserve">El </w:t>
      </w:r>
      <w:r w:rsidR="00F902AE" w:rsidRPr="00EA7E27">
        <w:rPr>
          <w:rFonts w:asciiTheme="minorHAnsi" w:hAnsiTheme="minorHAnsi" w:cstheme="minorHAnsi"/>
          <w:color w:val="000000" w:themeColor="text1"/>
          <w:szCs w:val="20"/>
        </w:rPr>
        <w:t xml:space="preserve">usuario </w:t>
      </w:r>
      <w:r w:rsidR="000B41CE" w:rsidRPr="00EA7E27">
        <w:rPr>
          <w:rFonts w:asciiTheme="minorHAnsi" w:hAnsiTheme="minorHAnsi" w:cstheme="minorHAnsi"/>
          <w:color w:val="000000" w:themeColor="text1"/>
        </w:rPr>
        <w:t>de la DGAJ</w:t>
      </w:r>
      <w:r w:rsidR="00F902AE" w:rsidRPr="00EA7E27">
        <w:rPr>
          <w:rFonts w:asciiTheme="minorHAnsi" w:hAnsiTheme="minorHAnsi" w:cstheme="minorHAnsi"/>
          <w:color w:val="000000" w:themeColor="text1"/>
        </w:rPr>
        <w:t xml:space="preserve"> y del Área prestadora del servicio </w:t>
      </w:r>
      <w:r w:rsidRPr="00EA7E27">
        <w:rPr>
          <w:rFonts w:asciiTheme="minorHAnsi" w:hAnsiTheme="minorHAnsi" w:cstheme="minorHAnsi"/>
          <w:color w:val="000000" w:themeColor="text1"/>
        </w:rPr>
        <w:t xml:space="preserve">debe contar con los permisos </w:t>
      </w:r>
      <w:r w:rsidR="00A97493" w:rsidRPr="00EA7E27">
        <w:rPr>
          <w:rFonts w:asciiTheme="minorHAnsi" w:hAnsiTheme="minorHAnsi" w:cstheme="minorHAnsi"/>
          <w:color w:val="000000" w:themeColor="text1"/>
        </w:rPr>
        <w:t>para consult</w:t>
      </w:r>
      <w:r w:rsidR="006876E2" w:rsidRPr="00EA7E27">
        <w:rPr>
          <w:rFonts w:asciiTheme="minorHAnsi" w:hAnsiTheme="minorHAnsi" w:cstheme="minorHAnsi"/>
          <w:color w:val="000000" w:themeColor="text1"/>
        </w:rPr>
        <w:t>ar en el catálogo de Instrumentos Operacionales</w:t>
      </w:r>
      <w:r w:rsidR="00A97493" w:rsidRPr="00EA7E27">
        <w:rPr>
          <w:rFonts w:asciiTheme="minorHAnsi" w:hAnsiTheme="minorHAnsi" w:cstheme="minorHAnsi"/>
          <w:color w:val="000000" w:themeColor="text1"/>
        </w:rPr>
        <w:t>, dependiendo del rol.</w:t>
      </w:r>
    </w:p>
    <w:p w14:paraId="31CCAAE3" w14:textId="297582FE" w:rsidR="00CF6856" w:rsidRPr="00EA7E27"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7566829"/>
      <w:r w:rsidRPr="00EA7E27">
        <w:rPr>
          <w:rFonts w:asciiTheme="minorHAnsi" w:hAnsiTheme="minorHAnsi" w:cstheme="minorHAnsi"/>
          <w:color w:val="000000" w:themeColor="text1"/>
          <w:sz w:val="20"/>
        </w:rPr>
        <w:t>&lt;Precondición 3&gt;</w:t>
      </w:r>
      <w:r w:rsidR="00E218EF" w:rsidRPr="00EA7E27">
        <w:rPr>
          <w:rFonts w:asciiTheme="minorHAnsi" w:hAnsiTheme="minorHAnsi" w:cstheme="minorHAnsi"/>
          <w:color w:val="000000" w:themeColor="text1"/>
          <w:sz w:val="20"/>
        </w:rPr>
        <w:t xml:space="preserve"> Autenticación.</w:t>
      </w:r>
      <w:bookmarkEnd w:id="54"/>
    </w:p>
    <w:p w14:paraId="13C49897" w14:textId="3B2F2241" w:rsidR="00455180" w:rsidRPr="00EA7E27" w:rsidRDefault="00455180" w:rsidP="00455180">
      <w:pPr>
        <w:ind w:firstLine="360"/>
        <w:rPr>
          <w:rFonts w:asciiTheme="minorHAnsi" w:hAnsiTheme="minorHAnsi" w:cstheme="minorHAnsi"/>
          <w:color w:val="000000" w:themeColor="text1"/>
          <w:szCs w:val="20"/>
          <w:lang w:val="es-MX" w:eastAsia="en-US"/>
        </w:rPr>
      </w:pPr>
      <w:r w:rsidRPr="00EA7E27">
        <w:rPr>
          <w:rFonts w:asciiTheme="minorHAnsi" w:hAnsiTheme="minorHAnsi" w:cstheme="minorHAnsi"/>
          <w:color w:val="000000" w:themeColor="text1"/>
          <w:szCs w:val="20"/>
          <w:lang w:val="es-MX" w:eastAsia="en-US"/>
        </w:rPr>
        <w:t>E</w:t>
      </w:r>
      <w:r w:rsidR="00CF6856" w:rsidRPr="00EA7E27">
        <w:rPr>
          <w:rFonts w:asciiTheme="minorHAnsi" w:hAnsiTheme="minorHAnsi" w:cstheme="minorHAnsi"/>
          <w:color w:val="000000" w:themeColor="text1"/>
          <w:szCs w:val="20"/>
          <w:lang w:val="es-MX" w:eastAsia="en-US"/>
        </w:rPr>
        <w:t xml:space="preserve">l </w:t>
      </w:r>
      <w:r w:rsidR="00F902AE" w:rsidRPr="00EA7E27">
        <w:rPr>
          <w:rFonts w:asciiTheme="minorHAnsi" w:hAnsiTheme="minorHAnsi" w:cstheme="minorHAnsi"/>
          <w:color w:val="000000" w:themeColor="text1"/>
          <w:szCs w:val="20"/>
        </w:rPr>
        <w:t xml:space="preserve">usuario </w:t>
      </w:r>
      <w:r w:rsidR="00F902AE" w:rsidRPr="00EA7E27">
        <w:rPr>
          <w:rFonts w:asciiTheme="minorHAnsi" w:hAnsiTheme="minorHAnsi" w:cstheme="minorHAnsi"/>
          <w:color w:val="000000" w:themeColor="text1"/>
        </w:rPr>
        <w:t>de la D</w:t>
      </w:r>
      <w:r w:rsidR="000B41CE" w:rsidRPr="00EA7E27">
        <w:rPr>
          <w:rFonts w:asciiTheme="minorHAnsi" w:hAnsiTheme="minorHAnsi" w:cstheme="minorHAnsi"/>
          <w:color w:val="000000" w:themeColor="text1"/>
        </w:rPr>
        <w:t>GAJ</w:t>
      </w:r>
      <w:r w:rsidR="00F902AE" w:rsidRPr="00EA7E27">
        <w:rPr>
          <w:rFonts w:asciiTheme="minorHAnsi" w:hAnsiTheme="minorHAnsi" w:cstheme="minorHAnsi"/>
          <w:color w:val="000000" w:themeColor="text1"/>
        </w:rPr>
        <w:t xml:space="preserve"> y del Área prestadora del servicio </w:t>
      </w:r>
      <w:r w:rsidR="00CF6856" w:rsidRPr="00EA7E27">
        <w:rPr>
          <w:rFonts w:asciiTheme="minorHAnsi" w:hAnsiTheme="minorHAnsi" w:cstheme="minorHAnsi"/>
          <w:color w:val="000000" w:themeColor="text1"/>
          <w:szCs w:val="20"/>
          <w:lang w:val="es-MX" w:eastAsia="en-US"/>
        </w:rPr>
        <w:t xml:space="preserve">debe </w:t>
      </w:r>
      <w:r w:rsidRPr="00EA7E27">
        <w:rPr>
          <w:rFonts w:asciiTheme="minorHAnsi" w:hAnsiTheme="minorHAnsi" w:cstheme="minorHAnsi"/>
          <w:color w:val="000000" w:themeColor="text1"/>
          <w:szCs w:val="20"/>
          <w:lang w:val="es-MX" w:eastAsia="en-US"/>
        </w:rPr>
        <w:t>estar autenticado dentro del sistema.</w:t>
      </w:r>
    </w:p>
    <w:p w14:paraId="781E8F53" w14:textId="1E3B1CEF" w:rsidR="002B2586" w:rsidRPr="00EA7E27" w:rsidRDefault="002B2586" w:rsidP="002B2586">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7566830"/>
      <w:r w:rsidRPr="00EA7E27">
        <w:rPr>
          <w:rFonts w:asciiTheme="minorHAnsi" w:hAnsiTheme="minorHAnsi" w:cstheme="minorHAnsi"/>
          <w:color w:val="000000" w:themeColor="text1"/>
          <w:sz w:val="20"/>
        </w:rPr>
        <w:t>&lt;Precondición 4&gt;</w:t>
      </w:r>
      <w:r w:rsidR="00E1015F" w:rsidRPr="00EA7E27">
        <w:rPr>
          <w:rFonts w:asciiTheme="minorHAnsi" w:hAnsiTheme="minorHAnsi" w:cstheme="minorHAnsi"/>
          <w:color w:val="000000" w:themeColor="text1"/>
          <w:sz w:val="20"/>
        </w:rPr>
        <w:t xml:space="preserve"> Instrumentos Operacionales</w:t>
      </w:r>
      <w:r w:rsidR="00E218EF" w:rsidRPr="00EA7E27">
        <w:rPr>
          <w:rFonts w:asciiTheme="minorHAnsi" w:hAnsiTheme="minorHAnsi" w:cstheme="minorHAnsi"/>
          <w:color w:val="000000" w:themeColor="text1"/>
          <w:sz w:val="20"/>
        </w:rPr>
        <w:t xml:space="preserve"> </w:t>
      </w:r>
      <w:r w:rsidR="00E1015F" w:rsidRPr="00EA7E27">
        <w:rPr>
          <w:rFonts w:asciiTheme="minorHAnsi" w:hAnsiTheme="minorHAnsi" w:cstheme="minorHAnsi"/>
          <w:color w:val="000000" w:themeColor="text1"/>
          <w:sz w:val="20"/>
        </w:rPr>
        <w:t>previo</w:t>
      </w:r>
      <w:r w:rsidR="00E218EF" w:rsidRPr="00EA7E27">
        <w:rPr>
          <w:rFonts w:asciiTheme="minorHAnsi" w:hAnsiTheme="minorHAnsi" w:cstheme="minorHAnsi"/>
          <w:color w:val="000000" w:themeColor="text1"/>
          <w:sz w:val="20"/>
        </w:rPr>
        <w:t>s.</w:t>
      </w:r>
      <w:bookmarkEnd w:id="55"/>
    </w:p>
    <w:p w14:paraId="476D6561" w14:textId="47210B01" w:rsidR="002B2586" w:rsidRPr="00EA7E27" w:rsidRDefault="00F902AE" w:rsidP="00E1015F">
      <w:pPr>
        <w:ind w:left="567" w:hanging="207"/>
        <w:rPr>
          <w:rFonts w:asciiTheme="minorHAnsi" w:hAnsiTheme="minorHAnsi" w:cstheme="minorHAnsi"/>
          <w:color w:val="000000" w:themeColor="text1"/>
          <w:szCs w:val="20"/>
          <w:lang w:val="es-MX" w:eastAsia="en-US"/>
        </w:rPr>
      </w:pPr>
      <w:r w:rsidRPr="00EA7E27">
        <w:rPr>
          <w:rFonts w:asciiTheme="minorHAnsi" w:hAnsiTheme="minorHAnsi" w:cstheme="minorHAnsi"/>
          <w:color w:val="000000" w:themeColor="text1"/>
          <w:szCs w:val="20"/>
          <w:lang w:eastAsia="en-US"/>
        </w:rPr>
        <w:t>E</w:t>
      </w:r>
      <w:r w:rsidR="002B2586" w:rsidRPr="00EA7E27">
        <w:rPr>
          <w:rFonts w:asciiTheme="minorHAnsi" w:hAnsiTheme="minorHAnsi" w:cstheme="minorHAnsi"/>
          <w:color w:val="000000" w:themeColor="text1"/>
          <w:szCs w:val="20"/>
          <w:lang w:val="es-MX" w:eastAsia="en-US"/>
        </w:rPr>
        <w:t>l sis</w:t>
      </w:r>
      <w:r w:rsidR="00D666B7" w:rsidRPr="00EA7E27">
        <w:rPr>
          <w:rFonts w:asciiTheme="minorHAnsi" w:hAnsiTheme="minorHAnsi" w:cstheme="minorHAnsi"/>
          <w:color w:val="000000" w:themeColor="text1"/>
          <w:szCs w:val="20"/>
          <w:lang w:val="es-MX" w:eastAsia="en-US"/>
        </w:rPr>
        <w:t xml:space="preserve">tema debe tener </w:t>
      </w:r>
      <w:r w:rsidR="00C31F1B" w:rsidRPr="00EA7E27">
        <w:rPr>
          <w:rFonts w:asciiTheme="minorHAnsi" w:hAnsiTheme="minorHAnsi" w:cstheme="minorHAnsi"/>
          <w:color w:val="000000" w:themeColor="text1"/>
          <w:szCs w:val="20"/>
          <w:lang w:val="es-MX" w:eastAsia="en-US"/>
        </w:rPr>
        <w:t>cargados</w:t>
      </w:r>
      <w:r w:rsidR="001A2D7B" w:rsidRPr="00EA7E27">
        <w:rPr>
          <w:rFonts w:asciiTheme="minorHAnsi" w:hAnsiTheme="minorHAnsi" w:cstheme="minorHAnsi"/>
          <w:color w:val="000000" w:themeColor="text1"/>
          <w:szCs w:val="20"/>
          <w:lang w:val="es-MX" w:eastAsia="en-US"/>
        </w:rPr>
        <w:t xml:space="preserve"> los</w:t>
      </w:r>
      <w:r w:rsidR="00D666B7" w:rsidRPr="00EA7E27">
        <w:rPr>
          <w:rFonts w:asciiTheme="minorHAnsi" w:hAnsiTheme="minorHAnsi" w:cstheme="minorHAnsi"/>
          <w:color w:val="000000" w:themeColor="text1"/>
          <w:szCs w:val="20"/>
          <w:lang w:val="es-MX" w:eastAsia="en-US"/>
        </w:rPr>
        <w:t xml:space="preserve"> Instrumentos Operacionales </w:t>
      </w:r>
      <w:r w:rsidR="001A2D7B" w:rsidRPr="00EA7E27">
        <w:rPr>
          <w:rFonts w:asciiTheme="minorHAnsi" w:hAnsiTheme="minorHAnsi" w:cstheme="minorHAnsi"/>
          <w:color w:val="000000" w:themeColor="text1"/>
          <w:szCs w:val="20"/>
          <w:lang w:val="es-MX" w:eastAsia="en-US"/>
        </w:rPr>
        <w:t xml:space="preserve">de un contrato </w:t>
      </w:r>
      <w:r w:rsidR="00382E63" w:rsidRPr="00EA7E27">
        <w:rPr>
          <w:rFonts w:asciiTheme="minorHAnsi" w:hAnsiTheme="minorHAnsi" w:cstheme="minorHAnsi"/>
          <w:color w:val="000000" w:themeColor="text1"/>
          <w:szCs w:val="20"/>
          <w:lang w:val="es-MX" w:eastAsia="en-US"/>
        </w:rPr>
        <w:t>para</w:t>
      </w:r>
      <w:r w:rsidR="00846D18" w:rsidRPr="00EA7E27">
        <w:rPr>
          <w:rFonts w:asciiTheme="minorHAnsi" w:hAnsiTheme="minorHAnsi" w:cstheme="minorHAnsi"/>
          <w:color w:val="000000" w:themeColor="text1"/>
          <w:szCs w:val="20"/>
          <w:lang w:val="es-MX" w:eastAsia="en-US"/>
        </w:rPr>
        <w:t xml:space="preserve"> realizar una</w:t>
      </w:r>
      <w:r w:rsidR="00382E63" w:rsidRPr="00EA7E27">
        <w:rPr>
          <w:rFonts w:asciiTheme="minorHAnsi" w:hAnsiTheme="minorHAnsi" w:cstheme="minorHAnsi"/>
          <w:color w:val="000000" w:themeColor="text1"/>
          <w:szCs w:val="20"/>
          <w:lang w:val="es-MX" w:eastAsia="en-US"/>
        </w:rPr>
        <w:t xml:space="preserve"> consulta</w:t>
      </w:r>
      <w:r w:rsidR="002B2586" w:rsidRPr="00EA7E27">
        <w:rPr>
          <w:rFonts w:asciiTheme="minorHAnsi" w:hAnsiTheme="minorHAnsi" w:cstheme="minorHAnsi"/>
          <w:color w:val="000000" w:themeColor="text1"/>
          <w:szCs w:val="20"/>
          <w:lang w:val="es-MX" w:eastAsia="en-US"/>
        </w:rPr>
        <w:t>.</w:t>
      </w:r>
    </w:p>
    <w:p w14:paraId="76BC221E" w14:textId="31538480" w:rsidR="00AB0FE4" w:rsidRPr="00EA7E27" w:rsidRDefault="00AB0FE4" w:rsidP="00AB0FE4">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7566831"/>
      <w:r w:rsidRPr="00EA7E27">
        <w:rPr>
          <w:rFonts w:asciiTheme="minorHAnsi" w:hAnsiTheme="minorHAnsi" w:cstheme="minorHAnsi"/>
          <w:color w:val="000000" w:themeColor="text1"/>
          <w:sz w:val="20"/>
        </w:rPr>
        <w:t>&lt;Precondición 5&gt;</w:t>
      </w:r>
      <w:r w:rsidR="00311BBC" w:rsidRPr="00EA7E27">
        <w:rPr>
          <w:rFonts w:asciiTheme="minorHAnsi" w:hAnsiTheme="minorHAnsi" w:cstheme="minorHAnsi"/>
          <w:color w:val="000000" w:themeColor="text1"/>
          <w:sz w:val="20"/>
        </w:rPr>
        <w:t xml:space="preserve"> Instrumento Jurídico Previo</w:t>
      </w:r>
      <w:r w:rsidRPr="00EA7E27">
        <w:rPr>
          <w:rFonts w:asciiTheme="minorHAnsi" w:hAnsiTheme="minorHAnsi" w:cstheme="minorHAnsi"/>
          <w:color w:val="000000" w:themeColor="text1"/>
          <w:sz w:val="20"/>
        </w:rPr>
        <w:t>.</w:t>
      </w:r>
      <w:bookmarkEnd w:id="56"/>
    </w:p>
    <w:p w14:paraId="59B00485" w14:textId="4856D380" w:rsidR="00AB0FE4" w:rsidRPr="00EA7E27" w:rsidRDefault="00311BBC" w:rsidP="00AB0FE4">
      <w:pPr>
        <w:ind w:left="567" w:hanging="207"/>
        <w:rPr>
          <w:rFonts w:asciiTheme="minorHAnsi" w:hAnsiTheme="minorHAnsi" w:cstheme="minorHAnsi"/>
          <w:color w:val="000000" w:themeColor="text1"/>
          <w:szCs w:val="20"/>
          <w:lang w:val="es-MX" w:eastAsia="en-US"/>
        </w:rPr>
      </w:pPr>
      <w:r w:rsidRPr="00EA7E27">
        <w:rPr>
          <w:rFonts w:asciiTheme="minorHAnsi" w:hAnsiTheme="minorHAnsi" w:cstheme="minorHAnsi"/>
          <w:color w:val="000000" w:themeColor="text1"/>
          <w:szCs w:val="20"/>
          <w:lang w:eastAsia="en-US"/>
        </w:rPr>
        <w:t>Debe existir un instrumento Jurídico Previo</w:t>
      </w:r>
      <w:r w:rsidR="00AB0FE4" w:rsidRPr="00EA7E27">
        <w:rPr>
          <w:rFonts w:asciiTheme="minorHAnsi" w:hAnsiTheme="minorHAnsi" w:cstheme="minorHAnsi"/>
          <w:color w:val="000000" w:themeColor="text1"/>
          <w:szCs w:val="20"/>
          <w:lang w:val="es-MX" w:eastAsia="en-US"/>
        </w:rPr>
        <w:t>.</w:t>
      </w:r>
    </w:p>
    <w:p w14:paraId="4AD70863" w14:textId="77777777" w:rsidR="00D16B4F" w:rsidRPr="00EA7E27"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7" w:name="_Toc487566832"/>
      <w:r w:rsidRPr="00EA7E27">
        <w:rPr>
          <w:rFonts w:asciiTheme="minorHAnsi" w:hAnsiTheme="minorHAnsi" w:cstheme="minorHAnsi"/>
          <w:color w:val="000000" w:themeColor="text1"/>
          <w:sz w:val="20"/>
        </w:rPr>
        <w:t>Flujo de Eventos</w:t>
      </w:r>
      <w:bookmarkEnd w:id="44"/>
      <w:bookmarkEnd w:id="45"/>
      <w:bookmarkEnd w:id="46"/>
      <w:bookmarkEnd w:id="57"/>
    </w:p>
    <w:p w14:paraId="3669A91D" w14:textId="77777777" w:rsidR="00D16B4F" w:rsidRPr="00EA7E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8" w:name="_Toc371934673"/>
      <w:bookmarkStart w:id="59" w:name="_Toc289774378"/>
      <w:bookmarkStart w:id="60" w:name="_Toc126991050"/>
      <w:bookmarkStart w:id="61" w:name="_Toc487566833"/>
      <w:r w:rsidRPr="00EA7E27">
        <w:rPr>
          <w:rFonts w:asciiTheme="minorHAnsi" w:hAnsiTheme="minorHAnsi" w:cstheme="minorHAnsi"/>
          <w:color w:val="000000" w:themeColor="text1"/>
          <w:sz w:val="20"/>
        </w:rPr>
        <w:t>Flujo Básico</w:t>
      </w:r>
      <w:bookmarkEnd w:id="58"/>
      <w:bookmarkEnd w:id="59"/>
      <w:bookmarkEnd w:id="60"/>
      <w:bookmarkEnd w:id="61"/>
    </w:p>
    <w:tbl>
      <w:tblPr>
        <w:tblStyle w:val="Tablaconcuadrcula"/>
        <w:tblW w:w="10881" w:type="dxa"/>
        <w:jc w:val="center"/>
        <w:tblLook w:val="04A0" w:firstRow="1" w:lastRow="0" w:firstColumn="1" w:lastColumn="0" w:noHBand="0" w:noVBand="1"/>
      </w:tblPr>
      <w:tblGrid>
        <w:gridCol w:w="509"/>
        <w:gridCol w:w="2226"/>
        <w:gridCol w:w="8146"/>
      </w:tblGrid>
      <w:tr w:rsidR="00455180" w:rsidRPr="00EA7E27"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A7E27" w:rsidRDefault="00455180" w:rsidP="00B76AF6">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A7E27" w:rsidRDefault="00455180" w:rsidP="00B76AF6">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A7E27" w:rsidRDefault="00455180" w:rsidP="00B76AF6">
            <w:pPr>
              <w:jc w:val="center"/>
              <w:rPr>
                <w:rFonts w:asciiTheme="minorHAnsi" w:hAnsiTheme="minorHAnsi" w:cstheme="minorHAnsi"/>
                <w:b/>
                <w:bCs/>
                <w:color w:val="000000" w:themeColor="text1"/>
                <w:szCs w:val="20"/>
                <w:lang w:val="es-MX" w:eastAsia="es-MX"/>
              </w:rPr>
            </w:pPr>
            <w:r w:rsidRPr="00EA7E27">
              <w:rPr>
                <w:rFonts w:asciiTheme="minorHAnsi" w:hAnsiTheme="minorHAnsi" w:cstheme="minorHAnsi"/>
                <w:b/>
                <w:bCs/>
                <w:color w:val="000000" w:themeColor="text1"/>
                <w:szCs w:val="20"/>
                <w:lang w:val="es-MX" w:eastAsia="es-MX"/>
              </w:rPr>
              <w:t>Descripción de la acción</w:t>
            </w:r>
          </w:p>
        </w:tc>
      </w:tr>
      <w:tr w:rsidR="00F9066A" w:rsidRPr="00EA7E27" w14:paraId="3B534A65"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739A8242" w14:textId="77777777" w:rsidR="00F9066A" w:rsidRPr="00EA7E27" w:rsidRDefault="00F9066A" w:rsidP="00F12FA2">
            <w:p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9841D22" w14:textId="752C682E" w:rsidR="00F9066A" w:rsidRPr="00EA7E27" w:rsidRDefault="00F9066A" w:rsidP="00F12FA2">
            <w:pPr>
              <w:jc w:val="left"/>
              <w:rPr>
                <w:rFonts w:asciiTheme="minorHAnsi" w:hAnsiTheme="minorHAnsi" w:cstheme="minorHAnsi"/>
                <w:color w:val="000000" w:themeColor="text1"/>
                <w:szCs w:val="20"/>
              </w:rPr>
            </w:pPr>
            <w:r w:rsidRPr="00EA7E27">
              <w:rPr>
                <w:rFonts w:asciiTheme="minorHAnsi" w:hAnsiTheme="minorHAnsi" w:cstheme="minorHAnsi"/>
                <w:bCs/>
                <w:color w:val="000000" w:themeColor="text1"/>
                <w:szCs w:val="20"/>
              </w:rPr>
              <w:t>DGAJ y Área Prestadora del Servicio.</w:t>
            </w:r>
          </w:p>
        </w:tc>
        <w:tc>
          <w:tcPr>
            <w:tcW w:w="8146" w:type="dxa"/>
            <w:tcBorders>
              <w:top w:val="single" w:sz="4" w:space="0" w:color="auto"/>
              <w:left w:val="single" w:sz="4" w:space="0" w:color="auto"/>
              <w:bottom w:val="single" w:sz="4" w:space="0" w:color="auto"/>
              <w:right w:val="single" w:sz="4" w:space="0" w:color="auto"/>
            </w:tcBorders>
            <w:vAlign w:val="center"/>
          </w:tcPr>
          <w:p w14:paraId="339A6E2B" w14:textId="77777777" w:rsidR="00F9066A" w:rsidRPr="00EA7E27" w:rsidRDefault="00F9066A" w:rsidP="00F12FA2">
            <w:pPr>
              <w:spacing w:line="240" w:lineRule="auto"/>
              <w:rPr>
                <w:rFonts w:asciiTheme="minorHAnsi" w:hAnsiTheme="minorHAnsi" w:cstheme="minorHAnsi"/>
                <w:szCs w:val="20"/>
              </w:rPr>
            </w:pPr>
            <w:r w:rsidRPr="00EA7E27">
              <w:rPr>
                <w:rFonts w:asciiTheme="minorHAnsi" w:hAnsiTheme="minorHAnsi" w:cstheme="minorHAnsi"/>
                <w:szCs w:val="20"/>
              </w:rPr>
              <w:t>Selecciona la opción “Ver Instrumento Operacional”.</w:t>
            </w:r>
          </w:p>
          <w:p w14:paraId="2C5E5E45" w14:textId="6C3C4826" w:rsidR="00F9066A" w:rsidRPr="00EA7E27" w:rsidRDefault="00F9066A" w:rsidP="00F12FA2">
            <w:pPr>
              <w:spacing w:line="240" w:lineRule="auto"/>
              <w:rPr>
                <w:rFonts w:asciiTheme="minorHAnsi" w:hAnsiTheme="minorHAnsi" w:cstheme="minorHAnsi"/>
                <w:szCs w:val="20"/>
              </w:rPr>
            </w:pPr>
            <w:r w:rsidRPr="00EA7E27">
              <w:rPr>
                <w:rFonts w:asciiTheme="minorHAnsi" w:hAnsiTheme="minorHAnsi" w:cstheme="minorHAnsi"/>
                <w:szCs w:val="20"/>
              </w:rPr>
              <w:t>Nota: Esta opción estará presente en la consulta de instrumentos jurídicos una vez que el paquete de Instrumentos Jurídicos preliminares ha sido aceptado por el solicitante.</w:t>
            </w:r>
          </w:p>
        </w:tc>
      </w:tr>
      <w:tr w:rsidR="00F12FA2" w:rsidRPr="00EA7E27" w14:paraId="72FA6846"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77777777" w:rsidR="00F12FA2" w:rsidRPr="00EA7E27" w:rsidRDefault="00F12FA2" w:rsidP="00F12FA2">
            <w:pP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2E2E665E" w:rsidR="00F12FA2" w:rsidRPr="00EA7E27" w:rsidRDefault="00F12FA2" w:rsidP="00F12FA2">
            <w:pPr>
              <w:jc w:val="left"/>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6485A9DE" w14:textId="56693CED" w:rsidR="00F12FA2" w:rsidRPr="00EA7E27" w:rsidRDefault="00F722D2" w:rsidP="00F12FA2">
            <w:pPr>
              <w:spacing w:line="240" w:lineRule="auto"/>
              <w:rPr>
                <w:rFonts w:asciiTheme="minorHAnsi" w:hAnsiTheme="minorHAnsi" w:cstheme="minorHAnsi"/>
                <w:szCs w:val="20"/>
              </w:rPr>
            </w:pPr>
            <w:r w:rsidRPr="00EA7E27">
              <w:rPr>
                <w:rFonts w:asciiTheme="minorHAnsi" w:hAnsiTheme="minorHAnsi" w:cstheme="minorHAnsi"/>
                <w:szCs w:val="20"/>
              </w:rPr>
              <w:t xml:space="preserve">Obtiene el Instrumento Operacional </w:t>
            </w:r>
            <w:r w:rsidR="00F12FA2" w:rsidRPr="00EA7E27">
              <w:rPr>
                <w:rFonts w:asciiTheme="minorHAnsi" w:hAnsiTheme="minorHAnsi" w:cstheme="minorHAnsi"/>
                <w:szCs w:val="20"/>
              </w:rPr>
              <w:t>de la base de datos.</w:t>
            </w:r>
          </w:p>
          <w:p w14:paraId="06973C8C" w14:textId="79D3551A" w:rsidR="00311BBC" w:rsidRPr="00EA7E27" w:rsidRDefault="00F12FA2" w:rsidP="00F9066A">
            <w:pPr>
              <w:rPr>
                <w:rFonts w:asciiTheme="minorHAnsi" w:hAnsiTheme="minorHAnsi" w:cstheme="minorHAnsi"/>
                <w:bCs/>
                <w:szCs w:val="20"/>
              </w:rPr>
            </w:pPr>
            <w:r w:rsidRPr="00EA7E27">
              <w:rPr>
                <w:rFonts w:asciiTheme="minorHAnsi" w:hAnsiTheme="minorHAnsi" w:cstheme="minorHAnsi"/>
                <w:bCs/>
                <w:szCs w:val="20"/>
              </w:rPr>
              <w:t xml:space="preserve">De lo contrario, continúa en </w:t>
            </w:r>
            <w:r w:rsidR="00056CC7" w:rsidRPr="00EA7E27">
              <w:rPr>
                <w:rFonts w:asciiTheme="minorHAnsi" w:hAnsiTheme="minorHAnsi" w:cstheme="minorHAnsi"/>
                <w:b/>
                <w:bCs/>
                <w:szCs w:val="20"/>
              </w:rPr>
              <w:t>AE01</w:t>
            </w:r>
            <w:r w:rsidRPr="00EA7E27">
              <w:rPr>
                <w:rFonts w:asciiTheme="minorHAnsi" w:hAnsiTheme="minorHAnsi" w:cstheme="minorHAnsi"/>
                <w:b/>
                <w:bCs/>
                <w:szCs w:val="20"/>
              </w:rPr>
              <w:t xml:space="preserve"> Error de consulta</w:t>
            </w:r>
            <w:r w:rsidRPr="00EA7E27">
              <w:rPr>
                <w:rFonts w:asciiTheme="minorHAnsi" w:hAnsiTheme="minorHAnsi" w:cstheme="minorHAnsi"/>
                <w:bCs/>
                <w:szCs w:val="20"/>
              </w:rPr>
              <w:t>.</w:t>
            </w:r>
          </w:p>
        </w:tc>
      </w:tr>
      <w:tr w:rsidR="00F12FA2" w:rsidRPr="00EA7E27" w14:paraId="1EBA9F48"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77777777" w:rsidR="00F12FA2" w:rsidRPr="00EA7E27" w:rsidRDefault="00F12FA2" w:rsidP="00F12FA2">
            <w:pPr>
              <w:rPr>
                <w:rFonts w:asciiTheme="minorHAnsi" w:hAnsiTheme="minorHAnsi" w:cstheme="minorHAnsi"/>
                <w:bCs/>
                <w:color w:val="000000" w:themeColor="text1"/>
                <w:szCs w:val="20"/>
                <w:lang w:val="es-MX"/>
              </w:rPr>
            </w:pPr>
            <w:r w:rsidRPr="00EA7E27">
              <w:rPr>
                <w:rFonts w:asciiTheme="minorHAnsi" w:hAnsiTheme="minorHAnsi" w:cstheme="minorHAnsi"/>
                <w:bCs/>
                <w:color w:val="000000" w:themeColor="text1"/>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56466695" w:rsidR="00F12FA2" w:rsidRPr="00EA7E27" w:rsidRDefault="00F12FA2" w:rsidP="00F12FA2">
            <w:pPr>
              <w:rPr>
                <w:rFonts w:asciiTheme="minorHAnsi" w:hAnsiTheme="minorHAnsi" w:cstheme="minorHAnsi"/>
                <w:bCs/>
                <w:color w:val="000000" w:themeColor="text1"/>
                <w:szCs w:val="20"/>
              </w:rPr>
            </w:pPr>
            <w:r w:rsidRPr="00EA7E27">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6FD2B9E2" w14:textId="631BB7F7" w:rsidR="00F12FA2" w:rsidRPr="00EA7E27" w:rsidRDefault="001B6333" w:rsidP="000C2A04">
            <w:pPr>
              <w:spacing w:line="240" w:lineRule="auto"/>
              <w:rPr>
                <w:rFonts w:asciiTheme="minorHAnsi" w:hAnsiTheme="minorHAnsi" w:cstheme="minorHAnsi"/>
                <w:szCs w:val="20"/>
              </w:rPr>
            </w:pPr>
            <w:r w:rsidRPr="00EA7E27">
              <w:rPr>
                <w:rFonts w:asciiTheme="minorHAnsi" w:hAnsiTheme="minorHAnsi" w:cstheme="minorHAnsi"/>
                <w:szCs w:val="20"/>
              </w:rPr>
              <w:t>Muestra la vista previa</w:t>
            </w:r>
            <w:r w:rsidR="00F12FA2" w:rsidRPr="00EA7E27">
              <w:rPr>
                <w:rFonts w:asciiTheme="minorHAnsi" w:hAnsiTheme="minorHAnsi" w:cstheme="minorHAnsi"/>
                <w:szCs w:val="20"/>
              </w:rPr>
              <w:t xml:space="preserve"> del Instrumento </w:t>
            </w:r>
            <w:r w:rsidR="00C6777D" w:rsidRPr="00EA7E27">
              <w:rPr>
                <w:rFonts w:asciiTheme="minorHAnsi" w:hAnsiTheme="minorHAnsi" w:cstheme="minorHAnsi"/>
                <w:szCs w:val="20"/>
              </w:rPr>
              <w:t>Operacional</w:t>
            </w:r>
            <w:r w:rsidR="00F12FA2" w:rsidRPr="00EA7E27">
              <w:rPr>
                <w:rFonts w:asciiTheme="minorHAnsi" w:hAnsiTheme="minorHAnsi" w:cstheme="minorHAnsi"/>
                <w:szCs w:val="20"/>
              </w:rPr>
              <w:t xml:space="preserve"> seleccionado</w:t>
            </w:r>
            <w:r w:rsidR="000C2A04" w:rsidRPr="00EA7E27">
              <w:rPr>
                <w:rFonts w:asciiTheme="minorHAnsi" w:hAnsiTheme="minorHAnsi" w:cstheme="minorHAnsi"/>
                <w:szCs w:val="20"/>
              </w:rPr>
              <w:t>.</w:t>
            </w:r>
          </w:p>
          <w:p w14:paraId="4B1DB387" w14:textId="77777777" w:rsidR="00F12FA2" w:rsidRPr="00EA7E27" w:rsidRDefault="00F12FA2" w:rsidP="00F12FA2">
            <w:pPr>
              <w:spacing w:line="240" w:lineRule="auto"/>
              <w:rPr>
                <w:rFonts w:asciiTheme="minorHAnsi" w:hAnsiTheme="minorHAnsi" w:cstheme="minorHAnsi"/>
                <w:szCs w:val="20"/>
              </w:rPr>
            </w:pPr>
            <w:r w:rsidRPr="00EA7E27">
              <w:rPr>
                <w:rFonts w:asciiTheme="minorHAnsi" w:hAnsiTheme="minorHAnsi" w:cstheme="minorHAnsi"/>
                <w:szCs w:val="20"/>
              </w:rPr>
              <w:t>Así como las siguientes opciones:</w:t>
            </w:r>
          </w:p>
          <w:p w14:paraId="61ED87BC" w14:textId="77777777" w:rsidR="00F12FA2" w:rsidRPr="00EA7E27" w:rsidRDefault="00F12FA2" w:rsidP="00F12FA2">
            <w:pPr>
              <w:pStyle w:val="Prrafodelista"/>
              <w:numPr>
                <w:ilvl w:val="0"/>
                <w:numId w:val="29"/>
              </w:numPr>
              <w:spacing w:line="240" w:lineRule="auto"/>
              <w:rPr>
                <w:rFonts w:asciiTheme="minorHAnsi" w:hAnsiTheme="minorHAnsi" w:cstheme="minorHAnsi"/>
                <w:szCs w:val="20"/>
              </w:rPr>
            </w:pPr>
            <w:r w:rsidRPr="00EA7E27">
              <w:rPr>
                <w:rFonts w:asciiTheme="minorHAnsi" w:hAnsiTheme="minorHAnsi" w:cstheme="minorHAnsi"/>
                <w:szCs w:val="20"/>
              </w:rPr>
              <w:t>“Descargar”,</w:t>
            </w:r>
          </w:p>
          <w:p w14:paraId="66DF472E" w14:textId="48897727" w:rsidR="00AB0FE4" w:rsidRPr="00EA7E27" w:rsidRDefault="00F12FA2" w:rsidP="00AB0FE4">
            <w:pPr>
              <w:pStyle w:val="Prrafodelista"/>
              <w:numPr>
                <w:ilvl w:val="0"/>
                <w:numId w:val="29"/>
              </w:numPr>
              <w:spacing w:line="240" w:lineRule="auto"/>
              <w:rPr>
                <w:rFonts w:asciiTheme="minorHAnsi" w:hAnsiTheme="minorHAnsi" w:cstheme="minorHAnsi"/>
                <w:szCs w:val="20"/>
              </w:rPr>
            </w:pPr>
            <w:r w:rsidRPr="00EA7E27">
              <w:rPr>
                <w:rFonts w:asciiTheme="minorHAnsi" w:hAnsiTheme="minorHAnsi" w:cstheme="minorHAnsi"/>
                <w:szCs w:val="20"/>
              </w:rPr>
              <w:t xml:space="preserve"> “Cancelar”.</w:t>
            </w:r>
          </w:p>
        </w:tc>
      </w:tr>
      <w:tr w:rsidR="00F12FA2" w:rsidRPr="00EA7E27" w14:paraId="6F113862"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465D10F" w14:textId="77777777" w:rsidR="00F12FA2" w:rsidRPr="00EA7E27" w:rsidRDefault="00F12FA2" w:rsidP="00F12FA2">
            <w:pPr>
              <w:rPr>
                <w:rFonts w:asciiTheme="minorHAnsi" w:hAnsiTheme="minorHAnsi" w:cstheme="minorHAnsi"/>
                <w:bCs/>
                <w:color w:val="000000" w:themeColor="text1"/>
                <w:szCs w:val="20"/>
                <w:lang w:val="es-MX"/>
              </w:rPr>
            </w:pPr>
            <w:r w:rsidRPr="00EA7E27">
              <w:rPr>
                <w:rFonts w:asciiTheme="minorHAnsi" w:hAnsiTheme="minorHAnsi" w:cstheme="minorHAnsi"/>
                <w:bCs/>
                <w:color w:val="000000" w:themeColor="text1"/>
                <w:szCs w:val="20"/>
                <w:lang w:val="es-MX"/>
              </w:rPr>
              <w:t>3</w:t>
            </w:r>
          </w:p>
        </w:tc>
        <w:tc>
          <w:tcPr>
            <w:tcW w:w="2226" w:type="dxa"/>
            <w:tcBorders>
              <w:top w:val="single" w:sz="4" w:space="0" w:color="auto"/>
              <w:left w:val="single" w:sz="4" w:space="0" w:color="auto"/>
              <w:bottom w:val="single" w:sz="4" w:space="0" w:color="auto"/>
              <w:right w:val="single" w:sz="4" w:space="0" w:color="auto"/>
            </w:tcBorders>
            <w:vAlign w:val="center"/>
          </w:tcPr>
          <w:p w14:paraId="7111E910" w14:textId="23C1C924" w:rsidR="00F12FA2" w:rsidRPr="00EA7E27" w:rsidRDefault="00F12FA2" w:rsidP="00F12FA2">
            <w:pP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DGAJ y Área Prestadora del Servicio.</w:t>
            </w:r>
          </w:p>
        </w:tc>
        <w:tc>
          <w:tcPr>
            <w:tcW w:w="8146" w:type="dxa"/>
            <w:tcBorders>
              <w:top w:val="single" w:sz="4" w:space="0" w:color="auto"/>
              <w:left w:val="single" w:sz="4" w:space="0" w:color="auto"/>
              <w:bottom w:val="single" w:sz="4" w:space="0" w:color="auto"/>
              <w:right w:val="single" w:sz="4" w:space="0" w:color="auto"/>
            </w:tcBorders>
            <w:vAlign w:val="center"/>
          </w:tcPr>
          <w:p w14:paraId="6A4DFD31" w14:textId="77777777" w:rsidR="00F12FA2" w:rsidRPr="00EA7E27" w:rsidRDefault="00F12FA2" w:rsidP="00F12FA2">
            <w:pPr>
              <w:keepLines/>
              <w:spacing w:after="0"/>
              <w:jc w:val="left"/>
              <w:rPr>
                <w:rFonts w:asciiTheme="minorHAnsi" w:hAnsiTheme="minorHAnsi" w:cstheme="minorHAnsi"/>
                <w:bCs/>
                <w:szCs w:val="20"/>
              </w:rPr>
            </w:pPr>
            <w:r w:rsidRPr="00EA7E27">
              <w:rPr>
                <w:rFonts w:asciiTheme="minorHAnsi" w:hAnsiTheme="minorHAnsi" w:cstheme="minorHAnsi"/>
                <w:bCs/>
                <w:szCs w:val="20"/>
              </w:rPr>
              <w:t>De acuerdo a la opción seleccionada, continúa como sigue:</w:t>
            </w:r>
          </w:p>
          <w:p w14:paraId="29FAE4ED" w14:textId="2C54A190" w:rsidR="00F12FA2" w:rsidRPr="00EA7E27" w:rsidRDefault="00F12FA2" w:rsidP="00F12FA2">
            <w:pPr>
              <w:pStyle w:val="Prrafodelista"/>
              <w:keepLines/>
              <w:numPr>
                <w:ilvl w:val="0"/>
                <w:numId w:val="31"/>
              </w:numPr>
              <w:spacing w:after="0"/>
              <w:jc w:val="left"/>
              <w:rPr>
                <w:rFonts w:asciiTheme="minorHAnsi" w:hAnsiTheme="minorHAnsi" w:cstheme="minorHAnsi"/>
                <w:bCs/>
                <w:szCs w:val="20"/>
              </w:rPr>
            </w:pPr>
            <w:r w:rsidRPr="00EA7E27">
              <w:rPr>
                <w:rFonts w:asciiTheme="minorHAnsi" w:hAnsiTheme="minorHAnsi" w:cstheme="minorHAnsi"/>
                <w:bCs/>
                <w:szCs w:val="20"/>
              </w:rPr>
              <w:t>Si selecciona la opción “</w:t>
            </w:r>
            <w:r w:rsidRPr="00EA7E27">
              <w:rPr>
                <w:rFonts w:asciiTheme="minorHAnsi" w:hAnsiTheme="minorHAnsi" w:cstheme="minorHAnsi"/>
                <w:szCs w:val="20"/>
                <w:lang w:val="es-MX" w:eastAsia="en-US"/>
              </w:rPr>
              <w:t>Descargar</w:t>
            </w:r>
            <w:r w:rsidR="00056CC7" w:rsidRPr="00EA7E27">
              <w:rPr>
                <w:rFonts w:asciiTheme="minorHAnsi" w:hAnsiTheme="minorHAnsi" w:cstheme="minorHAnsi"/>
                <w:bCs/>
                <w:szCs w:val="20"/>
              </w:rPr>
              <w:t>”</w:t>
            </w:r>
            <w:r w:rsidRPr="00EA7E27">
              <w:rPr>
                <w:rFonts w:asciiTheme="minorHAnsi" w:hAnsiTheme="minorHAnsi" w:cstheme="minorHAnsi"/>
                <w:bCs/>
                <w:szCs w:val="20"/>
              </w:rPr>
              <w:t xml:space="preserve">, continúa con el flujo </w:t>
            </w:r>
            <w:r w:rsidR="00303443" w:rsidRPr="00EA7E27">
              <w:rPr>
                <w:rFonts w:asciiTheme="minorHAnsi" w:hAnsiTheme="minorHAnsi" w:cstheme="minorHAnsi"/>
                <w:b/>
                <w:bCs/>
                <w:szCs w:val="20"/>
              </w:rPr>
              <w:t>AO01</w:t>
            </w:r>
            <w:r w:rsidRPr="00EA7E27">
              <w:rPr>
                <w:rFonts w:asciiTheme="minorHAnsi" w:hAnsiTheme="minorHAnsi" w:cstheme="minorHAnsi"/>
                <w:b/>
                <w:bCs/>
                <w:szCs w:val="20"/>
              </w:rPr>
              <w:t xml:space="preserve"> Descargar</w:t>
            </w:r>
            <w:r w:rsidR="00056CC7" w:rsidRPr="00EA7E27">
              <w:rPr>
                <w:rFonts w:asciiTheme="minorHAnsi" w:hAnsiTheme="minorHAnsi" w:cstheme="minorHAnsi"/>
                <w:b/>
                <w:bCs/>
                <w:szCs w:val="20"/>
              </w:rPr>
              <w:t xml:space="preserve"> Instrumento </w:t>
            </w:r>
            <w:r w:rsidR="00056CC7" w:rsidRPr="00EA7E27">
              <w:rPr>
                <w:rFonts w:asciiTheme="minorHAnsi" w:hAnsiTheme="minorHAnsi" w:cstheme="minorHAnsi"/>
                <w:b/>
                <w:bCs/>
                <w:szCs w:val="20"/>
              </w:rPr>
              <w:lastRenderedPageBreak/>
              <w:t>Operacional</w:t>
            </w:r>
            <w:r w:rsidRPr="00EA7E27">
              <w:rPr>
                <w:rFonts w:asciiTheme="minorHAnsi" w:hAnsiTheme="minorHAnsi" w:cstheme="minorHAnsi"/>
                <w:szCs w:val="20"/>
                <w:lang w:val="es-MX" w:eastAsia="en-US"/>
              </w:rPr>
              <w:t>.</w:t>
            </w:r>
          </w:p>
          <w:p w14:paraId="42B684CB" w14:textId="24E39AD5" w:rsidR="00F12FA2" w:rsidRPr="00EA7E27" w:rsidRDefault="00F12FA2" w:rsidP="00F12FA2">
            <w:pPr>
              <w:pStyle w:val="Prrafodelista"/>
              <w:keepLines/>
              <w:numPr>
                <w:ilvl w:val="0"/>
                <w:numId w:val="31"/>
              </w:numPr>
              <w:spacing w:after="0"/>
              <w:jc w:val="left"/>
              <w:rPr>
                <w:rFonts w:asciiTheme="minorHAnsi" w:hAnsiTheme="minorHAnsi" w:cstheme="minorHAnsi"/>
                <w:bCs/>
                <w:szCs w:val="20"/>
              </w:rPr>
            </w:pPr>
            <w:r w:rsidRPr="00EA7E27">
              <w:rPr>
                <w:rFonts w:asciiTheme="minorHAnsi" w:hAnsiTheme="minorHAnsi" w:cstheme="minorHAnsi"/>
                <w:bCs/>
                <w:szCs w:val="20"/>
              </w:rPr>
              <w:t>Si selecciona la opción “</w:t>
            </w:r>
            <w:r w:rsidRPr="00EA7E27">
              <w:rPr>
                <w:rFonts w:asciiTheme="minorHAnsi" w:hAnsiTheme="minorHAnsi" w:cstheme="minorHAnsi"/>
                <w:szCs w:val="20"/>
                <w:lang w:val="es-MX" w:eastAsia="en-US"/>
              </w:rPr>
              <w:t>Cancelar</w:t>
            </w:r>
            <w:r w:rsidRPr="00EA7E27">
              <w:rPr>
                <w:rFonts w:asciiTheme="minorHAnsi" w:hAnsiTheme="minorHAnsi" w:cstheme="minorHAnsi"/>
                <w:bCs/>
                <w:szCs w:val="20"/>
              </w:rPr>
              <w:t xml:space="preserve">”, continúa con el flujo </w:t>
            </w:r>
            <w:r w:rsidR="00056CC7" w:rsidRPr="00EA7E27">
              <w:rPr>
                <w:rFonts w:asciiTheme="minorHAnsi" w:hAnsiTheme="minorHAnsi" w:cstheme="minorHAnsi"/>
                <w:b/>
                <w:bCs/>
                <w:szCs w:val="20"/>
              </w:rPr>
              <w:t>AG02</w:t>
            </w:r>
            <w:r w:rsidRPr="00EA7E27">
              <w:rPr>
                <w:rFonts w:asciiTheme="minorHAnsi" w:hAnsiTheme="minorHAnsi" w:cstheme="minorHAnsi"/>
                <w:b/>
                <w:bCs/>
                <w:szCs w:val="20"/>
              </w:rPr>
              <w:t xml:space="preserve"> Cancelar</w:t>
            </w:r>
            <w:r w:rsidRPr="00EA7E27">
              <w:rPr>
                <w:rFonts w:asciiTheme="minorHAnsi" w:hAnsiTheme="minorHAnsi" w:cstheme="minorHAnsi"/>
                <w:b/>
                <w:szCs w:val="20"/>
                <w:lang w:val="es-MX" w:eastAsia="en-US"/>
              </w:rPr>
              <w:t>.</w:t>
            </w:r>
          </w:p>
        </w:tc>
      </w:tr>
      <w:tr w:rsidR="004E0B41" w:rsidRPr="00EA7E27" w14:paraId="3BCF210A"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77777777" w:rsidR="004E0B41" w:rsidRPr="00EA7E27" w:rsidRDefault="004E0B41" w:rsidP="004E0B41">
            <w:pPr>
              <w:rPr>
                <w:rFonts w:asciiTheme="minorHAnsi" w:hAnsiTheme="minorHAnsi" w:cstheme="minorHAnsi"/>
                <w:bCs/>
                <w:color w:val="000000" w:themeColor="text1"/>
                <w:szCs w:val="20"/>
                <w:lang w:val="es-MX"/>
              </w:rPr>
            </w:pPr>
            <w:r w:rsidRPr="00EA7E27">
              <w:rPr>
                <w:rFonts w:asciiTheme="minorHAnsi" w:hAnsiTheme="minorHAnsi" w:cstheme="minorHAnsi"/>
                <w:bCs/>
                <w:color w:val="000000" w:themeColor="text1"/>
                <w:szCs w:val="20"/>
                <w:lang w:val="es-MX"/>
              </w:rPr>
              <w:lastRenderedPageBreak/>
              <w:t>4</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2690764F" w:rsidR="004E0B41" w:rsidRPr="00EA7E27" w:rsidRDefault="004E0B41" w:rsidP="004E0B41">
            <w:pPr>
              <w:rPr>
                <w:rFonts w:asciiTheme="minorHAnsi" w:hAnsiTheme="minorHAnsi" w:cstheme="minorHAnsi"/>
                <w:color w:val="000000" w:themeColor="text1"/>
                <w:szCs w:val="20"/>
              </w:rPr>
            </w:pPr>
            <w:r w:rsidRPr="00EA7E27">
              <w:rPr>
                <w:rFonts w:asciiTheme="minorHAnsi" w:hAnsiTheme="minorHAnsi" w:cstheme="minorHAnsi"/>
                <w:bCs/>
                <w:color w:val="000000" w:themeColor="text1"/>
                <w:szCs w:val="20"/>
              </w:rPr>
              <w:t>DGAJ y Área Prestadora del Servicio.</w:t>
            </w:r>
          </w:p>
        </w:tc>
        <w:tc>
          <w:tcPr>
            <w:tcW w:w="8146" w:type="dxa"/>
            <w:tcBorders>
              <w:top w:val="single" w:sz="4" w:space="0" w:color="auto"/>
              <w:left w:val="single" w:sz="4" w:space="0" w:color="auto"/>
              <w:bottom w:val="single" w:sz="4" w:space="0" w:color="auto"/>
              <w:right w:val="single" w:sz="4" w:space="0" w:color="auto"/>
            </w:tcBorders>
            <w:vAlign w:val="center"/>
          </w:tcPr>
          <w:p w14:paraId="40634808" w14:textId="0E8CFFDE" w:rsidR="004E0B41" w:rsidRPr="00EA7E27" w:rsidRDefault="004E0B41" w:rsidP="004E0B41">
            <w:pPr>
              <w:pStyle w:val="ndice2"/>
            </w:pPr>
            <w:r w:rsidRPr="00EA7E27">
              <w:rPr>
                <w:lang w:val="es-MX"/>
              </w:rPr>
              <w:t xml:space="preserve">Si el usuario cierra sesión en cualquier paso del flujo básico o alterno, continúa con el flujo </w:t>
            </w:r>
            <w:r w:rsidRPr="00EA7E27">
              <w:rPr>
                <w:b/>
                <w:lang w:val="es-MX"/>
              </w:rPr>
              <w:t>AG01 Cerrar sesión</w:t>
            </w:r>
            <w:r w:rsidRPr="00EA7E27">
              <w:rPr>
                <w:lang w:val="es-MX"/>
              </w:rPr>
              <w:t>.</w:t>
            </w:r>
          </w:p>
        </w:tc>
      </w:tr>
      <w:tr w:rsidR="00320D3E" w:rsidRPr="00EA7E27" w14:paraId="62D9F595" w14:textId="77777777" w:rsidTr="00BF5212">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5D4269C2" w:rsidR="00320D3E" w:rsidRPr="00EA7E27" w:rsidRDefault="00320D3E" w:rsidP="00F12FA2">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5</w:t>
            </w:r>
          </w:p>
        </w:tc>
        <w:tc>
          <w:tcPr>
            <w:tcW w:w="10372" w:type="dxa"/>
            <w:gridSpan w:val="2"/>
            <w:tcBorders>
              <w:top w:val="single" w:sz="4" w:space="0" w:color="auto"/>
              <w:left w:val="single" w:sz="4" w:space="0" w:color="auto"/>
              <w:bottom w:val="single" w:sz="4" w:space="0" w:color="auto"/>
              <w:right w:val="single" w:sz="4" w:space="0" w:color="auto"/>
            </w:tcBorders>
            <w:vAlign w:val="center"/>
          </w:tcPr>
          <w:p w14:paraId="6C751600" w14:textId="77777777" w:rsidR="00320D3E" w:rsidRPr="00EA7E27" w:rsidRDefault="00320D3E" w:rsidP="00F12FA2">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Fin del flujo básico.</w:t>
            </w:r>
          </w:p>
        </w:tc>
      </w:tr>
    </w:tbl>
    <w:p w14:paraId="5EAF516F" w14:textId="02DE6646" w:rsidR="00590FF3" w:rsidRPr="00EA7E27"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2" w:name="_Toc371934674"/>
      <w:bookmarkStart w:id="63" w:name="_Toc228339743"/>
      <w:bookmarkStart w:id="64" w:name="_Toc487566834"/>
      <w:r w:rsidRPr="00EA7E27">
        <w:rPr>
          <w:rFonts w:asciiTheme="minorHAnsi" w:hAnsiTheme="minorHAnsi" w:cstheme="minorHAnsi"/>
          <w:color w:val="000000" w:themeColor="text1"/>
          <w:sz w:val="20"/>
        </w:rPr>
        <w:t>Flujos Alternos</w:t>
      </w:r>
      <w:bookmarkStart w:id="65" w:name="_Toc52616587"/>
      <w:bookmarkStart w:id="66" w:name="_Toc182735731"/>
      <w:bookmarkStart w:id="67" w:name="_Toc228339744"/>
      <w:bookmarkStart w:id="68" w:name="_Toc461701838"/>
      <w:bookmarkEnd w:id="62"/>
      <w:bookmarkEnd w:id="63"/>
      <w:bookmarkEnd w:id="64"/>
    </w:p>
    <w:p w14:paraId="76C9CF46" w14:textId="2F9323FB" w:rsidR="00F0280B" w:rsidRPr="00EA7E27" w:rsidRDefault="00455180" w:rsidP="00F0280B">
      <w:pPr>
        <w:pStyle w:val="EstiloTtulo1Antes6ptoDespus3ptoInterlineadoMn"/>
        <w:numPr>
          <w:ilvl w:val="2"/>
          <w:numId w:val="2"/>
        </w:numPr>
        <w:jc w:val="left"/>
        <w:rPr>
          <w:rFonts w:asciiTheme="minorHAnsi" w:hAnsiTheme="minorHAnsi" w:cstheme="minorHAnsi"/>
          <w:sz w:val="20"/>
        </w:rPr>
      </w:pPr>
      <w:bookmarkStart w:id="69" w:name="_Toc487566835"/>
      <w:r w:rsidRPr="00EA7E27">
        <w:rPr>
          <w:rFonts w:asciiTheme="minorHAnsi" w:hAnsiTheme="minorHAnsi" w:cstheme="minorHAnsi"/>
          <w:sz w:val="20"/>
        </w:rPr>
        <w:t>Opcionales</w:t>
      </w:r>
      <w:bookmarkEnd w:id="65"/>
      <w:bookmarkEnd w:id="66"/>
      <w:bookmarkEnd w:id="67"/>
      <w:bookmarkEnd w:id="68"/>
      <w:bookmarkEnd w:id="69"/>
    </w:p>
    <w:p w14:paraId="3A2067FD" w14:textId="778527F4" w:rsidR="00F0280B" w:rsidRPr="00EA7E27" w:rsidRDefault="00B250C8" w:rsidP="00F0280B">
      <w:pPr>
        <w:pStyle w:val="EstiloTtulo1Antes6ptoDespus3ptoInterlineadoMn"/>
        <w:numPr>
          <w:ilvl w:val="3"/>
          <w:numId w:val="2"/>
        </w:numPr>
        <w:jc w:val="left"/>
        <w:rPr>
          <w:rFonts w:asciiTheme="minorHAnsi" w:hAnsiTheme="minorHAnsi" w:cstheme="minorHAnsi"/>
          <w:color w:val="000000" w:themeColor="text1"/>
          <w:sz w:val="20"/>
        </w:rPr>
      </w:pPr>
      <w:bookmarkStart w:id="70" w:name="_Toc487566836"/>
      <w:r w:rsidRPr="00EA7E27">
        <w:rPr>
          <w:rFonts w:asciiTheme="minorHAnsi" w:hAnsiTheme="minorHAnsi" w:cstheme="minorHAnsi"/>
          <w:color w:val="000000" w:themeColor="text1"/>
          <w:sz w:val="20"/>
        </w:rPr>
        <w:t>AO</w:t>
      </w:r>
      <w:bookmarkStart w:id="71" w:name="_Toc371934678"/>
      <w:bookmarkStart w:id="72" w:name="_Toc228339745"/>
      <w:bookmarkStart w:id="73" w:name="_Toc182735732"/>
      <w:bookmarkStart w:id="74" w:name="_Toc52616588"/>
      <w:r w:rsidR="000D3B2F" w:rsidRPr="00EA7E27">
        <w:rPr>
          <w:rFonts w:asciiTheme="minorHAnsi" w:hAnsiTheme="minorHAnsi" w:cstheme="minorHAnsi"/>
          <w:color w:val="000000" w:themeColor="text1"/>
          <w:sz w:val="20"/>
        </w:rPr>
        <w:t>01 Descargar Instrumento Operacional.</w:t>
      </w:r>
      <w:bookmarkEnd w:id="70"/>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38"/>
        <w:gridCol w:w="1656"/>
        <w:gridCol w:w="8222"/>
      </w:tblGrid>
      <w:tr w:rsidR="00924C62" w:rsidRPr="00EA7E27" w14:paraId="213594BA" w14:textId="77777777" w:rsidTr="00F751C7">
        <w:trPr>
          <w:trHeight w:val="601"/>
          <w:tblHeader/>
          <w:jc w:val="center"/>
        </w:trPr>
        <w:tc>
          <w:tcPr>
            <w:tcW w:w="1038" w:type="dxa"/>
            <w:shd w:val="clear" w:color="auto" w:fill="BFBFBF"/>
            <w:vAlign w:val="center"/>
          </w:tcPr>
          <w:p w14:paraId="6F581ECB" w14:textId="77777777" w:rsidR="00924C62" w:rsidRPr="00EA7E27" w:rsidRDefault="00924C62" w:rsidP="00F751C7">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No. Paso</w:t>
            </w:r>
          </w:p>
        </w:tc>
        <w:tc>
          <w:tcPr>
            <w:tcW w:w="1656" w:type="dxa"/>
            <w:shd w:val="clear" w:color="auto" w:fill="BFBFBF"/>
            <w:vAlign w:val="center"/>
          </w:tcPr>
          <w:p w14:paraId="22A24D3B" w14:textId="77777777" w:rsidR="00924C62" w:rsidRPr="00EA7E27" w:rsidRDefault="00924C62" w:rsidP="00601322">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Actor</w:t>
            </w:r>
          </w:p>
        </w:tc>
        <w:tc>
          <w:tcPr>
            <w:tcW w:w="8222" w:type="dxa"/>
            <w:shd w:val="clear" w:color="auto" w:fill="BFBFBF"/>
            <w:vAlign w:val="center"/>
          </w:tcPr>
          <w:p w14:paraId="4779A82D" w14:textId="77777777" w:rsidR="00924C62" w:rsidRPr="00EA7E27" w:rsidRDefault="00924C62" w:rsidP="00601322">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 xml:space="preserve">Descripción de la acción </w:t>
            </w:r>
          </w:p>
        </w:tc>
      </w:tr>
      <w:tr w:rsidR="000D3B2F" w:rsidRPr="00EA7E27" w14:paraId="786EAE6D" w14:textId="77777777" w:rsidTr="00F751C7">
        <w:trPr>
          <w:trHeight w:val="369"/>
          <w:tblHeader/>
          <w:jc w:val="center"/>
        </w:trPr>
        <w:tc>
          <w:tcPr>
            <w:tcW w:w="1038" w:type="dxa"/>
            <w:shd w:val="clear" w:color="auto" w:fill="auto"/>
            <w:vAlign w:val="center"/>
          </w:tcPr>
          <w:p w14:paraId="1F9756E6" w14:textId="77777777" w:rsidR="000D3B2F" w:rsidRPr="00EA7E27" w:rsidRDefault="000D3B2F"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1</w:t>
            </w:r>
          </w:p>
        </w:tc>
        <w:tc>
          <w:tcPr>
            <w:tcW w:w="1656" w:type="dxa"/>
            <w:shd w:val="clear" w:color="auto" w:fill="auto"/>
            <w:vAlign w:val="center"/>
          </w:tcPr>
          <w:p w14:paraId="0BED794B" w14:textId="3A0942CC" w:rsidR="000D3B2F" w:rsidRPr="00EA7E27" w:rsidRDefault="000D3B2F" w:rsidP="000D3B2F">
            <w:pPr>
              <w:jc w:val="left"/>
              <w:rPr>
                <w:rFonts w:asciiTheme="minorHAnsi" w:hAnsiTheme="minorHAnsi" w:cstheme="minorHAnsi"/>
                <w:color w:val="000000" w:themeColor="text1"/>
                <w:szCs w:val="20"/>
              </w:rPr>
            </w:pPr>
            <w:r w:rsidRPr="00EA7E27">
              <w:rPr>
                <w:rFonts w:asciiTheme="minorHAnsi" w:hAnsiTheme="minorHAnsi" w:cstheme="minorHAnsi"/>
                <w:bCs/>
                <w:szCs w:val="20"/>
              </w:rPr>
              <w:t>CONEC II.</w:t>
            </w:r>
          </w:p>
        </w:tc>
        <w:tc>
          <w:tcPr>
            <w:tcW w:w="8222" w:type="dxa"/>
            <w:shd w:val="clear" w:color="auto" w:fill="auto"/>
            <w:vAlign w:val="center"/>
          </w:tcPr>
          <w:p w14:paraId="3052ED84" w14:textId="11A123E6" w:rsidR="000D3B2F" w:rsidRPr="00EA7E27" w:rsidRDefault="000D3B2F" w:rsidP="000D3B2F">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bCs/>
                <w:szCs w:val="20"/>
              </w:rPr>
              <w:t>Muestra un asistente para la descarga del documento con la opción “Guardar”.</w:t>
            </w:r>
          </w:p>
        </w:tc>
      </w:tr>
      <w:tr w:rsidR="000D3B2F" w:rsidRPr="00EA7E27" w14:paraId="6F5E156F" w14:textId="77777777" w:rsidTr="00F751C7">
        <w:trPr>
          <w:trHeight w:val="369"/>
          <w:tblHeader/>
          <w:jc w:val="center"/>
        </w:trPr>
        <w:tc>
          <w:tcPr>
            <w:tcW w:w="1038" w:type="dxa"/>
            <w:shd w:val="clear" w:color="auto" w:fill="auto"/>
            <w:vAlign w:val="center"/>
          </w:tcPr>
          <w:p w14:paraId="492684C2" w14:textId="77777777" w:rsidR="000D3B2F" w:rsidRPr="00EA7E27" w:rsidRDefault="000D3B2F"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2</w:t>
            </w:r>
          </w:p>
        </w:tc>
        <w:tc>
          <w:tcPr>
            <w:tcW w:w="1656" w:type="dxa"/>
            <w:shd w:val="clear" w:color="auto" w:fill="auto"/>
            <w:vAlign w:val="center"/>
          </w:tcPr>
          <w:p w14:paraId="65BFD560" w14:textId="31C1C513" w:rsidR="000D3B2F" w:rsidRPr="00EA7E27" w:rsidRDefault="00F722D2" w:rsidP="000D3B2F">
            <w:pPr>
              <w:jc w:val="left"/>
              <w:rPr>
                <w:rFonts w:asciiTheme="minorHAnsi" w:hAnsiTheme="minorHAnsi" w:cstheme="minorHAnsi"/>
                <w:color w:val="000000" w:themeColor="text1"/>
                <w:szCs w:val="20"/>
              </w:rPr>
            </w:pPr>
            <w:r w:rsidRPr="00EA7E27">
              <w:rPr>
                <w:rFonts w:asciiTheme="minorHAnsi" w:hAnsiTheme="minorHAnsi" w:cstheme="minorHAnsi"/>
                <w:bCs/>
                <w:color w:val="000000" w:themeColor="text1"/>
                <w:szCs w:val="20"/>
              </w:rPr>
              <w:t>DGAJ y Área Prestadora del Servicio.</w:t>
            </w:r>
          </w:p>
        </w:tc>
        <w:tc>
          <w:tcPr>
            <w:tcW w:w="8222" w:type="dxa"/>
            <w:shd w:val="clear" w:color="auto" w:fill="auto"/>
            <w:vAlign w:val="center"/>
          </w:tcPr>
          <w:p w14:paraId="0B69A7FC" w14:textId="3A1B3311" w:rsidR="000D3B2F" w:rsidRPr="00EA7E27" w:rsidRDefault="000D3B2F" w:rsidP="000D3B2F">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bCs/>
                <w:szCs w:val="20"/>
              </w:rPr>
              <w:t>Selecciona la opción “Guardar”.</w:t>
            </w:r>
          </w:p>
        </w:tc>
      </w:tr>
      <w:tr w:rsidR="00320D3E" w:rsidRPr="00EA7E27" w14:paraId="6FDFE0CE" w14:textId="77777777" w:rsidTr="00F751C7">
        <w:trPr>
          <w:trHeight w:val="369"/>
          <w:tblHeader/>
          <w:jc w:val="center"/>
        </w:trPr>
        <w:tc>
          <w:tcPr>
            <w:tcW w:w="1038" w:type="dxa"/>
            <w:shd w:val="clear" w:color="auto" w:fill="auto"/>
            <w:vAlign w:val="center"/>
          </w:tcPr>
          <w:p w14:paraId="5D77A6D7" w14:textId="72A29AD9" w:rsidR="00320D3E" w:rsidRPr="00EA7E27" w:rsidRDefault="00320D3E"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3</w:t>
            </w:r>
          </w:p>
        </w:tc>
        <w:tc>
          <w:tcPr>
            <w:tcW w:w="9878" w:type="dxa"/>
            <w:gridSpan w:val="2"/>
            <w:shd w:val="clear" w:color="auto" w:fill="auto"/>
            <w:vAlign w:val="center"/>
          </w:tcPr>
          <w:p w14:paraId="3E842DDA" w14:textId="162F0FCD" w:rsidR="00320D3E" w:rsidRPr="00EA7E27" w:rsidRDefault="00320D3E" w:rsidP="000D3B2F">
            <w:pPr>
              <w:keepLines/>
              <w:spacing w:after="0"/>
              <w:jc w:val="left"/>
              <w:rPr>
                <w:rFonts w:asciiTheme="minorHAnsi" w:hAnsiTheme="minorHAnsi" w:cstheme="minorHAnsi"/>
                <w:bCs/>
                <w:szCs w:val="20"/>
              </w:rPr>
            </w:pPr>
            <w:r w:rsidRPr="00EA7E27">
              <w:rPr>
                <w:rFonts w:asciiTheme="minorHAnsi" w:hAnsiTheme="minorHAnsi" w:cstheme="minorHAnsi"/>
                <w:bCs/>
                <w:szCs w:val="20"/>
              </w:rPr>
              <w:t>Fin del flujo opcional.</w:t>
            </w:r>
          </w:p>
        </w:tc>
      </w:tr>
    </w:tbl>
    <w:p w14:paraId="59B18AAC" w14:textId="61586888" w:rsidR="00D16B4F" w:rsidRPr="00EA7E27" w:rsidRDefault="00D16B4F" w:rsidP="00C437A2">
      <w:pPr>
        <w:pStyle w:val="EstiloTtulo1Antes6ptoDespus3ptoInterlineadoMn"/>
        <w:numPr>
          <w:ilvl w:val="2"/>
          <w:numId w:val="2"/>
        </w:numPr>
        <w:jc w:val="left"/>
        <w:rPr>
          <w:rFonts w:asciiTheme="minorHAnsi" w:hAnsiTheme="minorHAnsi" w:cstheme="minorHAnsi"/>
          <w:sz w:val="20"/>
        </w:rPr>
      </w:pPr>
      <w:bookmarkStart w:id="75" w:name="_Toc487566837"/>
      <w:r w:rsidRPr="00EA7E27">
        <w:rPr>
          <w:rFonts w:asciiTheme="minorHAnsi" w:hAnsiTheme="minorHAnsi" w:cstheme="minorHAnsi"/>
          <w:sz w:val="20"/>
        </w:rPr>
        <w:t>Generales</w:t>
      </w:r>
      <w:bookmarkEnd w:id="71"/>
      <w:bookmarkEnd w:id="72"/>
      <w:bookmarkEnd w:id="73"/>
      <w:bookmarkEnd w:id="74"/>
      <w:bookmarkEnd w:id="75"/>
    </w:p>
    <w:p w14:paraId="0B21CEFD" w14:textId="2B4679BB" w:rsidR="00630864" w:rsidRPr="00EA7E27" w:rsidRDefault="00630864" w:rsidP="00C437A2">
      <w:pPr>
        <w:pStyle w:val="EstiloTtulo1Antes6ptoDespus3ptoInterlineadoMn"/>
        <w:numPr>
          <w:ilvl w:val="3"/>
          <w:numId w:val="2"/>
        </w:numPr>
        <w:rPr>
          <w:rFonts w:asciiTheme="minorHAnsi" w:hAnsiTheme="minorHAnsi" w:cstheme="minorHAnsi"/>
          <w:sz w:val="20"/>
        </w:rPr>
      </w:pPr>
      <w:bookmarkStart w:id="76" w:name="_Toc363727164"/>
      <w:bookmarkStart w:id="77" w:name="_Toc461701843"/>
      <w:bookmarkStart w:id="78" w:name="_Toc487566838"/>
      <w:r w:rsidRPr="00EA7E27">
        <w:rPr>
          <w:rFonts w:asciiTheme="minorHAnsi" w:hAnsiTheme="minorHAnsi" w:cstheme="minorHAnsi"/>
          <w:sz w:val="20"/>
        </w:rPr>
        <w:t>AG01 C</w:t>
      </w:r>
      <w:bookmarkEnd w:id="76"/>
      <w:r w:rsidR="002D0D30" w:rsidRPr="00EA7E27">
        <w:rPr>
          <w:rFonts w:asciiTheme="minorHAnsi" w:hAnsiTheme="minorHAnsi" w:cstheme="minorHAnsi"/>
          <w:sz w:val="20"/>
        </w:rPr>
        <w:t>errar Sesión</w:t>
      </w:r>
      <w:r w:rsidRPr="00EA7E27">
        <w:rPr>
          <w:rFonts w:asciiTheme="minorHAnsi" w:hAnsiTheme="minorHAnsi" w:cstheme="minorHAnsi"/>
          <w:sz w:val="20"/>
        </w:rPr>
        <w:t>.</w:t>
      </w:r>
      <w:bookmarkEnd w:id="77"/>
      <w:bookmarkEnd w:id="78"/>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222"/>
      </w:tblGrid>
      <w:tr w:rsidR="00630864" w:rsidRPr="00EA7E27" w14:paraId="682186D1" w14:textId="77777777" w:rsidTr="00F751C7">
        <w:trPr>
          <w:trHeight w:val="601"/>
          <w:tblHeader/>
          <w:jc w:val="center"/>
        </w:trPr>
        <w:tc>
          <w:tcPr>
            <w:tcW w:w="993" w:type="dxa"/>
            <w:shd w:val="clear" w:color="auto" w:fill="BFBFBF"/>
            <w:vAlign w:val="center"/>
          </w:tcPr>
          <w:p w14:paraId="2B0E85F8" w14:textId="77777777" w:rsidR="00630864" w:rsidRPr="00EA7E27" w:rsidRDefault="00630864" w:rsidP="00F751C7">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No. Paso</w:t>
            </w:r>
          </w:p>
        </w:tc>
        <w:tc>
          <w:tcPr>
            <w:tcW w:w="1701" w:type="dxa"/>
            <w:shd w:val="clear" w:color="auto" w:fill="BFBFBF"/>
            <w:vAlign w:val="center"/>
          </w:tcPr>
          <w:p w14:paraId="67364E90" w14:textId="77777777" w:rsidR="00630864" w:rsidRPr="00EA7E27" w:rsidRDefault="00630864" w:rsidP="00B6449A">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Actor</w:t>
            </w:r>
          </w:p>
        </w:tc>
        <w:tc>
          <w:tcPr>
            <w:tcW w:w="8222" w:type="dxa"/>
            <w:shd w:val="clear" w:color="auto" w:fill="BFBFBF"/>
            <w:vAlign w:val="center"/>
          </w:tcPr>
          <w:p w14:paraId="2970D17E" w14:textId="77777777" w:rsidR="00630864" w:rsidRPr="00EA7E27" w:rsidRDefault="00630864" w:rsidP="00B6449A">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 xml:space="preserve">Descripción de la acción </w:t>
            </w:r>
          </w:p>
        </w:tc>
      </w:tr>
      <w:tr w:rsidR="009B7412" w:rsidRPr="00EA7E27" w14:paraId="1B6AB676" w14:textId="77777777" w:rsidTr="00F751C7">
        <w:trPr>
          <w:trHeight w:val="298"/>
          <w:tblHeader/>
          <w:jc w:val="center"/>
        </w:trPr>
        <w:tc>
          <w:tcPr>
            <w:tcW w:w="993" w:type="dxa"/>
            <w:shd w:val="clear" w:color="auto" w:fill="auto"/>
            <w:vAlign w:val="center"/>
          </w:tcPr>
          <w:p w14:paraId="693DFB08" w14:textId="77777777" w:rsidR="009B7412" w:rsidRPr="00EA7E27" w:rsidRDefault="009B7412"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1</w:t>
            </w:r>
          </w:p>
        </w:tc>
        <w:tc>
          <w:tcPr>
            <w:tcW w:w="1701" w:type="dxa"/>
            <w:shd w:val="clear" w:color="auto" w:fill="auto"/>
            <w:vAlign w:val="center"/>
          </w:tcPr>
          <w:p w14:paraId="09D44C75" w14:textId="65E3D06F" w:rsidR="009B7412" w:rsidRPr="00EA7E27" w:rsidRDefault="009B7412" w:rsidP="009B7412">
            <w:pPr>
              <w:jc w:val="left"/>
              <w:rPr>
                <w:rFonts w:asciiTheme="minorHAnsi" w:hAnsiTheme="minorHAnsi" w:cstheme="minorHAnsi"/>
                <w:color w:val="000000" w:themeColor="text1"/>
                <w:szCs w:val="20"/>
              </w:rPr>
            </w:pPr>
            <w:r w:rsidRPr="00EA7E27">
              <w:rPr>
                <w:rFonts w:asciiTheme="minorHAnsi" w:hAnsiTheme="minorHAnsi" w:cstheme="minorHAnsi"/>
                <w:bCs/>
                <w:color w:val="000000" w:themeColor="text1"/>
                <w:szCs w:val="20"/>
              </w:rPr>
              <w:t>CONEC II.</w:t>
            </w:r>
          </w:p>
        </w:tc>
        <w:tc>
          <w:tcPr>
            <w:tcW w:w="8222" w:type="dxa"/>
            <w:shd w:val="clear" w:color="auto" w:fill="auto"/>
            <w:vAlign w:val="center"/>
          </w:tcPr>
          <w:p w14:paraId="352A93C1" w14:textId="77777777" w:rsidR="009B7412" w:rsidRPr="00EA7E27" w:rsidRDefault="009B7412" w:rsidP="00F0280B">
            <w:pPr>
              <w:pStyle w:val="ndice2"/>
            </w:pPr>
            <w:r w:rsidRPr="00EA7E27">
              <w:t>Muestra mensaje “¿Esta seguro que desea cerrar la sesión?” Y las opciones:</w:t>
            </w:r>
          </w:p>
          <w:p w14:paraId="61817B96" w14:textId="77777777" w:rsidR="00706D4E" w:rsidRPr="00EA7E27" w:rsidRDefault="009B7412" w:rsidP="00F0280B">
            <w:pPr>
              <w:pStyle w:val="ndice2"/>
              <w:numPr>
                <w:ilvl w:val="0"/>
                <w:numId w:val="32"/>
              </w:numPr>
            </w:pPr>
            <w:r w:rsidRPr="00EA7E27">
              <w:t xml:space="preserve">Sí </w:t>
            </w:r>
          </w:p>
          <w:p w14:paraId="3085E338" w14:textId="25EBC8C2" w:rsidR="009B7412" w:rsidRPr="00EA7E27" w:rsidRDefault="009B7412" w:rsidP="00F0280B">
            <w:pPr>
              <w:pStyle w:val="ndice2"/>
              <w:numPr>
                <w:ilvl w:val="0"/>
                <w:numId w:val="32"/>
              </w:numPr>
            </w:pPr>
            <w:r w:rsidRPr="00EA7E27">
              <w:t>No</w:t>
            </w:r>
          </w:p>
        </w:tc>
      </w:tr>
      <w:tr w:rsidR="009B7412" w:rsidRPr="00EA7E27" w14:paraId="07667058" w14:textId="77777777" w:rsidTr="00F751C7">
        <w:trPr>
          <w:trHeight w:val="369"/>
          <w:tblHeader/>
          <w:jc w:val="center"/>
        </w:trPr>
        <w:tc>
          <w:tcPr>
            <w:tcW w:w="993" w:type="dxa"/>
            <w:shd w:val="clear" w:color="auto" w:fill="auto"/>
            <w:vAlign w:val="center"/>
          </w:tcPr>
          <w:p w14:paraId="67E67B8C" w14:textId="77777777" w:rsidR="009B7412" w:rsidRPr="00EA7E27" w:rsidRDefault="009B7412"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2</w:t>
            </w:r>
          </w:p>
        </w:tc>
        <w:tc>
          <w:tcPr>
            <w:tcW w:w="1701" w:type="dxa"/>
            <w:shd w:val="clear" w:color="auto" w:fill="auto"/>
            <w:vAlign w:val="center"/>
          </w:tcPr>
          <w:p w14:paraId="101E89EC" w14:textId="601DA39B" w:rsidR="009B7412" w:rsidRPr="00EA7E27" w:rsidRDefault="009B7412" w:rsidP="009B7412">
            <w:pPr>
              <w:jc w:val="left"/>
              <w:rPr>
                <w:rFonts w:asciiTheme="minorHAnsi" w:hAnsiTheme="minorHAnsi" w:cstheme="minorHAnsi"/>
                <w:color w:val="000000" w:themeColor="text1"/>
                <w:szCs w:val="20"/>
              </w:rPr>
            </w:pPr>
            <w:r w:rsidRPr="00EA7E27">
              <w:rPr>
                <w:rFonts w:asciiTheme="minorHAnsi" w:hAnsiTheme="minorHAnsi" w:cstheme="minorHAnsi"/>
                <w:bCs/>
                <w:color w:val="000000" w:themeColor="text1"/>
                <w:szCs w:val="20"/>
              </w:rPr>
              <w:t>DGAJ y Área Prestadora del Servicio.</w:t>
            </w:r>
          </w:p>
        </w:tc>
        <w:tc>
          <w:tcPr>
            <w:tcW w:w="8222" w:type="dxa"/>
            <w:shd w:val="clear" w:color="auto" w:fill="auto"/>
            <w:vAlign w:val="center"/>
          </w:tcPr>
          <w:p w14:paraId="46EA50A0" w14:textId="77777777" w:rsidR="009B7412" w:rsidRPr="00EA7E27" w:rsidRDefault="009B7412" w:rsidP="00F0280B">
            <w:pPr>
              <w:pStyle w:val="ndice2"/>
            </w:pPr>
            <w:r w:rsidRPr="00EA7E27">
              <w:t>De acuerdo a la opción seleccionada:</w:t>
            </w:r>
          </w:p>
          <w:p w14:paraId="1DBE8282" w14:textId="35599148" w:rsidR="009B7412" w:rsidRPr="00EA7E27" w:rsidRDefault="00F751C7" w:rsidP="009B7412">
            <w:pPr>
              <w:pStyle w:val="Prrafodelista"/>
              <w:numPr>
                <w:ilvl w:val="0"/>
                <w:numId w:val="33"/>
              </w:numPr>
              <w:rPr>
                <w:rFonts w:asciiTheme="minorHAnsi" w:hAnsiTheme="minorHAnsi" w:cstheme="minorHAnsi"/>
              </w:rPr>
            </w:pPr>
            <w:r>
              <w:rPr>
                <w:rFonts w:asciiTheme="minorHAnsi" w:hAnsiTheme="minorHAnsi" w:cstheme="minorHAnsi"/>
              </w:rPr>
              <w:t>Da clic en S</w:t>
            </w:r>
            <w:r w:rsidR="009B7412" w:rsidRPr="00EA7E27">
              <w:rPr>
                <w:rFonts w:asciiTheme="minorHAnsi" w:hAnsiTheme="minorHAnsi" w:cstheme="minorHAnsi"/>
              </w:rPr>
              <w:t>í, continúa con el flujo.</w:t>
            </w:r>
          </w:p>
          <w:p w14:paraId="7E9DD0F6" w14:textId="51ED756C" w:rsidR="009B7412" w:rsidRPr="00EA7E27" w:rsidRDefault="009B7412" w:rsidP="009B7412">
            <w:pPr>
              <w:pStyle w:val="Prrafodelista"/>
              <w:numPr>
                <w:ilvl w:val="0"/>
                <w:numId w:val="33"/>
              </w:numPr>
              <w:rPr>
                <w:rFonts w:asciiTheme="minorHAnsi" w:hAnsiTheme="minorHAnsi" w:cstheme="minorHAnsi"/>
              </w:rPr>
            </w:pPr>
            <w:r w:rsidRPr="00EA7E27">
              <w:rPr>
                <w:rFonts w:asciiTheme="minorHAnsi" w:hAnsiTheme="minorHAnsi" w:cstheme="minorHAnsi"/>
              </w:rPr>
              <w:t>Da clic en no, continúa con la sesión activa.</w:t>
            </w:r>
          </w:p>
        </w:tc>
      </w:tr>
      <w:tr w:rsidR="009B7412" w:rsidRPr="00EA7E27" w14:paraId="018E614B" w14:textId="77777777" w:rsidTr="00F751C7">
        <w:trPr>
          <w:trHeight w:val="369"/>
          <w:tblHeader/>
          <w:jc w:val="center"/>
        </w:trPr>
        <w:tc>
          <w:tcPr>
            <w:tcW w:w="993" w:type="dxa"/>
            <w:shd w:val="clear" w:color="auto" w:fill="auto"/>
            <w:vAlign w:val="center"/>
          </w:tcPr>
          <w:p w14:paraId="7FF0A6EC" w14:textId="2814B3D0" w:rsidR="009B7412" w:rsidRPr="00EA7E27" w:rsidRDefault="009B7412"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3</w:t>
            </w:r>
          </w:p>
        </w:tc>
        <w:tc>
          <w:tcPr>
            <w:tcW w:w="1701" w:type="dxa"/>
            <w:shd w:val="clear" w:color="auto" w:fill="auto"/>
            <w:vAlign w:val="center"/>
          </w:tcPr>
          <w:p w14:paraId="4E40AC76" w14:textId="44E54626" w:rsidR="009B7412" w:rsidRPr="00EA7E27" w:rsidRDefault="009B7412" w:rsidP="009B7412">
            <w:pPr>
              <w:jc w:val="left"/>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CONEC II.</w:t>
            </w:r>
          </w:p>
        </w:tc>
        <w:tc>
          <w:tcPr>
            <w:tcW w:w="8222" w:type="dxa"/>
            <w:shd w:val="clear" w:color="auto" w:fill="auto"/>
            <w:vAlign w:val="center"/>
          </w:tcPr>
          <w:p w14:paraId="2225071B" w14:textId="28D7A903" w:rsidR="009B7412" w:rsidRPr="00EA7E27" w:rsidRDefault="009B7412" w:rsidP="00F0280B">
            <w:pPr>
              <w:pStyle w:val="ndice2"/>
            </w:pPr>
            <w:r w:rsidRPr="00EA7E27">
              <w:t>Cierra sesión muestra mensaje “Sesión Finalizada” y regresa a pantalla de acceso.</w:t>
            </w:r>
          </w:p>
        </w:tc>
      </w:tr>
      <w:tr w:rsidR="00320D3E" w:rsidRPr="00EA7E27" w14:paraId="24D12570" w14:textId="77777777" w:rsidTr="00F751C7">
        <w:trPr>
          <w:trHeight w:val="369"/>
          <w:tblHeader/>
          <w:jc w:val="center"/>
        </w:trPr>
        <w:tc>
          <w:tcPr>
            <w:tcW w:w="993" w:type="dxa"/>
            <w:shd w:val="clear" w:color="auto" w:fill="auto"/>
            <w:vAlign w:val="center"/>
          </w:tcPr>
          <w:p w14:paraId="1E3FD416" w14:textId="641CCA92" w:rsidR="00320D3E" w:rsidRPr="00EA7E27" w:rsidRDefault="00320D3E" w:rsidP="00F751C7">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4</w:t>
            </w:r>
          </w:p>
        </w:tc>
        <w:tc>
          <w:tcPr>
            <w:tcW w:w="9923" w:type="dxa"/>
            <w:gridSpan w:val="2"/>
            <w:shd w:val="clear" w:color="auto" w:fill="auto"/>
            <w:vAlign w:val="center"/>
          </w:tcPr>
          <w:p w14:paraId="5F358F8E" w14:textId="24937051" w:rsidR="00320D3E" w:rsidRPr="00EA7E27" w:rsidRDefault="00320D3E" w:rsidP="00F0280B">
            <w:pPr>
              <w:pStyle w:val="ndice2"/>
            </w:pPr>
            <w:r w:rsidRPr="00EA7E27">
              <w:t>Fin del flujo general.</w:t>
            </w:r>
          </w:p>
        </w:tc>
      </w:tr>
    </w:tbl>
    <w:p w14:paraId="334CC1A0" w14:textId="5712F834" w:rsidR="00624A36" w:rsidRPr="00EA7E27" w:rsidRDefault="00624A36" w:rsidP="00C437A2">
      <w:pPr>
        <w:pStyle w:val="EstiloTtulo1Antes6ptoDespus3ptoInterlineadoMn"/>
        <w:numPr>
          <w:ilvl w:val="3"/>
          <w:numId w:val="2"/>
        </w:numPr>
        <w:rPr>
          <w:rFonts w:asciiTheme="minorHAnsi" w:hAnsiTheme="minorHAnsi" w:cstheme="minorHAnsi"/>
          <w:sz w:val="20"/>
        </w:rPr>
      </w:pPr>
      <w:bookmarkStart w:id="79" w:name="_Toc487566839"/>
      <w:bookmarkStart w:id="80" w:name="_Toc371934681"/>
      <w:bookmarkStart w:id="81" w:name="_Toc228339746"/>
      <w:bookmarkStart w:id="82" w:name="_Toc182735733"/>
      <w:bookmarkStart w:id="83" w:name="_Toc52616589"/>
      <w:r w:rsidRPr="00EA7E27">
        <w:rPr>
          <w:rFonts w:asciiTheme="minorHAnsi" w:hAnsiTheme="minorHAnsi" w:cstheme="minorHAnsi"/>
          <w:sz w:val="20"/>
        </w:rPr>
        <w:lastRenderedPageBreak/>
        <w:t>AG02 Cancelar.</w:t>
      </w:r>
      <w:bookmarkEnd w:id="79"/>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624A36" w:rsidRPr="00EA7E27" w14:paraId="457EF7D1" w14:textId="77777777" w:rsidTr="0044432E">
        <w:trPr>
          <w:trHeight w:val="601"/>
          <w:tblHeader/>
        </w:trPr>
        <w:tc>
          <w:tcPr>
            <w:tcW w:w="710" w:type="dxa"/>
            <w:shd w:val="clear" w:color="auto" w:fill="BFBFBF"/>
            <w:vAlign w:val="center"/>
          </w:tcPr>
          <w:p w14:paraId="22ACF0BE" w14:textId="77777777" w:rsidR="00624A36" w:rsidRPr="00EA7E27" w:rsidRDefault="00624A36" w:rsidP="00A7190E">
            <w:pPr>
              <w:keepLines/>
              <w:spacing w:after="0"/>
              <w:jc w:val="center"/>
              <w:rPr>
                <w:rFonts w:asciiTheme="minorHAnsi" w:hAnsiTheme="minorHAnsi" w:cstheme="minorHAnsi"/>
                <w:b/>
                <w:bCs/>
                <w:szCs w:val="20"/>
              </w:rPr>
            </w:pPr>
            <w:r w:rsidRPr="00EA7E27">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EA7E27" w:rsidRDefault="00624A36" w:rsidP="00A7190E">
            <w:pPr>
              <w:keepLines/>
              <w:spacing w:after="0"/>
              <w:jc w:val="center"/>
              <w:rPr>
                <w:rFonts w:asciiTheme="minorHAnsi" w:hAnsiTheme="minorHAnsi" w:cstheme="minorHAnsi"/>
                <w:b/>
                <w:bCs/>
                <w:szCs w:val="20"/>
              </w:rPr>
            </w:pPr>
            <w:r w:rsidRPr="00EA7E27">
              <w:rPr>
                <w:rFonts w:asciiTheme="minorHAnsi" w:hAnsiTheme="minorHAnsi" w:cstheme="minorHAnsi"/>
                <w:b/>
                <w:bCs/>
                <w:szCs w:val="20"/>
              </w:rPr>
              <w:t>Actor</w:t>
            </w:r>
          </w:p>
        </w:tc>
        <w:tc>
          <w:tcPr>
            <w:tcW w:w="8222" w:type="dxa"/>
            <w:shd w:val="clear" w:color="auto" w:fill="BFBFBF"/>
            <w:vAlign w:val="center"/>
          </w:tcPr>
          <w:p w14:paraId="0DF9DC24" w14:textId="77777777" w:rsidR="00624A36" w:rsidRPr="00EA7E27" w:rsidRDefault="00624A36" w:rsidP="00A7190E">
            <w:pPr>
              <w:keepLines/>
              <w:spacing w:after="0"/>
              <w:jc w:val="center"/>
              <w:rPr>
                <w:rFonts w:asciiTheme="minorHAnsi" w:hAnsiTheme="minorHAnsi" w:cstheme="minorHAnsi"/>
                <w:b/>
                <w:bCs/>
                <w:szCs w:val="20"/>
              </w:rPr>
            </w:pPr>
            <w:r w:rsidRPr="00EA7E27">
              <w:rPr>
                <w:rFonts w:asciiTheme="minorHAnsi" w:hAnsiTheme="minorHAnsi" w:cstheme="minorHAnsi"/>
                <w:b/>
                <w:bCs/>
                <w:szCs w:val="20"/>
              </w:rPr>
              <w:t xml:space="preserve">Descripción de la acción </w:t>
            </w:r>
          </w:p>
        </w:tc>
      </w:tr>
      <w:tr w:rsidR="00624A36" w:rsidRPr="00EA7E27" w14:paraId="39CD23E6" w14:textId="77777777" w:rsidTr="0044432E">
        <w:trPr>
          <w:trHeight w:val="298"/>
          <w:tblHeader/>
        </w:trPr>
        <w:tc>
          <w:tcPr>
            <w:tcW w:w="710" w:type="dxa"/>
            <w:shd w:val="clear" w:color="auto" w:fill="auto"/>
          </w:tcPr>
          <w:p w14:paraId="32F5E33F" w14:textId="77777777" w:rsidR="00624A36" w:rsidRPr="00EA7E27" w:rsidRDefault="00624A36" w:rsidP="00A7190E">
            <w:pPr>
              <w:keepLines/>
              <w:spacing w:after="0"/>
              <w:jc w:val="left"/>
              <w:rPr>
                <w:rFonts w:asciiTheme="minorHAnsi" w:hAnsiTheme="minorHAnsi" w:cstheme="minorHAnsi"/>
                <w:bCs/>
                <w:szCs w:val="20"/>
              </w:rPr>
            </w:pPr>
            <w:r w:rsidRPr="00EA7E27">
              <w:rPr>
                <w:rFonts w:asciiTheme="minorHAnsi" w:hAnsiTheme="minorHAnsi" w:cstheme="minorHAnsi"/>
                <w:bCs/>
                <w:szCs w:val="20"/>
              </w:rPr>
              <w:t>1</w:t>
            </w:r>
          </w:p>
        </w:tc>
        <w:tc>
          <w:tcPr>
            <w:tcW w:w="1984" w:type="dxa"/>
            <w:shd w:val="clear" w:color="auto" w:fill="auto"/>
          </w:tcPr>
          <w:p w14:paraId="1E1BA4F5" w14:textId="77777777" w:rsidR="00624A36" w:rsidRPr="00EA7E27" w:rsidRDefault="00624A36" w:rsidP="00A7190E">
            <w:pPr>
              <w:jc w:val="left"/>
              <w:rPr>
                <w:rFonts w:asciiTheme="minorHAnsi" w:hAnsiTheme="minorHAnsi" w:cstheme="minorHAnsi"/>
                <w:szCs w:val="20"/>
              </w:rPr>
            </w:pPr>
            <w:r w:rsidRPr="00EA7E27">
              <w:rPr>
                <w:rFonts w:asciiTheme="minorHAnsi" w:hAnsiTheme="minorHAnsi" w:cstheme="minorHAnsi"/>
                <w:bCs/>
                <w:szCs w:val="20"/>
              </w:rPr>
              <w:t>CONEC II.</w:t>
            </w:r>
          </w:p>
        </w:tc>
        <w:tc>
          <w:tcPr>
            <w:tcW w:w="8222" w:type="dxa"/>
            <w:shd w:val="clear" w:color="auto" w:fill="auto"/>
          </w:tcPr>
          <w:p w14:paraId="2593FFE8" w14:textId="5C8E4CAF" w:rsidR="00624A36" w:rsidRPr="00EA7E27" w:rsidRDefault="00624A36" w:rsidP="00A7190E">
            <w:pPr>
              <w:keepLines/>
              <w:spacing w:after="0"/>
              <w:jc w:val="left"/>
              <w:rPr>
                <w:rFonts w:asciiTheme="minorHAnsi" w:hAnsiTheme="minorHAnsi" w:cstheme="minorHAnsi"/>
                <w:bCs/>
                <w:szCs w:val="20"/>
              </w:rPr>
            </w:pPr>
            <w:r w:rsidRPr="00EA7E27">
              <w:rPr>
                <w:rFonts w:asciiTheme="minorHAnsi" w:hAnsiTheme="minorHAnsi" w:cstheme="minorHAnsi"/>
                <w:bCs/>
                <w:szCs w:val="20"/>
              </w:rPr>
              <w:t xml:space="preserve">No ejecuta ninguna acción y regresa al </w:t>
            </w:r>
            <w:r w:rsidR="007A6BF1" w:rsidRPr="00EA7E27">
              <w:rPr>
                <w:rFonts w:asciiTheme="minorHAnsi" w:hAnsiTheme="minorHAnsi" w:cstheme="minorHAnsi"/>
                <w:bCs/>
                <w:szCs w:val="20"/>
              </w:rPr>
              <w:t>flujo básico</w:t>
            </w:r>
            <w:r w:rsidRPr="00EA7E27">
              <w:rPr>
                <w:rFonts w:asciiTheme="minorHAnsi" w:hAnsiTheme="minorHAnsi" w:cstheme="minorHAnsi"/>
                <w:bCs/>
                <w:szCs w:val="20"/>
              </w:rPr>
              <w:t>.</w:t>
            </w:r>
          </w:p>
        </w:tc>
      </w:tr>
      <w:tr w:rsidR="00320D3E" w:rsidRPr="00EA7E27" w14:paraId="6871D83F" w14:textId="77777777" w:rsidTr="00BF5212">
        <w:trPr>
          <w:trHeight w:val="369"/>
          <w:tblHeader/>
        </w:trPr>
        <w:tc>
          <w:tcPr>
            <w:tcW w:w="710" w:type="dxa"/>
            <w:shd w:val="clear" w:color="auto" w:fill="auto"/>
          </w:tcPr>
          <w:p w14:paraId="0DE70660" w14:textId="77777777" w:rsidR="00320D3E" w:rsidRPr="00EA7E27" w:rsidRDefault="00320D3E" w:rsidP="00A7190E">
            <w:pPr>
              <w:keepLines/>
              <w:spacing w:after="0"/>
              <w:jc w:val="left"/>
              <w:rPr>
                <w:rFonts w:asciiTheme="minorHAnsi" w:hAnsiTheme="minorHAnsi" w:cstheme="minorHAnsi"/>
                <w:bCs/>
                <w:szCs w:val="20"/>
              </w:rPr>
            </w:pPr>
            <w:r w:rsidRPr="00EA7E27">
              <w:rPr>
                <w:rFonts w:asciiTheme="minorHAnsi" w:hAnsiTheme="minorHAnsi" w:cstheme="minorHAnsi"/>
                <w:bCs/>
                <w:szCs w:val="20"/>
              </w:rPr>
              <w:t>2</w:t>
            </w:r>
          </w:p>
        </w:tc>
        <w:tc>
          <w:tcPr>
            <w:tcW w:w="10206" w:type="dxa"/>
            <w:gridSpan w:val="2"/>
            <w:shd w:val="clear" w:color="auto" w:fill="auto"/>
          </w:tcPr>
          <w:p w14:paraId="6C5A8A20" w14:textId="77777777" w:rsidR="00320D3E" w:rsidRPr="00EA7E27" w:rsidRDefault="00320D3E" w:rsidP="00A7190E">
            <w:pPr>
              <w:keepLines/>
              <w:spacing w:after="0"/>
              <w:jc w:val="left"/>
              <w:rPr>
                <w:rFonts w:asciiTheme="minorHAnsi" w:hAnsiTheme="minorHAnsi" w:cstheme="minorHAnsi"/>
                <w:bCs/>
                <w:szCs w:val="20"/>
              </w:rPr>
            </w:pPr>
            <w:r w:rsidRPr="00EA7E27">
              <w:rPr>
                <w:rFonts w:asciiTheme="minorHAnsi" w:hAnsiTheme="minorHAnsi" w:cstheme="minorHAnsi"/>
                <w:bCs/>
                <w:szCs w:val="20"/>
              </w:rPr>
              <w:t>Fin del flujo general.</w:t>
            </w:r>
          </w:p>
        </w:tc>
      </w:tr>
    </w:tbl>
    <w:p w14:paraId="79D58BAF" w14:textId="0B067BF8" w:rsidR="00D16B4F" w:rsidRPr="00EA7E27" w:rsidRDefault="00D16B4F" w:rsidP="004E6971">
      <w:pPr>
        <w:pStyle w:val="EstiloTtulo1Antes6ptoDespus3ptoInterlineadoMn"/>
        <w:numPr>
          <w:ilvl w:val="2"/>
          <w:numId w:val="2"/>
        </w:numPr>
        <w:jc w:val="left"/>
        <w:rPr>
          <w:rFonts w:asciiTheme="minorHAnsi" w:hAnsiTheme="minorHAnsi" w:cstheme="minorHAnsi"/>
          <w:sz w:val="20"/>
        </w:rPr>
      </w:pPr>
      <w:bookmarkStart w:id="84" w:name="_Toc487566840"/>
      <w:r w:rsidRPr="00EA7E27">
        <w:rPr>
          <w:rFonts w:asciiTheme="minorHAnsi" w:hAnsiTheme="minorHAnsi" w:cstheme="minorHAnsi"/>
          <w:sz w:val="20"/>
        </w:rPr>
        <w:t>Extraordinarios</w:t>
      </w:r>
      <w:bookmarkEnd w:id="80"/>
      <w:bookmarkEnd w:id="81"/>
      <w:bookmarkEnd w:id="82"/>
      <w:bookmarkEnd w:id="83"/>
      <w:bookmarkEnd w:id="84"/>
      <w:r w:rsidRPr="00EA7E27">
        <w:rPr>
          <w:rFonts w:asciiTheme="minorHAnsi" w:hAnsiTheme="minorHAnsi" w:cstheme="minorHAnsi"/>
          <w:sz w:val="20"/>
        </w:rPr>
        <w:tab/>
      </w:r>
    </w:p>
    <w:p w14:paraId="105CB063" w14:textId="77777777" w:rsidR="00554004" w:rsidRPr="00EA7E27" w:rsidRDefault="009F4550" w:rsidP="00F0280B">
      <w:pPr>
        <w:pStyle w:val="ndice2"/>
      </w:pPr>
      <w:bookmarkStart w:id="85" w:name="_Hlk482972054"/>
      <w:r w:rsidRPr="00EA7E27">
        <w:t>No aplica para esta funcionalidad del sistema</w:t>
      </w:r>
      <w:r w:rsidR="00554004" w:rsidRPr="00EA7E27">
        <w:t>.</w:t>
      </w:r>
    </w:p>
    <w:p w14:paraId="0D4F0A9C" w14:textId="7DC3A9A7" w:rsidR="00F23FE2" w:rsidRPr="00EA7E27" w:rsidRDefault="00D16B4F" w:rsidP="00073136">
      <w:pPr>
        <w:pStyle w:val="EstiloTtulo1Antes6ptoDespus3ptoInterlineadoMn"/>
        <w:numPr>
          <w:ilvl w:val="2"/>
          <w:numId w:val="2"/>
        </w:numPr>
        <w:jc w:val="left"/>
        <w:rPr>
          <w:rFonts w:asciiTheme="minorHAnsi" w:hAnsiTheme="minorHAnsi" w:cstheme="minorHAnsi"/>
          <w:sz w:val="20"/>
        </w:rPr>
      </w:pPr>
      <w:bookmarkStart w:id="86" w:name="_Toc371934684"/>
      <w:bookmarkStart w:id="87" w:name="_Toc228339747"/>
      <w:bookmarkStart w:id="88" w:name="_Toc182735734"/>
      <w:bookmarkStart w:id="89" w:name="_Toc52616590"/>
      <w:bookmarkStart w:id="90" w:name="_Toc487566841"/>
      <w:bookmarkEnd w:id="85"/>
      <w:r w:rsidRPr="00EA7E27">
        <w:rPr>
          <w:rFonts w:asciiTheme="minorHAnsi" w:hAnsiTheme="minorHAnsi" w:cstheme="minorHAnsi"/>
          <w:sz w:val="20"/>
        </w:rPr>
        <w:t>De excepción</w:t>
      </w:r>
      <w:bookmarkStart w:id="91" w:name="FAE02"/>
      <w:bookmarkEnd w:id="86"/>
      <w:bookmarkEnd w:id="87"/>
      <w:bookmarkEnd w:id="88"/>
      <w:bookmarkEnd w:id="89"/>
      <w:bookmarkEnd w:id="90"/>
      <w:bookmarkEnd w:id="91"/>
    </w:p>
    <w:p w14:paraId="2C56BCE5" w14:textId="4F80D770" w:rsidR="003E569B" w:rsidRPr="00EA7E27" w:rsidRDefault="00056CC7" w:rsidP="004E6971">
      <w:pPr>
        <w:pStyle w:val="EstiloTtulo1Antes6ptoDespus3ptoInterlineadoMn"/>
        <w:numPr>
          <w:ilvl w:val="3"/>
          <w:numId w:val="2"/>
        </w:numPr>
        <w:rPr>
          <w:rFonts w:asciiTheme="minorHAnsi" w:hAnsiTheme="minorHAnsi" w:cstheme="minorHAnsi"/>
          <w:sz w:val="20"/>
        </w:rPr>
      </w:pPr>
      <w:bookmarkStart w:id="92" w:name="_Toc487566842"/>
      <w:r w:rsidRPr="00EA7E27">
        <w:rPr>
          <w:rFonts w:asciiTheme="minorHAnsi" w:hAnsiTheme="minorHAnsi" w:cstheme="minorHAnsi"/>
          <w:sz w:val="20"/>
        </w:rPr>
        <w:t>AE01</w:t>
      </w:r>
      <w:r w:rsidR="003E569B" w:rsidRPr="00EA7E27">
        <w:rPr>
          <w:rFonts w:asciiTheme="minorHAnsi" w:hAnsiTheme="minorHAnsi" w:cstheme="minorHAnsi"/>
          <w:sz w:val="20"/>
        </w:rPr>
        <w:t xml:space="preserve"> Error de consulta.</w:t>
      </w:r>
      <w:bookmarkEnd w:id="92"/>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3E569B" w:rsidRPr="00EA7E27" w14:paraId="72B404EE" w14:textId="77777777" w:rsidTr="0044432E">
        <w:trPr>
          <w:trHeight w:val="461"/>
          <w:tblHeader/>
        </w:trPr>
        <w:tc>
          <w:tcPr>
            <w:tcW w:w="710" w:type="dxa"/>
            <w:shd w:val="clear" w:color="auto" w:fill="BFBFBF"/>
            <w:vAlign w:val="center"/>
          </w:tcPr>
          <w:p w14:paraId="169955D7" w14:textId="77777777" w:rsidR="003E569B" w:rsidRPr="00EA7E27" w:rsidRDefault="003E569B" w:rsidP="00A7190E">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No. Paso</w:t>
            </w:r>
          </w:p>
        </w:tc>
        <w:tc>
          <w:tcPr>
            <w:tcW w:w="1984" w:type="dxa"/>
            <w:shd w:val="clear" w:color="auto" w:fill="BFBFBF"/>
            <w:vAlign w:val="center"/>
          </w:tcPr>
          <w:p w14:paraId="137ED8DF" w14:textId="77777777" w:rsidR="003E569B" w:rsidRPr="00EA7E27" w:rsidRDefault="003E569B" w:rsidP="00A7190E">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Actor</w:t>
            </w:r>
          </w:p>
        </w:tc>
        <w:tc>
          <w:tcPr>
            <w:tcW w:w="8222" w:type="dxa"/>
            <w:shd w:val="clear" w:color="auto" w:fill="BFBFBF"/>
            <w:vAlign w:val="center"/>
          </w:tcPr>
          <w:p w14:paraId="0452AC98" w14:textId="77777777" w:rsidR="003E569B" w:rsidRPr="00EA7E27" w:rsidRDefault="003E569B" w:rsidP="00A7190E">
            <w:pPr>
              <w:keepLines/>
              <w:spacing w:after="0"/>
              <w:jc w:val="center"/>
              <w:rPr>
                <w:rFonts w:asciiTheme="minorHAnsi" w:hAnsiTheme="minorHAnsi" w:cstheme="minorHAnsi"/>
                <w:b/>
                <w:bCs/>
                <w:color w:val="000000" w:themeColor="text1"/>
                <w:szCs w:val="20"/>
              </w:rPr>
            </w:pPr>
            <w:r w:rsidRPr="00EA7E27">
              <w:rPr>
                <w:rFonts w:asciiTheme="minorHAnsi" w:hAnsiTheme="minorHAnsi" w:cstheme="minorHAnsi"/>
                <w:b/>
                <w:bCs/>
                <w:color w:val="000000" w:themeColor="text1"/>
                <w:szCs w:val="20"/>
              </w:rPr>
              <w:t xml:space="preserve">Descripción de la acción </w:t>
            </w:r>
          </w:p>
        </w:tc>
      </w:tr>
      <w:tr w:rsidR="003E569B" w:rsidRPr="00EA7E27" w14:paraId="78250BFF" w14:textId="77777777" w:rsidTr="0044432E">
        <w:trPr>
          <w:trHeight w:val="413"/>
          <w:tblHeader/>
        </w:trPr>
        <w:tc>
          <w:tcPr>
            <w:tcW w:w="710" w:type="dxa"/>
            <w:shd w:val="clear" w:color="auto" w:fill="auto"/>
          </w:tcPr>
          <w:p w14:paraId="7F2E03C3" w14:textId="77777777" w:rsidR="003E569B" w:rsidRPr="00EA7E27" w:rsidRDefault="003E569B" w:rsidP="00A7190E">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1</w:t>
            </w:r>
          </w:p>
        </w:tc>
        <w:tc>
          <w:tcPr>
            <w:tcW w:w="1984" w:type="dxa"/>
            <w:shd w:val="clear" w:color="auto" w:fill="auto"/>
          </w:tcPr>
          <w:p w14:paraId="23533FDC" w14:textId="77777777" w:rsidR="003E569B" w:rsidRPr="00EA7E27" w:rsidRDefault="003E569B" w:rsidP="00A7190E">
            <w:pPr>
              <w:jc w:val="left"/>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CONEC II.</w:t>
            </w:r>
          </w:p>
        </w:tc>
        <w:tc>
          <w:tcPr>
            <w:tcW w:w="8222" w:type="dxa"/>
            <w:shd w:val="clear" w:color="auto" w:fill="auto"/>
          </w:tcPr>
          <w:p w14:paraId="4BC5A3AD" w14:textId="77777777" w:rsidR="003E569B" w:rsidRPr="00EA7E27" w:rsidRDefault="003E569B" w:rsidP="00A7190E">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Despliega el mensaje “</w:t>
            </w:r>
            <w:r w:rsidR="000F5DE6" w:rsidRPr="00EA7E27">
              <w:rPr>
                <w:rFonts w:asciiTheme="minorHAnsi" w:hAnsiTheme="minorHAnsi" w:cstheme="minorHAnsi"/>
                <w:bCs/>
                <w:color w:val="000000" w:themeColor="text1"/>
                <w:szCs w:val="20"/>
              </w:rPr>
              <w:t>Error al consultar</w:t>
            </w:r>
            <w:r w:rsidRPr="00EA7E27">
              <w:rPr>
                <w:rFonts w:asciiTheme="minorHAnsi" w:hAnsiTheme="minorHAnsi" w:cstheme="minorHAnsi"/>
                <w:bCs/>
                <w:color w:val="000000" w:themeColor="text1"/>
                <w:szCs w:val="20"/>
              </w:rPr>
              <w:t>” y regresa al flujo básico.</w:t>
            </w:r>
          </w:p>
        </w:tc>
      </w:tr>
      <w:tr w:rsidR="00320D3E" w:rsidRPr="00EA7E27" w14:paraId="06E054C2" w14:textId="77777777" w:rsidTr="00BF5212">
        <w:trPr>
          <w:trHeight w:val="413"/>
          <w:tblHeader/>
        </w:trPr>
        <w:tc>
          <w:tcPr>
            <w:tcW w:w="710" w:type="dxa"/>
            <w:shd w:val="clear" w:color="auto" w:fill="auto"/>
          </w:tcPr>
          <w:p w14:paraId="404A21E9" w14:textId="77777777" w:rsidR="00320D3E" w:rsidRPr="00EA7E27" w:rsidRDefault="00320D3E" w:rsidP="00A7190E">
            <w:pPr>
              <w:keepLines/>
              <w:spacing w:after="0"/>
              <w:jc w:val="center"/>
              <w:rPr>
                <w:rFonts w:asciiTheme="minorHAnsi" w:hAnsiTheme="minorHAnsi" w:cstheme="minorHAnsi"/>
                <w:bCs/>
                <w:color w:val="000000" w:themeColor="text1"/>
                <w:szCs w:val="20"/>
              </w:rPr>
            </w:pPr>
            <w:r w:rsidRPr="00EA7E27">
              <w:rPr>
                <w:rFonts w:asciiTheme="minorHAnsi" w:hAnsiTheme="minorHAnsi" w:cstheme="minorHAnsi"/>
                <w:bCs/>
                <w:color w:val="000000" w:themeColor="text1"/>
                <w:szCs w:val="20"/>
              </w:rPr>
              <w:t>2</w:t>
            </w:r>
          </w:p>
        </w:tc>
        <w:tc>
          <w:tcPr>
            <w:tcW w:w="10206" w:type="dxa"/>
            <w:gridSpan w:val="2"/>
            <w:shd w:val="clear" w:color="auto" w:fill="auto"/>
          </w:tcPr>
          <w:p w14:paraId="631A66A3" w14:textId="5DFB8C8F" w:rsidR="00320D3E" w:rsidRPr="00EA7E27" w:rsidRDefault="00320D3E" w:rsidP="00A7190E">
            <w:pPr>
              <w:keepLines/>
              <w:spacing w:after="0"/>
              <w:jc w:val="left"/>
              <w:rPr>
                <w:rFonts w:asciiTheme="minorHAnsi" w:hAnsiTheme="minorHAnsi" w:cstheme="minorHAnsi"/>
                <w:bCs/>
                <w:color w:val="000000" w:themeColor="text1"/>
                <w:szCs w:val="20"/>
              </w:rPr>
            </w:pPr>
            <w:r w:rsidRPr="00EA7E27">
              <w:rPr>
                <w:rFonts w:asciiTheme="minorHAnsi" w:hAnsiTheme="minorHAnsi" w:cstheme="minorHAnsi"/>
                <w:color w:val="000000" w:themeColor="text1"/>
                <w:szCs w:val="20"/>
              </w:rPr>
              <w:t>Fin del flujo de excepción.</w:t>
            </w:r>
          </w:p>
        </w:tc>
      </w:tr>
    </w:tbl>
    <w:p w14:paraId="5D1B034D" w14:textId="77777777" w:rsidR="00D16B4F" w:rsidRPr="00EA7E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3" w:name="_Toc371934687"/>
      <w:bookmarkStart w:id="94" w:name="_Toc228339748"/>
      <w:bookmarkStart w:id="95" w:name="_Toc487566843"/>
      <w:bookmarkStart w:id="96" w:name="_Toc182735735"/>
      <w:bookmarkStart w:id="97" w:name="_Toc52616591"/>
      <w:r w:rsidRPr="00EA7E27">
        <w:rPr>
          <w:rFonts w:asciiTheme="minorHAnsi" w:hAnsiTheme="minorHAnsi" w:cstheme="minorHAnsi"/>
          <w:color w:val="000000" w:themeColor="text1"/>
          <w:sz w:val="20"/>
        </w:rPr>
        <w:t>Puntos de Extensión</w:t>
      </w:r>
      <w:bookmarkEnd w:id="93"/>
      <w:bookmarkEnd w:id="94"/>
      <w:bookmarkEnd w:id="95"/>
    </w:p>
    <w:p w14:paraId="705A940F" w14:textId="66EEF548" w:rsidR="00E12849" w:rsidRPr="00EA7E27" w:rsidRDefault="00473AD5" w:rsidP="00F0280B">
      <w:pPr>
        <w:pStyle w:val="ndice2"/>
      </w:pPr>
      <w:bookmarkStart w:id="98" w:name="_Toc371934688"/>
      <w:bookmarkStart w:id="99" w:name="_Toc228339749"/>
      <w:r w:rsidRPr="00EA7E27">
        <w:t xml:space="preserve">Esta funcionalidad contiene un </w:t>
      </w:r>
      <w:proofErr w:type="spellStart"/>
      <w:r w:rsidRPr="00EA7E27">
        <w:t>extend</w:t>
      </w:r>
      <w:proofErr w:type="spellEnd"/>
      <w:r w:rsidRPr="00EA7E27">
        <w:t xml:space="preserve"> con el CU </w:t>
      </w:r>
      <w:r w:rsidR="00F751C7">
        <w:rPr>
          <w:b/>
        </w:rPr>
        <w:t xml:space="preserve">2022 - </w:t>
      </w:r>
      <w:r w:rsidRPr="00EA7E27">
        <w:rPr>
          <w:b/>
        </w:rPr>
        <w:t>Registrar Movimientos Bitácora</w:t>
      </w:r>
      <w:r w:rsidRPr="00EA7E27">
        <w:t>.</w:t>
      </w:r>
    </w:p>
    <w:p w14:paraId="356BEF6A" w14:textId="11633209" w:rsidR="00D16B4F" w:rsidRPr="00EA7E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0" w:name="_Toc487566844"/>
      <w:r w:rsidRPr="00EA7E27">
        <w:rPr>
          <w:rFonts w:asciiTheme="minorHAnsi" w:hAnsiTheme="minorHAnsi" w:cstheme="minorHAnsi"/>
          <w:color w:val="000000" w:themeColor="text1"/>
          <w:sz w:val="20"/>
        </w:rPr>
        <w:t>Requerimientos Especiales</w:t>
      </w:r>
      <w:bookmarkEnd w:id="96"/>
      <w:bookmarkEnd w:id="97"/>
      <w:bookmarkEnd w:id="98"/>
      <w:bookmarkEnd w:id="99"/>
      <w:bookmarkEnd w:id="100"/>
    </w:p>
    <w:p w14:paraId="258346EF" w14:textId="43537918" w:rsidR="000C2A04" w:rsidRPr="00EA7E27" w:rsidRDefault="000C2A04" w:rsidP="000C2A04">
      <w:pPr>
        <w:rPr>
          <w:rFonts w:asciiTheme="minorHAnsi" w:hAnsiTheme="minorHAnsi" w:cstheme="minorHAnsi"/>
        </w:rPr>
      </w:pPr>
      <w:r w:rsidRPr="00EA7E27">
        <w:rPr>
          <w:rFonts w:asciiTheme="minorHAnsi" w:hAnsiTheme="minorHAnsi" w:cstheme="minorHAnsi"/>
        </w:rPr>
        <w:t>No aplica para esta funcionalidad del sistema.</w:t>
      </w:r>
    </w:p>
    <w:p w14:paraId="6E9ACB3D" w14:textId="4BC15316" w:rsidR="00D16B4F" w:rsidRPr="00EA7E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1" w:name="_Toc371934689"/>
      <w:bookmarkStart w:id="102" w:name="_Toc487566845"/>
      <w:proofErr w:type="spellStart"/>
      <w:r w:rsidRPr="00EA7E27">
        <w:rPr>
          <w:rFonts w:asciiTheme="minorHAnsi" w:hAnsiTheme="minorHAnsi" w:cstheme="minorHAnsi"/>
          <w:color w:val="000000" w:themeColor="text1"/>
          <w:sz w:val="20"/>
        </w:rPr>
        <w:t>Pos</w:t>
      </w:r>
      <w:proofErr w:type="spellEnd"/>
      <w:r w:rsidRPr="00EA7E27">
        <w:rPr>
          <w:rFonts w:asciiTheme="minorHAnsi" w:hAnsiTheme="minorHAnsi" w:cstheme="minorHAnsi"/>
          <w:color w:val="000000" w:themeColor="text1"/>
          <w:sz w:val="20"/>
        </w:rPr>
        <w:t xml:space="preserve"> Condicione</w:t>
      </w:r>
      <w:bookmarkEnd w:id="101"/>
      <w:r w:rsidR="005F1EC7" w:rsidRPr="00EA7E27">
        <w:rPr>
          <w:rFonts w:asciiTheme="minorHAnsi" w:hAnsiTheme="minorHAnsi" w:cstheme="minorHAnsi"/>
          <w:color w:val="000000" w:themeColor="text1"/>
          <w:sz w:val="20"/>
        </w:rPr>
        <w:t>s</w:t>
      </w:r>
      <w:bookmarkEnd w:id="102"/>
    </w:p>
    <w:p w14:paraId="06FD52C0" w14:textId="77777777" w:rsidR="005D04ED" w:rsidRPr="00EA7E27" w:rsidRDefault="005D04ED" w:rsidP="005D04ED">
      <w:pPr>
        <w:pStyle w:val="EstiloTtulo1Antes6ptoDespus3ptoInterlineadoMn"/>
        <w:numPr>
          <w:ilvl w:val="2"/>
          <w:numId w:val="2"/>
        </w:numPr>
        <w:jc w:val="left"/>
        <w:rPr>
          <w:rFonts w:asciiTheme="minorHAnsi" w:hAnsiTheme="minorHAnsi" w:cstheme="minorHAnsi"/>
          <w:sz w:val="20"/>
        </w:rPr>
      </w:pPr>
      <w:bookmarkStart w:id="103" w:name="_Toc461701853"/>
      <w:bookmarkStart w:id="104" w:name="_Toc484625911"/>
      <w:bookmarkStart w:id="105" w:name="_Toc487566846"/>
      <w:bookmarkStart w:id="106" w:name="_Toc228339751"/>
      <w:r w:rsidRPr="00EA7E27">
        <w:rPr>
          <w:rFonts w:asciiTheme="minorHAnsi" w:hAnsiTheme="minorHAnsi" w:cstheme="minorHAnsi"/>
          <w:sz w:val="20"/>
        </w:rPr>
        <w:t>&lt;Pos condición 1&gt; Mostrar consultas.</w:t>
      </w:r>
      <w:bookmarkEnd w:id="103"/>
      <w:bookmarkEnd w:id="104"/>
      <w:bookmarkEnd w:id="105"/>
    </w:p>
    <w:p w14:paraId="3F5C3211" w14:textId="18938077" w:rsidR="005D04ED" w:rsidRPr="00EA7E27" w:rsidRDefault="005D04ED" w:rsidP="005D04ED">
      <w:pPr>
        <w:ind w:left="567" w:firstLine="153"/>
        <w:rPr>
          <w:rFonts w:asciiTheme="minorHAnsi" w:hAnsiTheme="minorHAnsi" w:cstheme="minorHAnsi"/>
          <w:b/>
          <w:szCs w:val="20"/>
        </w:rPr>
      </w:pPr>
      <w:r w:rsidRPr="00EA7E27">
        <w:rPr>
          <w:rFonts w:asciiTheme="minorHAnsi" w:hAnsiTheme="minorHAnsi" w:cstheme="minorHAnsi"/>
          <w:szCs w:val="20"/>
        </w:rPr>
        <w:t>Los Instrumentos Operacionales son consultados correctamente y de ser el caso, descargados.</w:t>
      </w:r>
    </w:p>
    <w:p w14:paraId="54AE01D2" w14:textId="751C8767" w:rsidR="00F537C1" w:rsidRPr="00EA7E27" w:rsidRDefault="005553FD" w:rsidP="00F537C1">
      <w:pPr>
        <w:pStyle w:val="EstiloTtulo1Antes6ptoDespus3ptoInterlineadoMn"/>
        <w:numPr>
          <w:ilvl w:val="2"/>
          <w:numId w:val="2"/>
        </w:numPr>
        <w:jc w:val="left"/>
        <w:rPr>
          <w:rFonts w:asciiTheme="minorHAnsi" w:hAnsiTheme="minorHAnsi" w:cstheme="minorHAnsi"/>
          <w:sz w:val="20"/>
        </w:rPr>
      </w:pPr>
      <w:bookmarkStart w:id="107" w:name="_Toc487566847"/>
      <w:r w:rsidRPr="00EA7E27">
        <w:rPr>
          <w:rFonts w:asciiTheme="minorHAnsi" w:hAnsiTheme="minorHAnsi" w:cstheme="minorHAnsi"/>
          <w:sz w:val="20"/>
        </w:rPr>
        <w:t>&lt;Pos condición 2</w:t>
      </w:r>
      <w:r w:rsidR="00F537C1" w:rsidRPr="00EA7E27">
        <w:rPr>
          <w:rFonts w:asciiTheme="minorHAnsi" w:hAnsiTheme="minorHAnsi" w:cstheme="minorHAnsi"/>
          <w:sz w:val="20"/>
        </w:rPr>
        <w:t>&gt; Registros en Bitácora.</w:t>
      </w:r>
      <w:bookmarkEnd w:id="107"/>
    </w:p>
    <w:p w14:paraId="1A13765C" w14:textId="4C19896C" w:rsidR="00F537C1" w:rsidRPr="00EA7E27" w:rsidRDefault="00F537C1" w:rsidP="00F537C1">
      <w:pPr>
        <w:ind w:left="567"/>
        <w:rPr>
          <w:rFonts w:asciiTheme="minorHAnsi" w:hAnsiTheme="minorHAnsi" w:cstheme="minorHAnsi"/>
          <w:color w:val="000000" w:themeColor="text1"/>
          <w:szCs w:val="20"/>
        </w:rPr>
      </w:pPr>
      <w:r w:rsidRPr="00EA7E27">
        <w:rPr>
          <w:rFonts w:asciiTheme="minorHAnsi" w:hAnsiTheme="minorHAnsi" w:cstheme="minorHAnsi"/>
          <w:color w:val="000000" w:themeColor="text1"/>
          <w:szCs w:val="20"/>
        </w:rPr>
        <w:t xml:space="preserve">Los movimientos realizados </w:t>
      </w:r>
      <w:r w:rsidR="00937A15" w:rsidRPr="00EA7E27">
        <w:rPr>
          <w:rFonts w:asciiTheme="minorHAnsi" w:hAnsiTheme="minorHAnsi" w:cstheme="minorHAnsi"/>
          <w:color w:val="000000" w:themeColor="text1"/>
          <w:szCs w:val="20"/>
        </w:rPr>
        <w:t xml:space="preserve">por el usuario </w:t>
      </w:r>
      <w:r w:rsidR="005D04ED" w:rsidRPr="00EA7E27">
        <w:rPr>
          <w:rFonts w:asciiTheme="minorHAnsi" w:hAnsiTheme="minorHAnsi" w:cstheme="minorHAnsi"/>
          <w:color w:val="000000" w:themeColor="text1"/>
          <w:szCs w:val="20"/>
        </w:rPr>
        <w:t>de la DGAJ</w:t>
      </w:r>
      <w:r w:rsidR="00937A15" w:rsidRPr="00EA7E27">
        <w:rPr>
          <w:rFonts w:asciiTheme="minorHAnsi" w:hAnsiTheme="minorHAnsi" w:cstheme="minorHAnsi"/>
          <w:color w:val="000000" w:themeColor="text1"/>
          <w:szCs w:val="20"/>
        </w:rPr>
        <w:t xml:space="preserve"> y Área prestadora par</w:t>
      </w:r>
      <w:r w:rsidR="005D04ED" w:rsidRPr="00EA7E27">
        <w:rPr>
          <w:rFonts w:asciiTheme="minorHAnsi" w:hAnsiTheme="minorHAnsi" w:cstheme="minorHAnsi"/>
          <w:color w:val="000000" w:themeColor="text1"/>
          <w:szCs w:val="20"/>
        </w:rPr>
        <w:t>a la consulta de los Instrumentos Operacionales</w:t>
      </w:r>
      <w:r w:rsidR="00937A15" w:rsidRPr="00EA7E27">
        <w:rPr>
          <w:rFonts w:asciiTheme="minorHAnsi" w:hAnsiTheme="minorHAnsi" w:cstheme="minorHAnsi"/>
          <w:color w:val="000000" w:themeColor="text1"/>
          <w:szCs w:val="20"/>
        </w:rPr>
        <w:t xml:space="preserve"> </w:t>
      </w:r>
      <w:r w:rsidRPr="00EA7E27">
        <w:rPr>
          <w:rFonts w:asciiTheme="minorHAnsi" w:hAnsiTheme="minorHAnsi" w:cstheme="minorHAnsi"/>
          <w:color w:val="000000" w:themeColor="text1"/>
          <w:szCs w:val="20"/>
        </w:rPr>
        <w:t>serán registrados en la bitácora.</w:t>
      </w:r>
    </w:p>
    <w:p w14:paraId="5E43A321" w14:textId="5114FE90" w:rsidR="00D16B4F" w:rsidRPr="00EA7E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8" w:name="_Toc371934692"/>
      <w:bookmarkStart w:id="109" w:name="_Toc289774390"/>
      <w:bookmarkStart w:id="110" w:name="_Toc487566848"/>
      <w:bookmarkEnd w:id="106"/>
      <w:r w:rsidRPr="00EA7E27">
        <w:rPr>
          <w:rFonts w:asciiTheme="minorHAnsi" w:hAnsiTheme="minorHAnsi" w:cstheme="minorHAnsi"/>
          <w:color w:val="000000" w:themeColor="text1"/>
          <w:sz w:val="20"/>
        </w:rPr>
        <w:t>Reglas de Negocio</w:t>
      </w:r>
      <w:bookmarkEnd w:id="108"/>
      <w:bookmarkEnd w:id="109"/>
      <w:bookmarkEnd w:id="110"/>
    </w:p>
    <w:p w14:paraId="2FA84ABB" w14:textId="766A08D4" w:rsidR="00C24FD7" w:rsidRPr="00EA7E27" w:rsidRDefault="003E3ED2" w:rsidP="00F0280B">
      <w:pPr>
        <w:pStyle w:val="ndice2"/>
      </w:pPr>
      <w:r w:rsidRPr="00EA7E27">
        <w:t>No aplica para esta funcionalidad del sistema.</w:t>
      </w:r>
    </w:p>
    <w:p w14:paraId="26147B39" w14:textId="19448E72" w:rsidR="00D16B4F" w:rsidRPr="00EA7E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1" w:name="_Toc371934693"/>
      <w:bookmarkStart w:id="112" w:name="_Toc487566849"/>
      <w:r w:rsidRPr="00EA7E27">
        <w:rPr>
          <w:rFonts w:asciiTheme="minorHAnsi" w:hAnsiTheme="minorHAnsi" w:cstheme="minorHAnsi"/>
          <w:color w:val="000000" w:themeColor="text1"/>
          <w:sz w:val="20"/>
        </w:rPr>
        <w:lastRenderedPageBreak/>
        <w:t>Validaciones</w:t>
      </w:r>
      <w:bookmarkEnd w:id="111"/>
      <w:bookmarkEnd w:id="112"/>
    </w:p>
    <w:p w14:paraId="761978AA" w14:textId="2635B58B" w:rsidR="001B0305" w:rsidRPr="00EA7E27" w:rsidRDefault="001B0305" w:rsidP="001B0305">
      <w:pPr>
        <w:rPr>
          <w:rFonts w:asciiTheme="minorHAnsi" w:hAnsiTheme="minorHAnsi" w:cstheme="minorHAnsi"/>
        </w:rPr>
      </w:pPr>
      <w:r w:rsidRPr="00EA7E27">
        <w:rPr>
          <w:rFonts w:asciiTheme="minorHAnsi" w:hAnsiTheme="minorHAnsi" w:cstheme="minorHAnsi"/>
        </w:rPr>
        <w:t>No aplica para esta funcionalidad del sistema.</w:t>
      </w:r>
    </w:p>
    <w:p w14:paraId="5D7D41E3" w14:textId="77777777" w:rsidR="00D16B4F" w:rsidRPr="00EA7E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3" w:name="_Toc371934694"/>
      <w:bookmarkStart w:id="114" w:name="_Toc487566850"/>
      <w:r w:rsidRPr="00EA7E27">
        <w:rPr>
          <w:rFonts w:asciiTheme="minorHAnsi" w:hAnsiTheme="minorHAnsi" w:cstheme="minorHAnsi"/>
          <w:color w:val="000000" w:themeColor="text1"/>
          <w:sz w:val="20"/>
        </w:rPr>
        <w:t>Criterios de Aceptación</w:t>
      </w:r>
      <w:bookmarkEnd w:id="113"/>
      <w:bookmarkEnd w:id="114"/>
    </w:p>
    <w:p w14:paraId="0371758B" w14:textId="7AC6723E" w:rsidR="009B46BC" w:rsidRPr="00EA7E27" w:rsidRDefault="00F751C7" w:rsidP="006F286A">
      <w:pPr>
        <w:rPr>
          <w:rFonts w:asciiTheme="minorHAnsi" w:hAnsiTheme="minorHAnsi" w:cstheme="minorHAnsi"/>
          <w:color w:val="000000" w:themeColor="text1"/>
        </w:rPr>
      </w:pPr>
      <w:r>
        <w:rPr>
          <w:rFonts w:asciiTheme="minorHAnsi" w:hAnsiTheme="minorHAnsi" w:cstheme="minorHAnsi"/>
          <w:color w:val="000000" w:themeColor="text1"/>
        </w:rPr>
        <w:t xml:space="preserve">FUNC-CONF-044 - </w:t>
      </w:r>
      <w:r w:rsidR="00242663" w:rsidRPr="00EA7E27">
        <w:rPr>
          <w:rFonts w:asciiTheme="minorHAnsi" w:hAnsiTheme="minorHAnsi" w:cstheme="minorHAnsi"/>
          <w:color w:val="000000" w:themeColor="text1"/>
        </w:rPr>
        <w:t>Validar que el sistema permita al usuario consultar el instrumento operacional para los servicios brindados por el SPF.</w:t>
      </w:r>
    </w:p>
    <w:p w14:paraId="32B70620" w14:textId="07B66E06" w:rsidR="00D16B4F" w:rsidRPr="00EA7E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5" w:name="_Toc371934695"/>
      <w:bookmarkStart w:id="116" w:name="_Toc289774391"/>
      <w:bookmarkStart w:id="117" w:name="_Toc487566851"/>
      <w:r w:rsidRPr="00EA7E27">
        <w:rPr>
          <w:rFonts w:asciiTheme="minorHAnsi" w:hAnsiTheme="minorHAnsi" w:cstheme="minorHAnsi"/>
          <w:color w:val="000000" w:themeColor="text1"/>
          <w:sz w:val="20"/>
        </w:rPr>
        <w:t>Referencias</w:t>
      </w:r>
      <w:bookmarkEnd w:id="115"/>
      <w:bookmarkEnd w:id="116"/>
      <w:bookmarkEnd w:id="117"/>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65ACB" w:rsidRPr="00EA7E27" w14:paraId="241ED91D" w14:textId="77777777" w:rsidTr="00B60FF1">
        <w:tc>
          <w:tcPr>
            <w:tcW w:w="1276" w:type="dxa"/>
            <w:shd w:val="clear" w:color="auto" w:fill="BFBFBF" w:themeFill="background1" w:themeFillShade="BF"/>
          </w:tcPr>
          <w:p w14:paraId="3272CF0B" w14:textId="77777777" w:rsidR="00CC316F" w:rsidRPr="00EA7E27" w:rsidRDefault="00AD37DD" w:rsidP="00F751C7">
            <w:pPr>
              <w:spacing w:before="0" w:after="0"/>
              <w:jc w:val="center"/>
              <w:rPr>
                <w:rFonts w:asciiTheme="minorHAnsi" w:hAnsiTheme="minorHAnsi" w:cstheme="minorHAnsi"/>
                <w:b/>
                <w:color w:val="000000" w:themeColor="text1"/>
                <w:szCs w:val="20"/>
              </w:rPr>
            </w:pPr>
            <w:r w:rsidRPr="00EA7E27">
              <w:rPr>
                <w:rFonts w:asciiTheme="minorHAnsi" w:hAnsiTheme="minorHAnsi" w:cstheme="minorHAnsi"/>
                <w:b/>
                <w:color w:val="000000" w:themeColor="text1"/>
                <w:szCs w:val="20"/>
              </w:rPr>
              <w:t>No.</w:t>
            </w:r>
          </w:p>
        </w:tc>
        <w:tc>
          <w:tcPr>
            <w:tcW w:w="5812" w:type="dxa"/>
            <w:shd w:val="clear" w:color="auto" w:fill="BFBFBF" w:themeFill="background1" w:themeFillShade="BF"/>
          </w:tcPr>
          <w:p w14:paraId="797DB588" w14:textId="77777777" w:rsidR="00CC316F" w:rsidRPr="00EA7E27" w:rsidRDefault="00CC316F" w:rsidP="004A3B9E">
            <w:pPr>
              <w:spacing w:before="0" w:after="0"/>
              <w:jc w:val="center"/>
              <w:rPr>
                <w:rFonts w:asciiTheme="minorHAnsi" w:hAnsiTheme="minorHAnsi" w:cstheme="minorHAnsi"/>
                <w:b/>
                <w:color w:val="000000" w:themeColor="text1"/>
                <w:szCs w:val="20"/>
              </w:rPr>
            </w:pPr>
            <w:r w:rsidRPr="00EA7E27">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66AA08C2" w14:textId="77777777" w:rsidR="00CC316F" w:rsidRPr="00EA7E27" w:rsidRDefault="00CC316F" w:rsidP="00F751C7">
            <w:pPr>
              <w:spacing w:before="0" w:after="0"/>
              <w:jc w:val="center"/>
              <w:rPr>
                <w:rFonts w:asciiTheme="minorHAnsi" w:hAnsiTheme="minorHAnsi" w:cstheme="minorHAnsi"/>
                <w:b/>
                <w:color w:val="000000" w:themeColor="text1"/>
                <w:szCs w:val="20"/>
              </w:rPr>
            </w:pPr>
            <w:r w:rsidRPr="00EA7E27">
              <w:rPr>
                <w:rFonts w:asciiTheme="minorHAnsi" w:hAnsiTheme="minorHAnsi" w:cstheme="minorHAnsi"/>
                <w:b/>
                <w:color w:val="000000" w:themeColor="text1"/>
                <w:szCs w:val="20"/>
              </w:rPr>
              <w:t>Organización</w:t>
            </w:r>
          </w:p>
        </w:tc>
      </w:tr>
      <w:tr w:rsidR="00765ACB" w:rsidRPr="00EA7E27" w14:paraId="77C21370" w14:textId="77777777" w:rsidTr="00B60FF1">
        <w:tc>
          <w:tcPr>
            <w:tcW w:w="1276" w:type="dxa"/>
          </w:tcPr>
          <w:p w14:paraId="4E7BF0D2" w14:textId="77777777" w:rsidR="00CC316F" w:rsidRPr="00EA7E27" w:rsidRDefault="00CC316F" w:rsidP="00F751C7">
            <w:pPr>
              <w:pStyle w:val="ndice2"/>
              <w:jc w:val="center"/>
            </w:pPr>
            <w:r w:rsidRPr="00EA7E27">
              <w:t>1</w:t>
            </w:r>
          </w:p>
        </w:tc>
        <w:tc>
          <w:tcPr>
            <w:tcW w:w="5812" w:type="dxa"/>
          </w:tcPr>
          <w:p w14:paraId="03D2867A" w14:textId="77777777" w:rsidR="00CC316F" w:rsidRPr="00EA7E27" w:rsidRDefault="00221BAE" w:rsidP="00F0280B">
            <w:pPr>
              <w:pStyle w:val="ndice2"/>
            </w:pPr>
            <w:r w:rsidRPr="00EA7E27">
              <w:t>Diagrama Conceptual de la Solución Tec</w:t>
            </w:r>
            <w:r w:rsidR="00633531" w:rsidRPr="00EA7E27">
              <w:t>nológica (DiaConcepSolTec_CONECII</w:t>
            </w:r>
            <w:r w:rsidRPr="00EA7E27">
              <w:t>-</w:t>
            </w:r>
            <w:r w:rsidR="00CC316F" w:rsidRPr="00EA7E27">
              <w:t>.docx</w:t>
            </w:r>
            <w:r w:rsidRPr="00EA7E27">
              <w:t>)</w:t>
            </w:r>
            <w:r w:rsidR="008A3DB6" w:rsidRPr="00EA7E27">
              <w:t>.</w:t>
            </w:r>
          </w:p>
        </w:tc>
        <w:tc>
          <w:tcPr>
            <w:tcW w:w="2409" w:type="dxa"/>
          </w:tcPr>
          <w:p w14:paraId="3E7DB629" w14:textId="36E698F0" w:rsidR="00CC316F" w:rsidRPr="00EA7E27" w:rsidRDefault="00F751C7" w:rsidP="00F751C7">
            <w:pPr>
              <w:pStyle w:val="ndice2"/>
              <w:jc w:val="center"/>
            </w:pPr>
            <w:r>
              <w:t>SEGOB</w:t>
            </w:r>
          </w:p>
        </w:tc>
      </w:tr>
      <w:tr w:rsidR="00F751C7" w:rsidRPr="00EA7E27" w14:paraId="3B84CA14" w14:textId="77777777" w:rsidTr="00B60FF1">
        <w:tc>
          <w:tcPr>
            <w:tcW w:w="1276" w:type="dxa"/>
          </w:tcPr>
          <w:p w14:paraId="6B70BA01" w14:textId="77777777" w:rsidR="00F751C7" w:rsidRPr="00EA7E27" w:rsidRDefault="00F751C7" w:rsidP="00F751C7">
            <w:pPr>
              <w:pStyle w:val="ndice2"/>
              <w:jc w:val="center"/>
            </w:pPr>
            <w:r w:rsidRPr="00EA7E27">
              <w:t>2</w:t>
            </w:r>
          </w:p>
        </w:tc>
        <w:tc>
          <w:tcPr>
            <w:tcW w:w="5812" w:type="dxa"/>
          </w:tcPr>
          <w:p w14:paraId="5E9C9E30" w14:textId="77777777" w:rsidR="00F751C7" w:rsidRPr="00EA7E27" w:rsidRDefault="00F751C7" w:rsidP="00F0280B">
            <w:pPr>
              <w:pStyle w:val="ndice2"/>
            </w:pPr>
            <w:r w:rsidRPr="00EA7E27">
              <w:t>Requerimientos de la Solución Tecnológica (ReqSolTec_CONECII.docx).</w:t>
            </w:r>
          </w:p>
        </w:tc>
        <w:tc>
          <w:tcPr>
            <w:tcW w:w="2409" w:type="dxa"/>
          </w:tcPr>
          <w:p w14:paraId="396D91F2" w14:textId="56BAE4C9" w:rsidR="00F751C7" w:rsidRPr="00EA7E27" w:rsidRDefault="00F751C7" w:rsidP="00F751C7">
            <w:pPr>
              <w:pStyle w:val="ndice2"/>
              <w:jc w:val="center"/>
            </w:pPr>
            <w:r w:rsidRPr="00BD19EF">
              <w:t>SEGOB</w:t>
            </w:r>
          </w:p>
        </w:tc>
      </w:tr>
      <w:tr w:rsidR="00F751C7" w:rsidRPr="00EA7E27" w14:paraId="3A49EAF2" w14:textId="77777777" w:rsidTr="00B60FF1">
        <w:tc>
          <w:tcPr>
            <w:tcW w:w="1276" w:type="dxa"/>
          </w:tcPr>
          <w:p w14:paraId="704940F2" w14:textId="77777777" w:rsidR="00F751C7" w:rsidRPr="00EA7E27" w:rsidRDefault="00F751C7" w:rsidP="00F751C7">
            <w:pPr>
              <w:pStyle w:val="ndice2"/>
              <w:jc w:val="center"/>
            </w:pPr>
            <w:r w:rsidRPr="00EA7E27">
              <w:t>3</w:t>
            </w:r>
          </w:p>
        </w:tc>
        <w:tc>
          <w:tcPr>
            <w:tcW w:w="5812" w:type="dxa"/>
          </w:tcPr>
          <w:p w14:paraId="454D8265" w14:textId="0B3E71B4" w:rsidR="00F751C7" w:rsidRPr="00EA7E27" w:rsidRDefault="00F751C7" w:rsidP="00F0280B">
            <w:pPr>
              <w:pStyle w:val="ndice2"/>
            </w:pPr>
            <w:r w:rsidRPr="00EA7E27">
              <w:t>Glosario de Términos. (GlosarioTer_CONECII.docx).</w:t>
            </w:r>
          </w:p>
        </w:tc>
        <w:tc>
          <w:tcPr>
            <w:tcW w:w="2409" w:type="dxa"/>
          </w:tcPr>
          <w:p w14:paraId="4990278B" w14:textId="0B2374A8" w:rsidR="00F751C7" w:rsidRPr="00EA7E27" w:rsidRDefault="00F751C7" w:rsidP="00F751C7">
            <w:pPr>
              <w:pStyle w:val="ndice2"/>
              <w:jc w:val="center"/>
            </w:pPr>
            <w:r w:rsidRPr="00BD19EF">
              <w:t>SEGOB</w:t>
            </w:r>
          </w:p>
        </w:tc>
      </w:tr>
      <w:tr w:rsidR="00F751C7" w:rsidRPr="00EA7E27" w14:paraId="68760B9F" w14:textId="77777777" w:rsidTr="00B60FF1">
        <w:tc>
          <w:tcPr>
            <w:tcW w:w="1276" w:type="dxa"/>
          </w:tcPr>
          <w:p w14:paraId="40C70B86" w14:textId="77777777" w:rsidR="00F751C7" w:rsidRPr="00EA7E27" w:rsidRDefault="00F751C7" w:rsidP="00F751C7">
            <w:pPr>
              <w:pStyle w:val="ndice2"/>
              <w:jc w:val="center"/>
            </w:pPr>
            <w:r w:rsidRPr="00EA7E27">
              <w:t>4</w:t>
            </w:r>
          </w:p>
        </w:tc>
        <w:tc>
          <w:tcPr>
            <w:tcW w:w="5812" w:type="dxa"/>
          </w:tcPr>
          <w:p w14:paraId="2F11E3B4" w14:textId="1E5A3362" w:rsidR="00F751C7" w:rsidRPr="00EA7E27" w:rsidRDefault="00F751C7" w:rsidP="00F0280B">
            <w:pPr>
              <w:pStyle w:val="ndice2"/>
            </w:pPr>
            <w:r w:rsidRPr="00EA7E27">
              <w:t>Modelo de Flujo de Negocios. (ModFlujoNeg_CONECII.docx).</w:t>
            </w:r>
          </w:p>
        </w:tc>
        <w:tc>
          <w:tcPr>
            <w:tcW w:w="2409" w:type="dxa"/>
          </w:tcPr>
          <w:p w14:paraId="5C5949EE" w14:textId="0E212676" w:rsidR="00F751C7" w:rsidRPr="00EA7E27" w:rsidRDefault="00F751C7" w:rsidP="00F751C7">
            <w:pPr>
              <w:pStyle w:val="ndice2"/>
              <w:jc w:val="center"/>
              <w:rPr>
                <w:lang w:val="es-MX"/>
              </w:rPr>
            </w:pPr>
            <w:r w:rsidRPr="00BD19EF">
              <w:t>SEGOB</w:t>
            </w:r>
          </w:p>
        </w:tc>
      </w:tr>
      <w:tr w:rsidR="00F751C7" w:rsidRPr="00EA7E27" w14:paraId="6B6260AF" w14:textId="77777777" w:rsidTr="00B60FF1">
        <w:tc>
          <w:tcPr>
            <w:tcW w:w="1276" w:type="dxa"/>
          </w:tcPr>
          <w:p w14:paraId="692EC11F" w14:textId="41CB44C3" w:rsidR="00F751C7" w:rsidRPr="00EA7E27" w:rsidRDefault="00F751C7" w:rsidP="00F751C7">
            <w:pPr>
              <w:pStyle w:val="ndice2"/>
              <w:jc w:val="center"/>
            </w:pPr>
            <w:r w:rsidRPr="00EA7E27">
              <w:t>5</w:t>
            </w:r>
          </w:p>
        </w:tc>
        <w:tc>
          <w:tcPr>
            <w:tcW w:w="5812" w:type="dxa"/>
          </w:tcPr>
          <w:p w14:paraId="41B3ACF6" w14:textId="2E19BA9E" w:rsidR="00F751C7" w:rsidRPr="00EA7E27" w:rsidRDefault="00F751C7" w:rsidP="00F0280B">
            <w:pPr>
              <w:pStyle w:val="ndice2"/>
            </w:pPr>
            <w:r w:rsidRPr="00EA7E27">
              <w:t>Catálogo de Reglas de Negocio (CataRegNeg_CONECII.docx).</w:t>
            </w:r>
          </w:p>
        </w:tc>
        <w:tc>
          <w:tcPr>
            <w:tcW w:w="2409" w:type="dxa"/>
          </w:tcPr>
          <w:p w14:paraId="24FF2605" w14:textId="6642696B" w:rsidR="00F751C7" w:rsidRPr="00EA7E27" w:rsidRDefault="00F751C7" w:rsidP="00F751C7">
            <w:pPr>
              <w:pStyle w:val="ndice2"/>
              <w:jc w:val="center"/>
            </w:pPr>
            <w:r w:rsidRPr="00BD19EF">
              <w:t>SEGOB</w:t>
            </w:r>
          </w:p>
        </w:tc>
      </w:tr>
    </w:tbl>
    <w:p w14:paraId="13A8BCA3" w14:textId="77777777" w:rsidR="009B46BC" w:rsidRPr="00EA7E27" w:rsidRDefault="009B46BC" w:rsidP="009B46BC">
      <w:pPr>
        <w:rPr>
          <w:rFonts w:asciiTheme="minorHAnsi" w:hAnsiTheme="minorHAnsi" w:cstheme="minorHAnsi"/>
        </w:rPr>
      </w:pPr>
      <w:bookmarkStart w:id="118" w:name="_Toc461701862"/>
    </w:p>
    <w:p w14:paraId="4B5985F1" w14:textId="77777777" w:rsidR="009B46BC" w:rsidRPr="00EA7E27" w:rsidRDefault="009B46BC" w:rsidP="009B46BC">
      <w:pPr>
        <w:rPr>
          <w:rFonts w:asciiTheme="minorHAnsi" w:hAnsiTheme="minorHAnsi" w:cstheme="minorHAnsi"/>
        </w:rPr>
      </w:pPr>
    </w:p>
    <w:p w14:paraId="44744864" w14:textId="77777777" w:rsidR="009B46BC" w:rsidRPr="00EA7E27" w:rsidRDefault="009B46BC" w:rsidP="009B46BC">
      <w:pPr>
        <w:rPr>
          <w:rFonts w:asciiTheme="minorHAnsi" w:hAnsiTheme="minorHAnsi" w:cstheme="minorHAnsi"/>
        </w:rPr>
      </w:pPr>
    </w:p>
    <w:p w14:paraId="3C09F600" w14:textId="77777777" w:rsidR="009B46BC" w:rsidRPr="00EA7E27" w:rsidRDefault="009B46BC" w:rsidP="009B46BC">
      <w:pPr>
        <w:rPr>
          <w:rFonts w:asciiTheme="minorHAnsi" w:hAnsiTheme="minorHAnsi" w:cstheme="minorHAnsi"/>
        </w:rPr>
      </w:pPr>
    </w:p>
    <w:p w14:paraId="652F3763" w14:textId="77777777" w:rsidR="009B46BC" w:rsidRPr="00EA7E27" w:rsidRDefault="009B46BC" w:rsidP="009B46BC">
      <w:pPr>
        <w:rPr>
          <w:rFonts w:asciiTheme="minorHAnsi" w:hAnsiTheme="minorHAnsi" w:cstheme="minorHAnsi"/>
        </w:rPr>
      </w:pPr>
    </w:p>
    <w:p w14:paraId="5F6CC58D" w14:textId="77777777" w:rsidR="009B46BC" w:rsidRPr="00EA7E27" w:rsidRDefault="009B46BC" w:rsidP="009B46BC">
      <w:pPr>
        <w:rPr>
          <w:rFonts w:asciiTheme="minorHAnsi" w:hAnsiTheme="minorHAnsi" w:cstheme="minorHAnsi"/>
        </w:rPr>
      </w:pPr>
    </w:p>
    <w:p w14:paraId="2B03BF5A" w14:textId="1DE71042" w:rsidR="0025289A" w:rsidRPr="00EA7E27" w:rsidRDefault="0025289A" w:rsidP="009B46BC">
      <w:pPr>
        <w:rPr>
          <w:rFonts w:asciiTheme="minorHAnsi" w:hAnsiTheme="minorHAnsi" w:cstheme="minorHAnsi"/>
        </w:rPr>
      </w:pPr>
    </w:p>
    <w:p w14:paraId="44677218" w14:textId="39BDE7A8" w:rsidR="00C91572" w:rsidRPr="00EA7E27" w:rsidRDefault="00C91572" w:rsidP="009B46BC">
      <w:pPr>
        <w:rPr>
          <w:rFonts w:asciiTheme="minorHAnsi" w:hAnsiTheme="minorHAnsi" w:cstheme="minorHAnsi"/>
        </w:rPr>
      </w:pPr>
    </w:p>
    <w:p w14:paraId="456CFADD" w14:textId="5366AC69" w:rsidR="00C91572" w:rsidRPr="00EA7E27" w:rsidRDefault="00C91572" w:rsidP="009B46BC">
      <w:pPr>
        <w:rPr>
          <w:rFonts w:asciiTheme="minorHAnsi" w:hAnsiTheme="minorHAnsi" w:cstheme="minorHAnsi"/>
        </w:rPr>
      </w:pPr>
    </w:p>
    <w:p w14:paraId="24F12CA9" w14:textId="16B0E454" w:rsidR="00C91572" w:rsidRPr="00EA7E27" w:rsidRDefault="00C91572" w:rsidP="009B46BC">
      <w:pPr>
        <w:rPr>
          <w:rFonts w:asciiTheme="minorHAnsi" w:hAnsiTheme="minorHAnsi" w:cstheme="minorHAnsi"/>
        </w:rPr>
      </w:pPr>
    </w:p>
    <w:p w14:paraId="1B342124" w14:textId="572BCAA9" w:rsidR="00C91572" w:rsidRPr="00EA7E27" w:rsidRDefault="00C91572" w:rsidP="009B46BC">
      <w:pPr>
        <w:rPr>
          <w:rFonts w:asciiTheme="minorHAnsi" w:hAnsiTheme="minorHAnsi" w:cstheme="minorHAnsi"/>
        </w:rPr>
      </w:pPr>
    </w:p>
    <w:p w14:paraId="460AA736" w14:textId="773E2527" w:rsidR="00C91572" w:rsidRPr="00EA7E27" w:rsidRDefault="00C91572" w:rsidP="009B46BC">
      <w:pPr>
        <w:rPr>
          <w:rFonts w:asciiTheme="minorHAnsi" w:hAnsiTheme="minorHAnsi" w:cstheme="minorHAnsi"/>
        </w:rPr>
      </w:pPr>
    </w:p>
    <w:p w14:paraId="26244DB8" w14:textId="2530C361" w:rsidR="00C91572" w:rsidRPr="00EA7E27" w:rsidRDefault="00C91572" w:rsidP="009B46BC">
      <w:pPr>
        <w:rPr>
          <w:rFonts w:asciiTheme="minorHAnsi" w:hAnsiTheme="minorHAnsi" w:cstheme="minorHAnsi"/>
        </w:rPr>
      </w:pPr>
    </w:p>
    <w:p w14:paraId="5AC42B17" w14:textId="2F877E40" w:rsidR="00242663" w:rsidRPr="00EA7E27" w:rsidRDefault="00242663" w:rsidP="009B46BC">
      <w:pPr>
        <w:rPr>
          <w:rFonts w:asciiTheme="minorHAnsi" w:hAnsiTheme="minorHAnsi" w:cstheme="minorHAnsi"/>
        </w:rPr>
      </w:pPr>
    </w:p>
    <w:p w14:paraId="7C0337AF" w14:textId="7F19BBA7" w:rsidR="00242663" w:rsidRPr="00EA7E27" w:rsidRDefault="00242663" w:rsidP="009B46BC">
      <w:pPr>
        <w:rPr>
          <w:rFonts w:asciiTheme="minorHAnsi" w:hAnsiTheme="minorHAnsi" w:cstheme="minorHAnsi"/>
        </w:rPr>
      </w:pPr>
    </w:p>
    <w:p w14:paraId="1940F29C" w14:textId="1C6630E1" w:rsidR="00242663" w:rsidRPr="00EA7E27" w:rsidRDefault="00242663" w:rsidP="009B46BC">
      <w:pPr>
        <w:rPr>
          <w:rFonts w:asciiTheme="minorHAnsi" w:hAnsiTheme="minorHAnsi" w:cstheme="minorHAnsi"/>
        </w:rPr>
      </w:pPr>
    </w:p>
    <w:p w14:paraId="67302E47" w14:textId="77777777" w:rsidR="00F0515F" w:rsidRPr="00EA7E27" w:rsidRDefault="00F0515F" w:rsidP="00F0515F">
      <w:pPr>
        <w:pStyle w:val="EstiloTtulo1Antes6ptoDespus3ptoInterlineadoMn"/>
        <w:numPr>
          <w:ilvl w:val="0"/>
          <w:numId w:val="2"/>
        </w:numPr>
        <w:jc w:val="left"/>
        <w:rPr>
          <w:rFonts w:asciiTheme="minorHAnsi" w:hAnsiTheme="minorHAnsi" w:cstheme="minorHAnsi"/>
          <w:sz w:val="20"/>
        </w:rPr>
      </w:pPr>
      <w:bookmarkStart w:id="119" w:name="_Toc485398715"/>
      <w:bookmarkStart w:id="120" w:name="_Toc487566852"/>
      <w:r w:rsidRPr="00EA7E27">
        <w:rPr>
          <w:rFonts w:asciiTheme="minorHAnsi" w:hAnsiTheme="minorHAnsi" w:cstheme="minorHAnsi"/>
          <w:sz w:val="20"/>
        </w:rPr>
        <w:lastRenderedPageBreak/>
        <w:t>Firmas de Aprobación</w:t>
      </w:r>
      <w:bookmarkEnd w:id="119"/>
      <w:bookmarkEnd w:id="120"/>
    </w:p>
    <w:p w14:paraId="3E6C36A1" w14:textId="77777777" w:rsidR="00F0515F" w:rsidRPr="00EA7E27" w:rsidRDefault="00F0515F" w:rsidP="00F0515F">
      <w:pPr>
        <w:spacing w:after="0" w:line="240" w:lineRule="auto"/>
        <w:rPr>
          <w:rFonts w:asciiTheme="minorHAnsi" w:hAnsiTheme="minorHAnsi" w:cstheme="minorHAnsi"/>
        </w:rPr>
      </w:pPr>
    </w:p>
    <w:p w14:paraId="58789A59" w14:textId="77777777" w:rsidR="00F0515F" w:rsidRPr="00EA7E27" w:rsidRDefault="00F0515F" w:rsidP="00F0515F">
      <w:pPr>
        <w:spacing w:after="0" w:line="240" w:lineRule="auto"/>
        <w:rPr>
          <w:rFonts w:asciiTheme="minorHAnsi" w:hAnsiTheme="minorHAnsi" w:cstheme="minorHAnsi"/>
        </w:rPr>
      </w:pPr>
    </w:p>
    <w:p w14:paraId="60CE3044" w14:textId="77777777" w:rsidR="00F751C7" w:rsidRDefault="00F751C7" w:rsidP="00F751C7">
      <w:pPr>
        <w:spacing w:after="0" w:line="240" w:lineRule="auto"/>
        <w:rPr>
          <w:rFonts w:cstheme="minorHAnsi"/>
          <w:szCs w:val="20"/>
        </w:rPr>
      </w:pPr>
    </w:p>
    <w:p w14:paraId="3A14F734" w14:textId="77777777" w:rsidR="00F751C7" w:rsidRDefault="00F751C7" w:rsidP="00F751C7">
      <w:pPr>
        <w:spacing w:after="0" w:line="240" w:lineRule="auto"/>
        <w:rPr>
          <w:rFonts w:cstheme="minorHAnsi"/>
          <w:szCs w:val="20"/>
        </w:rPr>
      </w:pPr>
    </w:p>
    <w:p w14:paraId="515C58D6" w14:textId="77777777" w:rsidR="00F751C7" w:rsidRDefault="00F751C7" w:rsidP="00F751C7">
      <w:pPr>
        <w:spacing w:after="0" w:line="240" w:lineRule="auto"/>
        <w:rPr>
          <w:rFonts w:cstheme="minorHAnsi"/>
          <w:szCs w:val="20"/>
        </w:rPr>
      </w:pPr>
    </w:p>
    <w:p w14:paraId="5EC8E680" w14:textId="77777777" w:rsidR="00F751C7" w:rsidRPr="00B23F5C" w:rsidRDefault="00F751C7" w:rsidP="00F751C7">
      <w:pPr>
        <w:spacing w:after="0" w:line="240" w:lineRule="auto"/>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1F04A9E4" w14:textId="77777777" w:rsidTr="00D40DE7">
        <w:trPr>
          <w:trHeight w:val="2874"/>
          <w:jc w:val="center"/>
        </w:trPr>
        <w:tc>
          <w:tcPr>
            <w:tcW w:w="2250" w:type="pct"/>
            <w:tcBorders>
              <w:top w:val="single" w:sz="4" w:space="0" w:color="auto"/>
              <w:bottom w:val="single" w:sz="4" w:space="0" w:color="auto"/>
            </w:tcBorders>
            <w:shd w:val="clear" w:color="auto" w:fill="FFFFFF"/>
            <w:hideMark/>
          </w:tcPr>
          <w:p w14:paraId="611E85A1"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rPr>
              <w:t>Comisario Jefe</w:t>
            </w:r>
          </w:p>
          <w:p w14:paraId="6AF96507"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rPr>
              <w:t>Oscar Alberto Margain Pitman</w:t>
            </w:r>
          </w:p>
          <w:p w14:paraId="7CA59AD3"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rPr>
              <w:t>Director General de Administración</w:t>
            </w:r>
          </w:p>
        </w:tc>
        <w:tc>
          <w:tcPr>
            <w:tcW w:w="500" w:type="pct"/>
            <w:shd w:val="clear" w:color="auto" w:fill="FFFFFF"/>
          </w:tcPr>
          <w:p w14:paraId="78319665" w14:textId="77777777" w:rsidR="00F751C7" w:rsidRPr="00F751C7" w:rsidRDefault="00F751C7" w:rsidP="00D40DE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163A9BD" w14:textId="77777777" w:rsidR="00F751C7" w:rsidRPr="00F751C7" w:rsidRDefault="00F751C7" w:rsidP="00D40DE7">
            <w:pPr>
              <w:spacing w:line="240" w:lineRule="auto"/>
              <w:jc w:val="center"/>
              <w:rPr>
                <w:rFonts w:asciiTheme="minorHAnsi" w:hAnsiTheme="minorHAnsi" w:cstheme="minorHAnsi"/>
                <w:szCs w:val="20"/>
              </w:rPr>
            </w:pPr>
            <w:r w:rsidRPr="00F751C7">
              <w:rPr>
                <w:rFonts w:asciiTheme="minorHAnsi" w:hAnsiTheme="minorHAnsi" w:cstheme="minorHAnsi"/>
                <w:szCs w:val="20"/>
              </w:rPr>
              <w:t>Inspector</w:t>
            </w:r>
          </w:p>
          <w:p w14:paraId="077373AE" w14:textId="77777777" w:rsidR="00F751C7" w:rsidRPr="00F751C7" w:rsidRDefault="00F751C7" w:rsidP="00D40DE7">
            <w:pPr>
              <w:spacing w:line="240" w:lineRule="auto"/>
              <w:jc w:val="center"/>
              <w:rPr>
                <w:rFonts w:asciiTheme="minorHAnsi" w:hAnsiTheme="minorHAnsi" w:cstheme="minorHAnsi"/>
                <w:szCs w:val="20"/>
              </w:rPr>
            </w:pPr>
            <w:r w:rsidRPr="00F751C7">
              <w:rPr>
                <w:rFonts w:asciiTheme="minorHAnsi" w:hAnsiTheme="minorHAnsi" w:cstheme="minorHAnsi"/>
                <w:szCs w:val="20"/>
              </w:rPr>
              <w:t>Julio Alberto González Cárdenas</w:t>
            </w:r>
          </w:p>
          <w:p w14:paraId="7329A0A4"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rPr>
              <w:t>Director de Tecnologías de Información y Comunicaciones</w:t>
            </w:r>
            <w:r w:rsidRPr="00F751C7" w:rsidDel="001A4729">
              <w:rPr>
                <w:rFonts w:asciiTheme="minorHAnsi" w:hAnsiTheme="minorHAnsi" w:cstheme="minorHAnsi"/>
                <w:szCs w:val="20"/>
              </w:rPr>
              <w:t xml:space="preserve"> </w:t>
            </w:r>
          </w:p>
        </w:tc>
      </w:tr>
      <w:tr w:rsidR="00F751C7" w:rsidRPr="00F751C7" w14:paraId="5B61C4D0" w14:textId="77777777" w:rsidTr="00D40DE7">
        <w:trPr>
          <w:trHeight w:val="2831"/>
          <w:jc w:val="center"/>
        </w:trPr>
        <w:tc>
          <w:tcPr>
            <w:tcW w:w="2250" w:type="pct"/>
            <w:tcBorders>
              <w:top w:val="single" w:sz="4" w:space="0" w:color="auto"/>
              <w:bottom w:val="single" w:sz="4" w:space="0" w:color="auto"/>
            </w:tcBorders>
            <w:shd w:val="clear" w:color="auto" w:fill="FFFFFF"/>
          </w:tcPr>
          <w:p w14:paraId="10F6627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Subinspectora</w:t>
            </w:r>
          </w:p>
          <w:p w14:paraId="572CA335"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Martha López Pelcastre</w:t>
            </w:r>
          </w:p>
          <w:p w14:paraId="667E0DA1"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lang w:eastAsia="es-MX"/>
              </w:rPr>
              <w:t>Subdirectora de Soluciones de Tecnologías de Información</w:t>
            </w:r>
            <w:r w:rsidRPr="00F751C7" w:rsidDel="00864F9D">
              <w:rPr>
                <w:rFonts w:asciiTheme="minorHAnsi" w:hAnsiTheme="minorHAnsi" w:cstheme="minorHAnsi"/>
                <w:szCs w:val="20"/>
              </w:rPr>
              <w:t xml:space="preserve"> </w:t>
            </w:r>
            <w:r w:rsidRPr="00F751C7" w:rsidDel="001A4729">
              <w:rPr>
                <w:rFonts w:asciiTheme="minorHAnsi" w:hAnsiTheme="minorHAnsi" w:cstheme="minorHAnsi"/>
                <w:szCs w:val="20"/>
              </w:rPr>
              <w:t xml:space="preserve"> </w:t>
            </w:r>
          </w:p>
        </w:tc>
        <w:tc>
          <w:tcPr>
            <w:tcW w:w="500" w:type="pct"/>
            <w:shd w:val="clear" w:color="auto" w:fill="FFFFFF"/>
          </w:tcPr>
          <w:p w14:paraId="0CDDD07A"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4939CE1" w14:textId="77777777" w:rsidR="00F751C7" w:rsidRPr="00F751C7" w:rsidRDefault="00F751C7" w:rsidP="00D40DE7">
            <w:pPr>
              <w:spacing w:after="0" w:line="240" w:lineRule="auto"/>
              <w:jc w:val="center"/>
              <w:rPr>
                <w:rFonts w:asciiTheme="minorHAnsi" w:hAnsiTheme="minorHAnsi" w:cstheme="minorHAnsi"/>
                <w:szCs w:val="20"/>
              </w:rPr>
            </w:pPr>
            <w:r w:rsidRPr="00F751C7">
              <w:rPr>
                <w:rFonts w:asciiTheme="minorHAnsi" w:hAnsiTheme="minorHAnsi" w:cstheme="minorHAnsi"/>
                <w:szCs w:val="20"/>
              </w:rPr>
              <w:t>Subinspector</w:t>
            </w:r>
          </w:p>
          <w:p w14:paraId="1DF6454C" w14:textId="77777777" w:rsidR="00F751C7" w:rsidRPr="00F751C7" w:rsidRDefault="00F751C7" w:rsidP="00D40DE7">
            <w:pPr>
              <w:spacing w:after="0" w:line="240" w:lineRule="auto"/>
              <w:jc w:val="center"/>
              <w:rPr>
                <w:rFonts w:asciiTheme="minorHAnsi" w:hAnsiTheme="minorHAnsi" w:cstheme="minorHAnsi"/>
                <w:szCs w:val="20"/>
              </w:rPr>
            </w:pPr>
            <w:r w:rsidRPr="00F751C7">
              <w:rPr>
                <w:rFonts w:asciiTheme="minorHAnsi" w:hAnsiTheme="minorHAnsi" w:cstheme="minorHAnsi"/>
                <w:szCs w:val="20"/>
              </w:rPr>
              <w:t>Ángel Rogelio López Gutiérrez</w:t>
            </w:r>
          </w:p>
          <w:p w14:paraId="0BCD3B1F" w14:textId="77777777" w:rsidR="00F751C7" w:rsidRPr="00F751C7" w:rsidRDefault="00F751C7" w:rsidP="00D40DE7">
            <w:pPr>
              <w:spacing w:line="240" w:lineRule="auto"/>
              <w:jc w:val="center"/>
              <w:rPr>
                <w:rFonts w:asciiTheme="minorHAnsi" w:hAnsiTheme="minorHAnsi" w:cstheme="minorHAnsi"/>
                <w:szCs w:val="20"/>
              </w:rPr>
            </w:pPr>
            <w:r w:rsidRPr="00F751C7">
              <w:rPr>
                <w:rFonts w:asciiTheme="minorHAnsi" w:hAnsiTheme="minorHAnsi" w:cstheme="minorHAnsi"/>
                <w:szCs w:val="20"/>
                <w:lang w:eastAsia="es-MX"/>
              </w:rPr>
              <w:t>Subdirector de Estrategia Digital y Seguridad de la Información</w:t>
            </w:r>
            <w:r w:rsidRPr="00F751C7" w:rsidDel="001A4729">
              <w:rPr>
                <w:rFonts w:asciiTheme="minorHAnsi" w:hAnsiTheme="minorHAnsi" w:cstheme="minorHAnsi"/>
                <w:szCs w:val="20"/>
                <w:lang w:eastAsia="es-MX"/>
              </w:rPr>
              <w:t xml:space="preserve"> </w:t>
            </w:r>
          </w:p>
        </w:tc>
      </w:tr>
      <w:tr w:rsidR="00F751C7" w:rsidRPr="00F751C7" w14:paraId="2BB0D3AE" w14:textId="77777777" w:rsidTr="00D40DE7">
        <w:trPr>
          <w:trHeight w:val="1778"/>
          <w:jc w:val="center"/>
        </w:trPr>
        <w:tc>
          <w:tcPr>
            <w:tcW w:w="2250" w:type="pct"/>
            <w:tcBorders>
              <w:top w:val="single" w:sz="4" w:space="0" w:color="auto"/>
            </w:tcBorders>
            <w:shd w:val="clear" w:color="auto" w:fill="FFFFFF"/>
          </w:tcPr>
          <w:p w14:paraId="50C85460"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Oficial</w:t>
            </w:r>
          </w:p>
          <w:p w14:paraId="3059C789"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Jesús Bravo Clavellina</w:t>
            </w:r>
          </w:p>
          <w:p w14:paraId="7F489261" w14:textId="77777777" w:rsidR="00F751C7" w:rsidRPr="00F751C7" w:rsidRDefault="00F751C7" w:rsidP="00D40DE7">
            <w:pPr>
              <w:spacing w:after="0" w:line="240" w:lineRule="auto"/>
              <w:jc w:val="center"/>
              <w:rPr>
                <w:rFonts w:asciiTheme="minorHAnsi" w:hAnsiTheme="minorHAnsi" w:cstheme="minorHAnsi"/>
                <w:szCs w:val="20"/>
              </w:rPr>
            </w:pPr>
            <w:r w:rsidRPr="00F751C7">
              <w:rPr>
                <w:rFonts w:asciiTheme="minorHAnsi" w:hAnsiTheme="minorHAnsi" w:cstheme="minorHAnsi"/>
                <w:szCs w:val="20"/>
                <w:lang w:eastAsia="es-MX"/>
              </w:rPr>
              <w:t>Jefe de Departamento de Diseño de Soluciones</w:t>
            </w:r>
            <w:r w:rsidRPr="00F751C7" w:rsidDel="001A4729">
              <w:rPr>
                <w:rFonts w:asciiTheme="minorHAnsi" w:hAnsiTheme="minorHAnsi" w:cstheme="minorHAnsi"/>
                <w:szCs w:val="20"/>
                <w:lang w:eastAsia="es-MX"/>
              </w:rPr>
              <w:t xml:space="preserve">  </w:t>
            </w:r>
          </w:p>
        </w:tc>
        <w:tc>
          <w:tcPr>
            <w:tcW w:w="500" w:type="pct"/>
            <w:shd w:val="clear" w:color="auto" w:fill="FFFFFF"/>
          </w:tcPr>
          <w:p w14:paraId="1E249B9C" w14:textId="77777777" w:rsidR="00F751C7" w:rsidRPr="00F751C7" w:rsidRDefault="00F751C7" w:rsidP="00D40DE7">
            <w:pPr>
              <w:spacing w:after="0" w:line="240" w:lineRule="auto"/>
              <w:jc w:val="center"/>
              <w:rPr>
                <w:rFonts w:asciiTheme="minorHAnsi" w:hAnsiTheme="minorHAnsi" w:cstheme="minorHAnsi"/>
                <w:szCs w:val="20"/>
                <w:lang w:eastAsia="es-MX"/>
              </w:rPr>
            </w:pPr>
          </w:p>
        </w:tc>
        <w:tc>
          <w:tcPr>
            <w:tcW w:w="2250" w:type="pct"/>
            <w:shd w:val="clear" w:color="auto" w:fill="FFFFFF"/>
          </w:tcPr>
          <w:p w14:paraId="7D72799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sidDel="001A4729">
              <w:rPr>
                <w:rFonts w:asciiTheme="minorHAnsi" w:hAnsiTheme="minorHAnsi" w:cstheme="minorHAnsi"/>
                <w:szCs w:val="20"/>
                <w:lang w:eastAsia="es-MX"/>
              </w:rPr>
              <w:t xml:space="preserve"> </w:t>
            </w:r>
          </w:p>
        </w:tc>
      </w:tr>
    </w:tbl>
    <w:p w14:paraId="39B58B0F" w14:textId="77777777" w:rsidR="00F751C7" w:rsidRPr="00F751C7" w:rsidRDefault="00F751C7" w:rsidP="00F751C7">
      <w:pPr>
        <w:spacing w:after="0" w:line="240" w:lineRule="auto"/>
        <w:rPr>
          <w:rFonts w:asciiTheme="minorHAnsi" w:hAnsiTheme="minorHAnsi" w:cstheme="minorHAnsi"/>
          <w:szCs w:val="20"/>
        </w:rPr>
      </w:pPr>
    </w:p>
    <w:p w14:paraId="04A497EB" w14:textId="77777777" w:rsidR="00F751C7" w:rsidRPr="00F751C7" w:rsidRDefault="00F751C7" w:rsidP="00F751C7">
      <w:pPr>
        <w:rPr>
          <w:rFonts w:asciiTheme="minorHAnsi" w:hAnsiTheme="minorHAnsi" w:cstheme="minorHAnsi"/>
          <w:szCs w:val="20"/>
        </w:rPr>
      </w:pPr>
    </w:p>
    <w:p w14:paraId="3964C134" w14:textId="77777777" w:rsidR="00F751C7" w:rsidRPr="00F751C7" w:rsidRDefault="00F751C7" w:rsidP="00F751C7">
      <w:pPr>
        <w:rPr>
          <w:rFonts w:asciiTheme="minorHAnsi" w:hAnsiTheme="minorHAnsi" w:cstheme="minorHAnsi"/>
          <w:szCs w:val="20"/>
        </w:rPr>
      </w:pPr>
    </w:p>
    <w:p w14:paraId="6954AF85" w14:textId="77777777" w:rsidR="00F751C7" w:rsidRPr="00F751C7" w:rsidRDefault="00F751C7" w:rsidP="00F751C7">
      <w:pPr>
        <w:rPr>
          <w:rFonts w:asciiTheme="minorHAnsi" w:hAnsiTheme="minorHAnsi" w:cstheme="minorHAnsi"/>
          <w:szCs w:val="20"/>
        </w:rPr>
      </w:pPr>
    </w:p>
    <w:p w14:paraId="70DE7407" w14:textId="77777777" w:rsidR="00F751C7" w:rsidRPr="00F751C7" w:rsidRDefault="00F751C7" w:rsidP="00F751C7">
      <w:pPr>
        <w:rPr>
          <w:rFonts w:asciiTheme="minorHAnsi" w:hAnsiTheme="minorHAnsi" w:cstheme="minorHAnsi"/>
          <w:szCs w:val="20"/>
        </w:rPr>
      </w:pPr>
    </w:p>
    <w:p w14:paraId="21163445" w14:textId="77777777" w:rsidR="00F751C7" w:rsidRDefault="00F751C7" w:rsidP="00F751C7">
      <w:pPr>
        <w:rPr>
          <w:rFonts w:asciiTheme="minorHAnsi" w:hAnsiTheme="minorHAnsi" w:cstheme="minorHAnsi"/>
          <w:szCs w:val="20"/>
        </w:rPr>
      </w:pPr>
    </w:p>
    <w:p w14:paraId="5C3FB7C1" w14:textId="77777777" w:rsidR="00F751C7" w:rsidRDefault="00F751C7" w:rsidP="00F751C7">
      <w:pPr>
        <w:rPr>
          <w:rFonts w:asciiTheme="minorHAnsi" w:hAnsiTheme="minorHAnsi" w:cstheme="minorHAnsi"/>
          <w:szCs w:val="20"/>
        </w:rPr>
      </w:pPr>
    </w:p>
    <w:p w14:paraId="13795F9A" w14:textId="77777777" w:rsidR="00F751C7" w:rsidRDefault="00F751C7" w:rsidP="00F751C7">
      <w:pPr>
        <w:rPr>
          <w:rFonts w:asciiTheme="minorHAnsi" w:hAnsiTheme="minorHAnsi" w:cstheme="minorHAnsi"/>
          <w:szCs w:val="20"/>
        </w:rPr>
      </w:pPr>
    </w:p>
    <w:p w14:paraId="32554D6B" w14:textId="77777777" w:rsidR="00F751C7" w:rsidRPr="00F751C7" w:rsidRDefault="00F751C7" w:rsidP="00F751C7">
      <w:pPr>
        <w:rPr>
          <w:rFonts w:asciiTheme="minorHAnsi" w:hAnsiTheme="minorHAnsi" w:cstheme="minorHAnsi"/>
          <w:szCs w:val="20"/>
        </w:rPr>
      </w:pPr>
    </w:p>
    <w:p w14:paraId="6BDFFB21"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2B990C82" w14:textId="77777777" w:rsidTr="00D40DE7">
        <w:trPr>
          <w:trHeight w:val="2874"/>
          <w:jc w:val="center"/>
        </w:trPr>
        <w:tc>
          <w:tcPr>
            <w:tcW w:w="2250" w:type="pct"/>
            <w:tcBorders>
              <w:top w:val="single" w:sz="4" w:space="0" w:color="auto"/>
              <w:bottom w:val="single" w:sz="4" w:space="0" w:color="auto"/>
            </w:tcBorders>
            <w:shd w:val="clear" w:color="auto" w:fill="FFFFFF"/>
            <w:hideMark/>
          </w:tcPr>
          <w:p w14:paraId="0AB20672" w14:textId="77777777" w:rsidR="00F751C7" w:rsidRPr="00F751C7" w:rsidRDefault="00F751C7" w:rsidP="00D40DE7">
            <w:pPr>
              <w:spacing w:after="0"/>
              <w:jc w:val="center"/>
              <w:rPr>
                <w:rFonts w:asciiTheme="minorHAnsi" w:hAnsiTheme="minorHAnsi" w:cstheme="minorHAnsi"/>
                <w:szCs w:val="20"/>
              </w:rPr>
            </w:pPr>
            <w:r w:rsidRPr="00F751C7">
              <w:rPr>
                <w:rFonts w:asciiTheme="minorHAnsi" w:hAnsiTheme="minorHAnsi" w:cstheme="minorHAnsi"/>
                <w:szCs w:val="20"/>
              </w:rPr>
              <w:t>José Luis Ramírez Hernández</w:t>
            </w:r>
          </w:p>
          <w:p w14:paraId="6AADF4C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rPr>
              <w:t>Director de Gestión de Tecnologías de la Información SEGOB</w:t>
            </w:r>
          </w:p>
        </w:tc>
        <w:tc>
          <w:tcPr>
            <w:tcW w:w="500" w:type="pct"/>
            <w:shd w:val="clear" w:color="auto" w:fill="FFFFFF"/>
          </w:tcPr>
          <w:p w14:paraId="2E94DE1F" w14:textId="77777777" w:rsidR="00F751C7" w:rsidRPr="00F751C7" w:rsidRDefault="00F751C7" w:rsidP="00D40DE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01A24F4"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Saúl Torres García</w:t>
            </w:r>
          </w:p>
          <w:p w14:paraId="26086861"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 de Desarrollo y Mantenimiento de Soluciones Móviles, Ágiles e Inteligencia de Negocio SEGOB</w:t>
            </w:r>
            <w:r w:rsidRPr="00F751C7" w:rsidDel="00864F9D">
              <w:rPr>
                <w:rFonts w:asciiTheme="minorHAnsi" w:hAnsiTheme="minorHAnsi" w:cstheme="minorHAnsi"/>
                <w:szCs w:val="20"/>
              </w:rPr>
              <w:t xml:space="preserve"> </w:t>
            </w:r>
          </w:p>
        </w:tc>
      </w:tr>
      <w:tr w:rsidR="00F751C7" w:rsidRPr="00F751C7" w14:paraId="091A3E2F" w14:textId="77777777" w:rsidTr="00D40DE7">
        <w:trPr>
          <w:trHeight w:val="1892"/>
          <w:jc w:val="center"/>
        </w:trPr>
        <w:tc>
          <w:tcPr>
            <w:tcW w:w="2250" w:type="pct"/>
            <w:tcBorders>
              <w:top w:val="single" w:sz="4" w:space="0" w:color="auto"/>
            </w:tcBorders>
            <w:shd w:val="clear" w:color="auto" w:fill="FFFFFF"/>
          </w:tcPr>
          <w:p w14:paraId="2981A4B4"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Juan Manuel López Sánchez</w:t>
            </w:r>
          </w:p>
          <w:p w14:paraId="6D98602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Gerente de Proyecto INDRA</w:t>
            </w:r>
          </w:p>
        </w:tc>
        <w:tc>
          <w:tcPr>
            <w:tcW w:w="500" w:type="pct"/>
            <w:shd w:val="clear" w:color="auto" w:fill="FFFFFF"/>
          </w:tcPr>
          <w:p w14:paraId="09AEE044" w14:textId="77777777" w:rsidR="00F751C7" w:rsidRPr="00F751C7" w:rsidRDefault="00F751C7" w:rsidP="00D40DE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4DE477B" w14:textId="77777777" w:rsidR="00F751C7" w:rsidRPr="00F751C7" w:rsidRDefault="00F751C7" w:rsidP="00D40DE7">
            <w:pPr>
              <w:spacing w:line="240" w:lineRule="auto"/>
              <w:jc w:val="center"/>
              <w:rPr>
                <w:rFonts w:asciiTheme="minorHAnsi" w:hAnsiTheme="minorHAnsi" w:cstheme="minorHAnsi"/>
                <w:szCs w:val="20"/>
              </w:rPr>
            </w:pPr>
            <w:r w:rsidRPr="00F751C7">
              <w:rPr>
                <w:rFonts w:asciiTheme="minorHAnsi" w:hAnsiTheme="minorHAnsi" w:cstheme="minorHAnsi"/>
                <w:szCs w:val="20"/>
              </w:rPr>
              <w:t>Ricardo Márquez Ruiz</w:t>
            </w:r>
          </w:p>
          <w:p w14:paraId="2E68E4B2" w14:textId="77777777" w:rsidR="00F751C7" w:rsidRPr="00F751C7" w:rsidRDefault="00F751C7" w:rsidP="00D40DE7">
            <w:pPr>
              <w:spacing w:after="0"/>
              <w:jc w:val="center"/>
              <w:rPr>
                <w:rFonts w:asciiTheme="minorHAnsi" w:hAnsiTheme="minorHAnsi" w:cstheme="minorHAnsi"/>
                <w:szCs w:val="20"/>
                <w:lang w:eastAsia="es-MX"/>
              </w:rPr>
            </w:pPr>
            <w:r w:rsidRPr="00F751C7">
              <w:rPr>
                <w:rFonts w:asciiTheme="minorHAnsi" w:hAnsiTheme="minorHAnsi" w:cstheme="minorHAnsi"/>
                <w:szCs w:val="20"/>
              </w:rPr>
              <w:t xml:space="preserve">Administrador de Proyecto INDRA </w:t>
            </w:r>
          </w:p>
        </w:tc>
      </w:tr>
    </w:tbl>
    <w:p w14:paraId="4ED0496B" w14:textId="77777777" w:rsidR="00F751C7" w:rsidRPr="00F751C7" w:rsidRDefault="00F751C7" w:rsidP="00F751C7">
      <w:pPr>
        <w:rPr>
          <w:rFonts w:asciiTheme="minorHAnsi" w:hAnsiTheme="minorHAnsi" w:cstheme="minorHAnsi"/>
          <w:b/>
          <w:szCs w:val="20"/>
        </w:rPr>
      </w:pPr>
    </w:p>
    <w:p w14:paraId="0D4FF476" w14:textId="77777777" w:rsidR="00F751C7" w:rsidRPr="00F751C7" w:rsidRDefault="00F751C7" w:rsidP="00F751C7">
      <w:pPr>
        <w:rPr>
          <w:rFonts w:asciiTheme="minorHAnsi" w:hAnsiTheme="minorHAnsi" w:cstheme="minorHAnsi"/>
          <w:szCs w:val="20"/>
        </w:rPr>
      </w:pPr>
    </w:p>
    <w:p w14:paraId="696E9FF2"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br w:type="page"/>
      </w:r>
      <w:r w:rsidRPr="00F751C7">
        <w:rPr>
          <w:rFonts w:asciiTheme="minorHAnsi" w:hAnsiTheme="minorHAnsi" w:cstheme="minorHAnsi"/>
          <w:b/>
          <w:szCs w:val="20"/>
        </w:rPr>
        <w:lastRenderedPageBreak/>
        <w:t>Aprobación de caso de uso por la DGSS</w:t>
      </w:r>
    </w:p>
    <w:p w14:paraId="53FAEBB1" w14:textId="77777777" w:rsidR="00F751C7" w:rsidRPr="00F751C7" w:rsidRDefault="00F751C7" w:rsidP="00F751C7">
      <w:pPr>
        <w:rPr>
          <w:rFonts w:asciiTheme="minorHAnsi" w:hAnsiTheme="minorHAnsi" w:cstheme="minorHAnsi"/>
          <w:szCs w:val="20"/>
        </w:rPr>
      </w:pPr>
    </w:p>
    <w:p w14:paraId="5C30CAE7" w14:textId="77777777" w:rsidR="00F751C7" w:rsidRPr="00F751C7" w:rsidRDefault="00F751C7" w:rsidP="00F751C7">
      <w:pPr>
        <w:ind w:firstLine="708"/>
        <w:rPr>
          <w:rFonts w:asciiTheme="minorHAnsi" w:hAnsiTheme="minorHAnsi" w:cstheme="minorHAnsi"/>
          <w:szCs w:val="20"/>
        </w:rPr>
      </w:pPr>
    </w:p>
    <w:p w14:paraId="56E4E572" w14:textId="77777777" w:rsidR="00F751C7" w:rsidRPr="00F751C7" w:rsidRDefault="00F751C7" w:rsidP="00F751C7">
      <w:pPr>
        <w:rPr>
          <w:rFonts w:asciiTheme="minorHAnsi" w:hAnsiTheme="minorHAnsi" w:cstheme="minorHAnsi"/>
          <w:szCs w:val="20"/>
        </w:rPr>
      </w:pPr>
    </w:p>
    <w:p w14:paraId="264324FA" w14:textId="77777777" w:rsidR="00F751C7" w:rsidRDefault="00F751C7" w:rsidP="00F751C7">
      <w:pPr>
        <w:rPr>
          <w:rFonts w:asciiTheme="minorHAnsi" w:hAnsiTheme="minorHAnsi" w:cstheme="minorHAnsi"/>
          <w:szCs w:val="20"/>
        </w:rPr>
      </w:pPr>
    </w:p>
    <w:p w14:paraId="0D87DDBD" w14:textId="77777777" w:rsidR="00F751C7" w:rsidRDefault="00F751C7" w:rsidP="00F751C7">
      <w:pPr>
        <w:rPr>
          <w:rFonts w:asciiTheme="minorHAnsi" w:hAnsiTheme="minorHAnsi" w:cstheme="minorHAnsi"/>
          <w:szCs w:val="20"/>
        </w:rPr>
      </w:pPr>
    </w:p>
    <w:p w14:paraId="3052434C"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3C8712F9" w14:textId="77777777" w:rsidTr="00D40DE7">
        <w:trPr>
          <w:trHeight w:val="2723"/>
          <w:jc w:val="center"/>
        </w:trPr>
        <w:tc>
          <w:tcPr>
            <w:tcW w:w="2250" w:type="pct"/>
            <w:tcBorders>
              <w:top w:val="single" w:sz="4" w:space="0" w:color="auto"/>
              <w:left w:val="nil"/>
              <w:bottom w:val="single" w:sz="4" w:space="0" w:color="auto"/>
              <w:right w:val="nil"/>
            </w:tcBorders>
            <w:shd w:val="clear" w:color="auto" w:fill="FFFFFF"/>
            <w:hideMark/>
          </w:tcPr>
          <w:p w14:paraId="78EE4722"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Comisario Jefe</w:t>
            </w:r>
          </w:p>
          <w:p w14:paraId="682BEC05"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rPr>
              <w:t>Marco Tulio López Escamilla</w:t>
            </w:r>
          </w:p>
          <w:p w14:paraId="780A61A4"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de Servicios de Seguridad</w:t>
            </w:r>
          </w:p>
        </w:tc>
        <w:tc>
          <w:tcPr>
            <w:tcW w:w="500" w:type="pct"/>
            <w:shd w:val="clear" w:color="auto" w:fill="FFFFFF"/>
          </w:tcPr>
          <w:p w14:paraId="4150CB03"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5389046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4A7C0811"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Daniel Quintero Chávez</w:t>
            </w:r>
          </w:p>
          <w:p w14:paraId="134E43AE"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Adjunto de Despliegue Operativo Centro</w:t>
            </w:r>
          </w:p>
        </w:tc>
      </w:tr>
      <w:tr w:rsidR="00F751C7" w:rsidRPr="00F751C7" w14:paraId="28811BA2" w14:textId="77777777" w:rsidTr="00D40DE7">
        <w:trPr>
          <w:trHeight w:val="2833"/>
          <w:jc w:val="center"/>
        </w:trPr>
        <w:tc>
          <w:tcPr>
            <w:tcW w:w="2250" w:type="pct"/>
            <w:tcBorders>
              <w:top w:val="single" w:sz="4" w:space="0" w:color="auto"/>
              <w:left w:val="nil"/>
              <w:bottom w:val="single" w:sz="4" w:space="0" w:color="auto"/>
              <w:right w:val="nil"/>
            </w:tcBorders>
            <w:shd w:val="clear" w:color="auto" w:fill="FFFFFF"/>
          </w:tcPr>
          <w:p w14:paraId="24EFAD1B"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19D0A5B3"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Pablo Duarte Estrada</w:t>
            </w:r>
          </w:p>
          <w:p w14:paraId="7471830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Adjunto de Despliegue Operativo Foráneo Noreste Pacifico</w:t>
            </w:r>
          </w:p>
          <w:p w14:paraId="41BD0D9F" w14:textId="77777777" w:rsidR="00F751C7" w:rsidRPr="00F751C7" w:rsidRDefault="00F751C7" w:rsidP="00D40DE7">
            <w:pPr>
              <w:spacing w:after="0" w:line="240" w:lineRule="auto"/>
              <w:jc w:val="center"/>
              <w:rPr>
                <w:rFonts w:asciiTheme="minorHAnsi" w:hAnsiTheme="minorHAnsi" w:cstheme="minorHAnsi"/>
                <w:szCs w:val="20"/>
                <w:lang w:eastAsia="es-MX"/>
              </w:rPr>
            </w:pPr>
          </w:p>
        </w:tc>
        <w:tc>
          <w:tcPr>
            <w:tcW w:w="500" w:type="pct"/>
            <w:shd w:val="clear" w:color="auto" w:fill="FFFFFF"/>
          </w:tcPr>
          <w:p w14:paraId="0CC05153"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48FC9858"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1D6D54D8"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Arturo Michelet Hernández Flores</w:t>
            </w:r>
          </w:p>
          <w:p w14:paraId="065C9307"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Adjunto de Operativo Foráneo Sur</w:t>
            </w:r>
          </w:p>
        </w:tc>
      </w:tr>
      <w:tr w:rsidR="00F751C7" w:rsidRPr="00F751C7" w14:paraId="5D3117F2" w14:textId="77777777" w:rsidTr="00D40DE7">
        <w:trPr>
          <w:trHeight w:val="2409"/>
          <w:jc w:val="center"/>
        </w:trPr>
        <w:tc>
          <w:tcPr>
            <w:tcW w:w="2250" w:type="pct"/>
            <w:tcBorders>
              <w:top w:val="single" w:sz="4" w:space="0" w:color="auto"/>
              <w:left w:val="nil"/>
              <w:bottom w:val="nil"/>
              <w:right w:val="nil"/>
            </w:tcBorders>
            <w:shd w:val="clear" w:color="auto" w:fill="FFFFFF"/>
            <w:hideMark/>
          </w:tcPr>
          <w:p w14:paraId="7C0DD024"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38F7016B"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Jorge García Arias</w:t>
            </w:r>
          </w:p>
          <w:p w14:paraId="76FE47F3"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141B2C91"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718970BE"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40B72076"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Gabriel López Ávila</w:t>
            </w:r>
          </w:p>
          <w:p w14:paraId="4C651706"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de Planes y Programas</w:t>
            </w:r>
          </w:p>
        </w:tc>
      </w:tr>
    </w:tbl>
    <w:p w14:paraId="3F7085CA" w14:textId="77777777" w:rsidR="00F751C7" w:rsidRPr="00F751C7" w:rsidRDefault="00F751C7" w:rsidP="00F751C7">
      <w:pPr>
        <w:rPr>
          <w:rFonts w:asciiTheme="minorHAnsi" w:hAnsiTheme="minorHAnsi" w:cstheme="minorHAnsi"/>
          <w:szCs w:val="20"/>
        </w:rPr>
      </w:pPr>
    </w:p>
    <w:p w14:paraId="5AC97F48" w14:textId="77777777" w:rsidR="00F751C7" w:rsidRPr="00F751C7" w:rsidRDefault="00F751C7" w:rsidP="00F751C7">
      <w:pPr>
        <w:rPr>
          <w:rFonts w:asciiTheme="minorHAnsi" w:hAnsiTheme="minorHAnsi" w:cstheme="minorHAnsi"/>
          <w:szCs w:val="20"/>
        </w:rPr>
      </w:pPr>
    </w:p>
    <w:p w14:paraId="7F24D261" w14:textId="77777777" w:rsidR="00F751C7" w:rsidRPr="00F751C7" w:rsidRDefault="00F751C7" w:rsidP="00F751C7">
      <w:pPr>
        <w:rPr>
          <w:rFonts w:asciiTheme="minorHAnsi" w:hAnsiTheme="minorHAnsi" w:cstheme="minorHAnsi"/>
          <w:szCs w:val="20"/>
        </w:rPr>
      </w:pPr>
    </w:p>
    <w:p w14:paraId="42A7E2A7" w14:textId="77777777" w:rsidR="00F751C7" w:rsidRPr="00F751C7" w:rsidRDefault="00F751C7" w:rsidP="00F751C7">
      <w:pPr>
        <w:rPr>
          <w:rFonts w:asciiTheme="minorHAnsi" w:hAnsiTheme="minorHAnsi" w:cstheme="minorHAnsi"/>
          <w:szCs w:val="20"/>
        </w:rPr>
      </w:pPr>
    </w:p>
    <w:p w14:paraId="3DAEED9F" w14:textId="77777777" w:rsidR="00F751C7" w:rsidRDefault="00F751C7" w:rsidP="00F751C7">
      <w:pPr>
        <w:rPr>
          <w:rFonts w:asciiTheme="minorHAnsi" w:hAnsiTheme="minorHAnsi" w:cstheme="minorHAnsi"/>
          <w:szCs w:val="20"/>
        </w:rPr>
      </w:pPr>
    </w:p>
    <w:p w14:paraId="5EEC97D2" w14:textId="77777777" w:rsidR="00F751C7" w:rsidRDefault="00F751C7" w:rsidP="00F751C7">
      <w:pPr>
        <w:rPr>
          <w:rFonts w:asciiTheme="minorHAnsi" w:hAnsiTheme="minorHAnsi" w:cstheme="minorHAnsi"/>
          <w:szCs w:val="20"/>
        </w:rPr>
      </w:pPr>
    </w:p>
    <w:p w14:paraId="35892BA1" w14:textId="77777777" w:rsidR="00F751C7" w:rsidRPr="00F751C7" w:rsidRDefault="00F751C7" w:rsidP="00F751C7">
      <w:pPr>
        <w:rPr>
          <w:rFonts w:asciiTheme="minorHAnsi" w:hAnsiTheme="minorHAnsi" w:cstheme="minorHAnsi"/>
          <w:szCs w:val="20"/>
        </w:rPr>
      </w:pPr>
    </w:p>
    <w:p w14:paraId="7ADEB524"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2BCC1469" w14:textId="77777777" w:rsidTr="00D40DE7">
        <w:trPr>
          <w:trHeight w:val="2707"/>
          <w:jc w:val="center"/>
        </w:trPr>
        <w:tc>
          <w:tcPr>
            <w:tcW w:w="2250" w:type="pct"/>
            <w:tcBorders>
              <w:top w:val="single" w:sz="4" w:space="0" w:color="auto"/>
              <w:left w:val="nil"/>
              <w:bottom w:val="nil"/>
              <w:right w:val="nil"/>
            </w:tcBorders>
            <w:shd w:val="clear" w:color="auto" w:fill="FFFFFF"/>
            <w:hideMark/>
          </w:tcPr>
          <w:p w14:paraId="4CD811C0"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Subinspectora</w:t>
            </w:r>
          </w:p>
          <w:p w14:paraId="182DCD57"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Sandra Estrada Esquivel</w:t>
            </w:r>
          </w:p>
          <w:p w14:paraId="302B4D3C"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Subdirectora de Despliegue Operativo Centro</w:t>
            </w:r>
          </w:p>
        </w:tc>
        <w:tc>
          <w:tcPr>
            <w:tcW w:w="500" w:type="pct"/>
            <w:shd w:val="clear" w:color="auto" w:fill="FFFFFF"/>
          </w:tcPr>
          <w:p w14:paraId="083ECD58"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6C585493"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Subinspectora</w:t>
            </w:r>
          </w:p>
          <w:p w14:paraId="13B180AB"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Isabelina Cruz Maya</w:t>
            </w:r>
          </w:p>
          <w:p w14:paraId="1BA1DDF1"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Subdirectora de Despliegue Operativo Foráneo Noreste Pacifico</w:t>
            </w:r>
          </w:p>
        </w:tc>
      </w:tr>
      <w:tr w:rsidR="00F751C7" w:rsidRPr="00F751C7" w14:paraId="5FDB21E1" w14:textId="77777777" w:rsidTr="00D40DE7">
        <w:trPr>
          <w:trHeight w:val="1404"/>
          <w:jc w:val="center"/>
        </w:trPr>
        <w:tc>
          <w:tcPr>
            <w:tcW w:w="2250" w:type="pct"/>
            <w:tcBorders>
              <w:top w:val="single" w:sz="4" w:space="0" w:color="auto"/>
              <w:left w:val="nil"/>
              <w:bottom w:val="nil"/>
              <w:right w:val="nil"/>
            </w:tcBorders>
            <w:shd w:val="clear" w:color="auto" w:fill="FFFFFF"/>
            <w:hideMark/>
          </w:tcPr>
          <w:p w14:paraId="4F37B9E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w:t>
            </w:r>
          </w:p>
          <w:p w14:paraId="27E42192"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Luis Alberto Calvillo Galván</w:t>
            </w:r>
          </w:p>
          <w:p w14:paraId="75E8B687"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 de Despliegue Operativo Foráneo Sur</w:t>
            </w:r>
          </w:p>
        </w:tc>
        <w:tc>
          <w:tcPr>
            <w:tcW w:w="500" w:type="pct"/>
            <w:shd w:val="clear" w:color="auto" w:fill="FFFFFF"/>
          </w:tcPr>
          <w:p w14:paraId="7BAF46BC"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E399781"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Subinspectora</w:t>
            </w:r>
          </w:p>
          <w:p w14:paraId="5275F76B"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 xml:space="preserve">Marisela Gómez Vázquez </w:t>
            </w:r>
          </w:p>
          <w:p w14:paraId="12A1AF9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Subdirectora de Escoltas</w:t>
            </w:r>
          </w:p>
        </w:tc>
      </w:tr>
    </w:tbl>
    <w:p w14:paraId="74AF9AA3" w14:textId="77777777" w:rsidR="00F751C7" w:rsidRPr="00F751C7" w:rsidRDefault="00F751C7" w:rsidP="00F751C7">
      <w:pPr>
        <w:rPr>
          <w:rFonts w:asciiTheme="minorHAnsi" w:hAnsiTheme="minorHAnsi" w:cstheme="minorHAnsi"/>
          <w:szCs w:val="20"/>
        </w:rPr>
      </w:pPr>
    </w:p>
    <w:p w14:paraId="0FCC609F"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t>Aprobación de caso de uso por la DAR</w:t>
      </w:r>
    </w:p>
    <w:p w14:paraId="2EA35B8D" w14:textId="77777777" w:rsidR="00F751C7" w:rsidRPr="00F751C7" w:rsidRDefault="00F751C7" w:rsidP="00F751C7">
      <w:pPr>
        <w:rPr>
          <w:rFonts w:asciiTheme="minorHAnsi" w:hAnsiTheme="minorHAnsi" w:cstheme="minorHAnsi"/>
          <w:szCs w:val="20"/>
        </w:rPr>
      </w:pPr>
    </w:p>
    <w:p w14:paraId="4BFBF502" w14:textId="77777777" w:rsidR="00F751C7" w:rsidRPr="00F751C7" w:rsidRDefault="00F751C7" w:rsidP="00F751C7">
      <w:pPr>
        <w:rPr>
          <w:rFonts w:asciiTheme="minorHAnsi" w:hAnsiTheme="minorHAnsi" w:cstheme="minorHAnsi"/>
          <w:szCs w:val="20"/>
        </w:rPr>
      </w:pPr>
    </w:p>
    <w:p w14:paraId="1BF31DD4" w14:textId="77777777" w:rsidR="00F751C7" w:rsidRDefault="00F751C7" w:rsidP="00F751C7">
      <w:pPr>
        <w:rPr>
          <w:rFonts w:asciiTheme="minorHAnsi" w:hAnsiTheme="minorHAnsi" w:cstheme="minorHAnsi"/>
          <w:szCs w:val="20"/>
        </w:rPr>
      </w:pPr>
    </w:p>
    <w:p w14:paraId="6A5B9F3F" w14:textId="77777777" w:rsidR="00F751C7" w:rsidRDefault="00F751C7" w:rsidP="00F751C7">
      <w:pPr>
        <w:rPr>
          <w:rFonts w:asciiTheme="minorHAnsi" w:hAnsiTheme="minorHAnsi" w:cstheme="minorHAnsi"/>
          <w:szCs w:val="20"/>
        </w:rPr>
      </w:pPr>
    </w:p>
    <w:p w14:paraId="57F912F8" w14:textId="77777777" w:rsidR="00F751C7" w:rsidRPr="00F751C7" w:rsidRDefault="00F751C7" w:rsidP="00F751C7">
      <w:pPr>
        <w:rPr>
          <w:rFonts w:asciiTheme="minorHAnsi" w:hAnsiTheme="minorHAnsi" w:cstheme="minorHAnsi"/>
          <w:szCs w:val="20"/>
        </w:rPr>
      </w:pPr>
    </w:p>
    <w:p w14:paraId="58CC0829"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5EF1F582" w14:textId="77777777" w:rsidTr="00D40DE7">
        <w:trPr>
          <w:trHeight w:val="1404"/>
          <w:jc w:val="center"/>
        </w:trPr>
        <w:tc>
          <w:tcPr>
            <w:tcW w:w="2250" w:type="pct"/>
            <w:tcBorders>
              <w:top w:val="single" w:sz="4" w:space="0" w:color="auto"/>
              <w:left w:val="nil"/>
              <w:bottom w:val="nil"/>
              <w:right w:val="nil"/>
            </w:tcBorders>
            <w:shd w:val="clear" w:color="auto" w:fill="FFFFFF"/>
            <w:hideMark/>
          </w:tcPr>
          <w:p w14:paraId="2661E4F0"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14988F13"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Juan Carlos Soto Lazo</w:t>
            </w:r>
          </w:p>
          <w:p w14:paraId="3BB5951C"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Encargado de la Dirección de Análisis de Riesgo</w:t>
            </w:r>
          </w:p>
          <w:p w14:paraId="40261868" w14:textId="77777777" w:rsidR="00F751C7" w:rsidRPr="00F751C7" w:rsidRDefault="00F751C7" w:rsidP="00D40DE7">
            <w:pPr>
              <w:spacing w:after="0" w:line="240" w:lineRule="auto"/>
              <w:jc w:val="center"/>
              <w:rPr>
                <w:rFonts w:asciiTheme="minorHAnsi" w:hAnsiTheme="minorHAnsi" w:cstheme="minorHAnsi"/>
                <w:szCs w:val="20"/>
                <w:lang w:eastAsia="es-MX"/>
              </w:rPr>
            </w:pPr>
          </w:p>
        </w:tc>
        <w:tc>
          <w:tcPr>
            <w:tcW w:w="500" w:type="pct"/>
            <w:shd w:val="clear" w:color="auto" w:fill="FFFFFF"/>
          </w:tcPr>
          <w:p w14:paraId="10832154"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11A25B4D"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Subinspector</w:t>
            </w:r>
          </w:p>
          <w:p w14:paraId="1C954CE7"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José Ramón Ramírez Suárez</w:t>
            </w:r>
          </w:p>
          <w:p w14:paraId="26B3E8AD"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Subdirector de Análisis de Riesgo</w:t>
            </w:r>
          </w:p>
        </w:tc>
      </w:tr>
    </w:tbl>
    <w:p w14:paraId="03647311" w14:textId="77777777" w:rsidR="00F751C7" w:rsidRPr="00F751C7" w:rsidRDefault="00F751C7" w:rsidP="00F751C7">
      <w:pPr>
        <w:rPr>
          <w:rFonts w:asciiTheme="minorHAnsi" w:hAnsiTheme="minorHAnsi" w:cstheme="minorHAnsi"/>
          <w:szCs w:val="20"/>
        </w:rPr>
      </w:pPr>
    </w:p>
    <w:p w14:paraId="3F9F09CD"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br w:type="page"/>
      </w:r>
    </w:p>
    <w:p w14:paraId="5347C0E8"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lastRenderedPageBreak/>
        <w:t>Aprobación de caso de uso por la DGP</w:t>
      </w:r>
    </w:p>
    <w:p w14:paraId="02C07068" w14:textId="77777777" w:rsidR="00F751C7" w:rsidRPr="00F751C7" w:rsidRDefault="00F751C7" w:rsidP="00F751C7">
      <w:pPr>
        <w:rPr>
          <w:rFonts w:asciiTheme="minorHAnsi" w:hAnsiTheme="minorHAnsi" w:cstheme="minorHAnsi"/>
          <w:szCs w:val="20"/>
        </w:rPr>
      </w:pPr>
    </w:p>
    <w:p w14:paraId="2BA4FD61" w14:textId="77777777" w:rsidR="00F751C7" w:rsidRDefault="00F751C7" w:rsidP="00F751C7">
      <w:pPr>
        <w:rPr>
          <w:rFonts w:asciiTheme="minorHAnsi" w:hAnsiTheme="minorHAnsi" w:cstheme="minorHAnsi"/>
          <w:szCs w:val="20"/>
        </w:rPr>
      </w:pPr>
    </w:p>
    <w:p w14:paraId="0959A131" w14:textId="77777777" w:rsidR="00F751C7" w:rsidRDefault="00F751C7" w:rsidP="00F751C7">
      <w:pPr>
        <w:rPr>
          <w:rFonts w:asciiTheme="minorHAnsi" w:hAnsiTheme="minorHAnsi" w:cstheme="minorHAnsi"/>
          <w:szCs w:val="20"/>
        </w:rPr>
      </w:pPr>
    </w:p>
    <w:p w14:paraId="4E899A42" w14:textId="77777777" w:rsidR="00F751C7" w:rsidRPr="00F751C7" w:rsidRDefault="00F751C7" w:rsidP="00F751C7">
      <w:pPr>
        <w:rPr>
          <w:rFonts w:asciiTheme="minorHAnsi" w:hAnsiTheme="minorHAnsi" w:cstheme="minorHAnsi"/>
          <w:szCs w:val="20"/>
        </w:rPr>
      </w:pPr>
    </w:p>
    <w:p w14:paraId="73994389" w14:textId="77777777" w:rsidR="00F751C7" w:rsidRPr="00F751C7" w:rsidRDefault="00F751C7" w:rsidP="00F751C7">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F751C7" w:rsidRPr="00F751C7" w14:paraId="09C2271B" w14:textId="77777777" w:rsidTr="00D40DE7">
        <w:trPr>
          <w:trHeight w:val="1296"/>
        </w:trPr>
        <w:tc>
          <w:tcPr>
            <w:tcW w:w="5000" w:type="pct"/>
            <w:tcBorders>
              <w:top w:val="single" w:sz="4" w:space="0" w:color="auto"/>
            </w:tcBorders>
            <w:shd w:val="clear" w:color="auto" w:fill="FFFFFF"/>
          </w:tcPr>
          <w:p w14:paraId="59C0D2A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Comisario Jefe</w:t>
            </w:r>
          </w:p>
          <w:p w14:paraId="555F5D6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Víctor Campos Chargoy</w:t>
            </w:r>
          </w:p>
          <w:p w14:paraId="468F7D2E"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de Profesionalización</w:t>
            </w:r>
          </w:p>
        </w:tc>
      </w:tr>
    </w:tbl>
    <w:p w14:paraId="7862DEAB"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t>Aprobación de caso de uso por la DGP - DGADP</w:t>
      </w:r>
    </w:p>
    <w:p w14:paraId="0405383E" w14:textId="77777777" w:rsidR="00F751C7" w:rsidRDefault="00F751C7" w:rsidP="00F751C7">
      <w:pPr>
        <w:rPr>
          <w:rFonts w:asciiTheme="minorHAnsi" w:hAnsiTheme="minorHAnsi" w:cstheme="minorHAnsi"/>
          <w:szCs w:val="20"/>
        </w:rPr>
      </w:pPr>
    </w:p>
    <w:p w14:paraId="0FEFBE6E" w14:textId="77777777" w:rsidR="00F751C7" w:rsidRDefault="00F751C7" w:rsidP="00F751C7">
      <w:pPr>
        <w:rPr>
          <w:rFonts w:asciiTheme="minorHAnsi" w:hAnsiTheme="minorHAnsi" w:cstheme="minorHAnsi"/>
          <w:szCs w:val="20"/>
        </w:rPr>
      </w:pPr>
    </w:p>
    <w:p w14:paraId="7B693D60" w14:textId="77777777" w:rsidR="00F751C7" w:rsidRPr="00F751C7" w:rsidRDefault="00F751C7" w:rsidP="00F751C7">
      <w:pPr>
        <w:rPr>
          <w:rFonts w:asciiTheme="minorHAnsi" w:hAnsiTheme="minorHAnsi" w:cstheme="minorHAnsi"/>
          <w:szCs w:val="20"/>
        </w:rPr>
      </w:pPr>
    </w:p>
    <w:p w14:paraId="574B4836" w14:textId="77777777" w:rsidR="00F751C7" w:rsidRPr="00F751C7" w:rsidRDefault="00F751C7" w:rsidP="00F751C7">
      <w:pPr>
        <w:rPr>
          <w:rFonts w:asciiTheme="minorHAnsi" w:hAnsiTheme="minorHAnsi" w:cstheme="minorHAnsi"/>
          <w:szCs w:val="20"/>
        </w:rPr>
      </w:pPr>
    </w:p>
    <w:p w14:paraId="7E1E2777"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70111B5A" w14:textId="77777777" w:rsidTr="00D40DE7">
        <w:trPr>
          <w:trHeight w:val="1277"/>
          <w:jc w:val="center"/>
        </w:trPr>
        <w:tc>
          <w:tcPr>
            <w:tcW w:w="2250" w:type="pct"/>
            <w:tcBorders>
              <w:top w:val="single" w:sz="4" w:space="0" w:color="auto"/>
            </w:tcBorders>
            <w:shd w:val="clear" w:color="auto" w:fill="FFFFFF"/>
          </w:tcPr>
          <w:p w14:paraId="65DCF6FD"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68FC445D"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Erick Eleazar Sánchez Molina</w:t>
            </w:r>
          </w:p>
          <w:p w14:paraId="30D798AD"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Adjunto de Desarrollo Policial</w:t>
            </w:r>
          </w:p>
        </w:tc>
        <w:tc>
          <w:tcPr>
            <w:tcW w:w="500" w:type="pct"/>
            <w:shd w:val="clear" w:color="auto" w:fill="FFFFFF"/>
          </w:tcPr>
          <w:p w14:paraId="5A08E61C"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270A208"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5604C8EC"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Ignacio Villamil Díaz</w:t>
            </w:r>
          </w:p>
          <w:p w14:paraId="109CF289"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de Normalización, Certificación y Verificación.</w:t>
            </w:r>
          </w:p>
        </w:tc>
      </w:tr>
    </w:tbl>
    <w:p w14:paraId="5B5344A1" w14:textId="77777777" w:rsidR="00F751C7" w:rsidRPr="00F751C7" w:rsidRDefault="00F751C7" w:rsidP="00F751C7">
      <w:pPr>
        <w:rPr>
          <w:rFonts w:asciiTheme="minorHAnsi" w:hAnsiTheme="minorHAnsi" w:cstheme="minorHAnsi"/>
          <w:b/>
          <w:szCs w:val="20"/>
        </w:rPr>
      </w:pPr>
    </w:p>
    <w:p w14:paraId="247CB4EC"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t>Aprobación de caso de uso por la DGP - AFCP</w:t>
      </w:r>
    </w:p>
    <w:p w14:paraId="5F3592CE" w14:textId="77777777" w:rsidR="00F751C7" w:rsidRPr="00F751C7" w:rsidRDefault="00F751C7" w:rsidP="00F751C7">
      <w:pPr>
        <w:rPr>
          <w:rFonts w:asciiTheme="minorHAnsi" w:hAnsiTheme="minorHAnsi" w:cstheme="minorHAnsi"/>
          <w:b/>
          <w:szCs w:val="20"/>
        </w:rPr>
      </w:pPr>
    </w:p>
    <w:p w14:paraId="254DD735" w14:textId="77777777" w:rsidR="00F751C7" w:rsidRDefault="00F751C7" w:rsidP="00F751C7">
      <w:pPr>
        <w:rPr>
          <w:rFonts w:asciiTheme="minorHAnsi" w:hAnsiTheme="minorHAnsi" w:cstheme="minorHAnsi"/>
          <w:szCs w:val="20"/>
        </w:rPr>
      </w:pPr>
    </w:p>
    <w:p w14:paraId="0F648DA7" w14:textId="77777777" w:rsidR="00F751C7" w:rsidRPr="00F751C7" w:rsidRDefault="00F751C7" w:rsidP="00F751C7">
      <w:pPr>
        <w:rPr>
          <w:rFonts w:asciiTheme="minorHAnsi" w:hAnsiTheme="minorHAnsi" w:cstheme="minorHAnsi"/>
          <w:szCs w:val="20"/>
        </w:rPr>
      </w:pPr>
    </w:p>
    <w:p w14:paraId="3645D516" w14:textId="77777777" w:rsidR="00F751C7" w:rsidRPr="00F751C7" w:rsidRDefault="00F751C7" w:rsidP="00F751C7">
      <w:pPr>
        <w:rPr>
          <w:rFonts w:asciiTheme="minorHAnsi" w:hAnsiTheme="minorHAnsi" w:cstheme="minorHAnsi"/>
          <w:szCs w:val="20"/>
        </w:rPr>
      </w:pPr>
    </w:p>
    <w:p w14:paraId="300C75C0" w14:textId="77777777" w:rsidR="00F751C7" w:rsidRPr="00F751C7" w:rsidRDefault="00F751C7" w:rsidP="00F751C7">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2FFF9E7A" w14:textId="77777777" w:rsidTr="00D40DE7">
        <w:trPr>
          <w:trHeight w:val="1297"/>
          <w:jc w:val="center"/>
        </w:trPr>
        <w:tc>
          <w:tcPr>
            <w:tcW w:w="2250" w:type="pct"/>
            <w:tcBorders>
              <w:top w:val="single" w:sz="4" w:space="0" w:color="auto"/>
            </w:tcBorders>
            <w:shd w:val="clear" w:color="auto" w:fill="FFFFFF"/>
          </w:tcPr>
          <w:p w14:paraId="690E0889"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5A6A5C0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Martha María del Carmen García Damián</w:t>
            </w:r>
          </w:p>
          <w:p w14:paraId="3D59D788"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3AAE4576"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AAB9D87"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34C71FD5"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Sergio Francisco Carmona Ramos</w:t>
            </w:r>
          </w:p>
          <w:p w14:paraId="561CF569"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de Ejecución y Especialización</w:t>
            </w:r>
          </w:p>
        </w:tc>
      </w:tr>
    </w:tbl>
    <w:p w14:paraId="25C63CB3" w14:textId="77777777" w:rsidR="00F0515F" w:rsidRDefault="00F0515F" w:rsidP="00F0515F">
      <w:pPr>
        <w:spacing w:after="0" w:line="240" w:lineRule="auto"/>
        <w:rPr>
          <w:rFonts w:asciiTheme="minorHAnsi" w:hAnsiTheme="minorHAnsi" w:cstheme="minorHAnsi"/>
        </w:rPr>
      </w:pPr>
    </w:p>
    <w:p w14:paraId="7C6F8648" w14:textId="77777777" w:rsidR="00F751C7" w:rsidRDefault="00F751C7" w:rsidP="00F0515F">
      <w:pPr>
        <w:spacing w:after="0" w:line="240" w:lineRule="auto"/>
        <w:rPr>
          <w:rFonts w:asciiTheme="minorHAnsi" w:hAnsiTheme="minorHAnsi" w:cstheme="minorHAnsi"/>
        </w:rPr>
      </w:pPr>
    </w:p>
    <w:p w14:paraId="2FCB8D1F" w14:textId="77777777" w:rsidR="00F751C7" w:rsidRPr="00F751C7" w:rsidRDefault="00F751C7" w:rsidP="00F751C7">
      <w:pPr>
        <w:rPr>
          <w:rFonts w:asciiTheme="minorHAnsi" w:hAnsiTheme="minorHAnsi" w:cstheme="minorHAnsi"/>
          <w:b/>
          <w:szCs w:val="20"/>
        </w:rPr>
      </w:pPr>
      <w:r w:rsidRPr="00F751C7">
        <w:rPr>
          <w:rFonts w:asciiTheme="minorHAnsi" w:hAnsiTheme="minorHAnsi" w:cstheme="minorHAnsi"/>
          <w:b/>
          <w:szCs w:val="20"/>
        </w:rPr>
        <w:lastRenderedPageBreak/>
        <w:t>Aprobación de caso de uso por la DGAJ</w:t>
      </w:r>
    </w:p>
    <w:p w14:paraId="2EF1ACCA" w14:textId="77777777" w:rsidR="00F751C7" w:rsidRPr="00F751C7" w:rsidRDefault="00F751C7" w:rsidP="00F751C7">
      <w:pPr>
        <w:rPr>
          <w:rFonts w:asciiTheme="minorHAnsi" w:hAnsiTheme="minorHAnsi" w:cstheme="minorHAnsi"/>
          <w:szCs w:val="20"/>
        </w:rPr>
      </w:pPr>
    </w:p>
    <w:p w14:paraId="087E82A6" w14:textId="77777777" w:rsidR="00F751C7" w:rsidRPr="00F751C7" w:rsidRDefault="00F751C7" w:rsidP="00F751C7">
      <w:pPr>
        <w:rPr>
          <w:rFonts w:asciiTheme="minorHAnsi" w:hAnsiTheme="minorHAnsi" w:cstheme="minorHAnsi"/>
          <w:szCs w:val="20"/>
        </w:rPr>
      </w:pPr>
    </w:p>
    <w:p w14:paraId="7866D5CB" w14:textId="77777777" w:rsidR="00F751C7" w:rsidRDefault="00F751C7" w:rsidP="00F751C7">
      <w:pPr>
        <w:rPr>
          <w:rFonts w:asciiTheme="minorHAnsi" w:hAnsiTheme="minorHAnsi" w:cstheme="minorHAnsi"/>
          <w:szCs w:val="20"/>
        </w:rPr>
      </w:pPr>
    </w:p>
    <w:p w14:paraId="31644026" w14:textId="77777777" w:rsidR="00F751C7" w:rsidRDefault="00F751C7" w:rsidP="00F751C7">
      <w:pPr>
        <w:rPr>
          <w:rFonts w:asciiTheme="minorHAnsi" w:hAnsiTheme="minorHAnsi" w:cstheme="minorHAnsi"/>
          <w:szCs w:val="20"/>
        </w:rPr>
      </w:pPr>
    </w:p>
    <w:p w14:paraId="6DFDBCA8" w14:textId="77777777" w:rsidR="00F751C7" w:rsidRPr="00F751C7" w:rsidRDefault="00F751C7" w:rsidP="00F751C7">
      <w:pPr>
        <w:rPr>
          <w:rFonts w:asciiTheme="minorHAnsi" w:hAnsiTheme="minorHAnsi" w:cstheme="minorHAnsi"/>
          <w:szCs w:val="20"/>
        </w:rPr>
      </w:pPr>
    </w:p>
    <w:p w14:paraId="1C24D57E" w14:textId="77777777" w:rsidR="00F751C7" w:rsidRPr="00F751C7" w:rsidRDefault="00F751C7" w:rsidP="00F751C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751C7" w:rsidRPr="00F751C7" w14:paraId="0005B321" w14:textId="77777777" w:rsidTr="00F751C7">
        <w:trPr>
          <w:trHeight w:val="3007"/>
          <w:jc w:val="center"/>
        </w:trPr>
        <w:tc>
          <w:tcPr>
            <w:tcW w:w="2250" w:type="pct"/>
            <w:tcBorders>
              <w:top w:val="single" w:sz="4" w:space="0" w:color="auto"/>
              <w:bottom w:val="single" w:sz="4" w:space="0" w:color="auto"/>
            </w:tcBorders>
            <w:shd w:val="clear" w:color="auto" w:fill="FFFFFF"/>
          </w:tcPr>
          <w:p w14:paraId="4C1F0948"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Comisario Jefe</w:t>
            </w:r>
          </w:p>
          <w:p w14:paraId="5DB3E612"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Claudio Cruz Miguel</w:t>
            </w:r>
          </w:p>
          <w:p w14:paraId="598E355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de Asuntos Jurídicos</w:t>
            </w:r>
          </w:p>
        </w:tc>
        <w:tc>
          <w:tcPr>
            <w:tcW w:w="500" w:type="pct"/>
            <w:shd w:val="clear" w:color="auto" w:fill="FFFFFF"/>
          </w:tcPr>
          <w:p w14:paraId="3FA19E5A" w14:textId="77777777" w:rsidR="00F751C7" w:rsidRPr="00F751C7" w:rsidRDefault="00F751C7"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644C8AC"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 Jefe</w:t>
            </w:r>
          </w:p>
          <w:p w14:paraId="07D3507F"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Wilfrido Saúl Lescas Morga</w:t>
            </w:r>
          </w:p>
          <w:p w14:paraId="50C3BBBA"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General Adjunto de lo Contencioso, Asuntos Contractuales y Normatividad</w:t>
            </w:r>
          </w:p>
        </w:tc>
      </w:tr>
      <w:tr w:rsidR="00F751C7" w:rsidRPr="00F751C7" w14:paraId="5D7D77A8" w14:textId="77777777" w:rsidTr="00D40DE7">
        <w:trPr>
          <w:trHeight w:val="1336"/>
          <w:jc w:val="center"/>
        </w:trPr>
        <w:tc>
          <w:tcPr>
            <w:tcW w:w="2250" w:type="pct"/>
            <w:tcBorders>
              <w:top w:val="single" w:sz="4" w:space="0" w:color="auto"/>
            </w:tcBorders>
            <w:shd w:val="clear" w:color="auto" w:fill="FFFFFF"/>
          </w:tcPr>
          <w:p w14:paraId="75B5A352"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Inspector</w:t>
            </w:r>
          </w:p>
          <w:p w14:paraId="544772AE"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Enrique Zárate Morales</w:t>
            </w:r>
          </w:p>
          <w:p w14:paraId="54076895" w14:textId="77777777" w:rsidR="00F751C7" w:rsidRPr="00F751C7" w:rsidRDefault="00F751C7" w:rsidP="00D40DE7">
            <w:pPr>
              <w:spacing w:after="0" w:line="240" w:lineRule="auto"/>
              <w:jc w:val="center"/>
              <w:rPr>
                <w:rFonts w:asciiTheme="minorHAnsi" w:hAnsiTheme="minorHAnsi" w:cstheme="minorHAnsi"/>
                <w:szCs w:val="20"/>
                <w:lang w:eastAsia="es-MX"/>
              </w:rPr>
            </w:pPr>
            <w:r w:rsidRPr="00F751C7">
              <w:rPr>
                <w:rFonts w:asciiTheme="minorHAnsi" w:hAnsiTheme="minorHAnsi" w:cstheme="minorHAnsi"/>
                <w:szCs w:val="20"/>
                <w:lang w:eastAsia="es-MX"/>
              </w:rPr>
              <w:t>Director de Convenios y Contratos</w:t>
            </w:r>
          </w:p>
          <w:p w14:paraId="3B440122" w14:textId="77777777" w:rsidR="00F751C7" w:rsidRPr="00F751C7" w:rsidRDefault="00F751C7" w:rsidP="00D40DE7">
            <w:pPr>
              <w:spacing w:after="0" w:line="240" w:lineRule="auto"/>
              <w:jc w:val="center"/>
              <w:rPr>
                <w:rFonts w:asciiTheme="minorHAnsi" w:hAnsiTheme="minorHAnsi" w:cstheme="minorHAnsi"/>
                <w:szCs w:val="20"/>
                <w:lang w:eastAsia="es-MX"/>
              </w:rPr>
            </w:pPr>
          </w:p>
        </w:tc>
        <w:tc>
          <w:tcPr>
            <w:tcW w:w="500" w:type="pct"/>
            <w:shd w:val="clear" w:color="auto" w:fill="FFFFFF"/>
          </w:tcPr>
          <w:p w14:paraId="3AEC497F" w14:textId="77777777" w:rsidR="00F751C7" w:rsidRPr="00F751C7" w:rsidRDefault="00F751C7" w:rsidP="00D40DE7">
            <w:pPr>
              <w:ind w:left="360"/>
              <w:jc w:val="center"/>
              <w:rPr>
                <w:rFonts w:asciiTheme="minorHAnsi" w:hAnsiTheme="minorHAnsi" w:cstheme="minorHAnsi"/>
                <w:szCs w:val="20"/>
              </w:rPr>
            </w:pPr>
          </w:p>
        </w:tc>
        <w:tc>
          <w:tcPr>
            <w:tcW w:w="2250" w:type="pct"/>
            <w:shd w:val="clear" w:color="auto" w:fill="FFFFFF"/>
          </w:tcPr>
          <w:p w14:paraId="15CC664E" w14:textId="77777777" w:rsidR="00F751C7" w:rsidRPr="00F751C7" w:rsidRDefault="00F751C7" w:rsidP="00D40DE7">
            <w:pPr>
              <w:spacing w:after="0" w:line="240" w:lineRule="auto"/>
              <w:jc w:val="center"/>
              <w:rPr>
                <w:rFonts w:asciiTheme="minorHAnsi" w:hAnsiTheme="minorHAnsi" w:cstheme="minorHAnsi"/>
                <w:szCs w:val="20"/>
                <w:lang w:eastAsia="es-MX"/>
              </w:rPr>
            </w:pPr>
          </w:p>
        </w:tc>
      </w:tr>
      <w:bookmarkEnd w:id="5"/>
      <w:bookmarkEnd w:id="6"/>
      <w:bookmarkEnd w:id="7"/>
      <w:bookmarkEnd w:id="8"/>
      <w:bookmarkEnd w:id="9"/>
      <w:bookmarkEnd w:id="10"/>
      <w:bookmarkEnd w:id="11"/>
      <w:bookmarkEnd w:id="12"/>
      <w:bookmarkEnd w:id="118"/>
    </w:tbl>
    <w:p w14:paraId="1F9B0A39" w14:textId="77777777" w:rsidR="00F751C7" w:rsidRPr="00EA7E27" w:rsidRDefault="00F751C7" w:rsidP="00F0515F">
      <w:pPr>
        <w:spacing w:after="0" w:line="240" w:lineRule="auto"/>
        <w:rPr>
          <w:rFonts w:asciiTheme="minorHAnsi" w:hAnsiTheme="minorHAnsi" w:cstheme="minorHAnsi"/>
        </w:rPr>
      </w:pPr>
    </w:p>
    <w:sectPr w:rsidR="00F751C7" w:rsidRPr="00EA7E27"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18BBE" w14:textId="77777777" w:rsidR="00132621" w:rsidRDefault="00132621" w:rsidP="0060039F">
      <w:pPr>
        <w:pStyle w:val="Encabezado"/>
      </w:pPr>
      <w:r>
        <w:separator/>
      </w:r>
    </w:p>
  </w:endnote>
  <w:endnote w:type="continuationSeparator" w:id="0">
    <w:p w14:paraId="707AA1ED" w14:textId="77777777" w:rsidR="00132621" w:rsidRDefault="00132621"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BF5212" w14:paraId="1E8586FE" w14:textId="77777777" w:rsidTr="00EF0432">
      <w:tc>
        <w:tcPr>
          <w:tcW w:w="3465" w:type="dxa"/>
        </w:tcPr>
        <w:p w14:paraId="7F6EEA37" w14:textId="77777777" w:rsidR="00BF5212" w:rsidRPr="00CD783E" w:rsidRDefault="00BF5212"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BF5212" w:rsidRPr="00CD783E" w:rsidRDefault="00BF521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BF5212" w:rsidRPr="0070527F" w:rsidRDefault="00BF5212"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A57522"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BF5212" w:rsidRPr="00CD783E" w:rsidRDefault="00BF521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BF5212" w:rsidRPr="0070527F" w:rsidRDefault="00BF5212"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BF5212" w:rsidRPr="00BE4042" w:rsidRDefault="00BF5212" w:rsidP="00EF0432">
          <w:pPr>
            <w:pStyle w:val="Piedepgina"/>
            <w:spacing w:before="40" w:after="20" w:line="240" w:lineRule="auto"/>
            <w:jc w:val="center"/>
            <w:rPr>
              <w:rFonts w:cs="Arial"/>
              <w:sz w:val="16"/>
              <w:szCs w:val="16"/>
            </w:rPr>
          </w:pPr>
        </w:p>
      </w:tc>
      <w:tc>
        <w:tcPr>
          <w:tcW w:w="3466" w:type="dxa"/>
        </w:tcPr>
        <w:p w14:paraId="1F306453" w14:textId="77777777" w:rsidR="00BF5212" w:rsidRPr="00CD783E" w:rsidRDefault="00BF5212"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BF5212" w:rsidRPr="00D566C8" w14:paraId="69D936C8" w14:textId="77777777" w:rsidTr="00EF0432">
      <w:tc>
        <w:tcPr>
          <w:tcW w:w="3465" w:type="dxa"/>
        </w:tcPr>
        <w:p w14:paraId="039872A7" w14:textId="77777777" w:rsidR="00BF5212" w:rsidRPr="00BE4042" w:rsidRDefault="00BF5212" w:rsidP="00EF0432">
          <w:pPr>
            <w:pStyle w:val="Piedepgina"/>
            <w:spacing w:before="40" w:after="20" w:line="240" w:lineRule="auto"/>
            <w:rPr>
              <w:rFonts w:cs="Arial"/>
              <w:sz w:val="16"/>
              <w:szCs w:val="16"/>
            </w:rPr>
          </w:pPr>
        </w:p>
      </w:tc>
      <w:tc>
        <w:tcPr>
          <w:tcW w:w="3466" w:type="dxa"/>
        </w:tcPr>
        <w:p w14:paraId="0A7322E0" w14:textId="77777777" w:rsidR="00BF5212" w:rsidRDefault="00BF5212" w:rsidP="00EF0432">
          <w:pPr>
            <w:pStyle w:val="Piedepgina"/>
            <w:spacing w:before="40" w:after="20" w:line="240" w:lineRule="auto"/>
            <w:jc w:val="center"/>
          </w:pPr>
        </w:p>
      </w:tc>
      <w:tc>
        <w:tcPr>
          <w:tcW w:w="3466" w:type="dxa"/>
        </w:tcPr>
        <w:p w14:paraId="7E0D934F" w14:textId="77777777" w:rsidR="00BF5212" w:rsidRPr="00D566C8" w:rsidRDefault="00BF5212" w:rsidP="00EF0432">
          <w:pPr>
            <w:pStyle w:val="Piedepgina"/>
            <w:spacing w:before="40" w:after="20" w:line="240" w:lineRule="auto"/>
            <w:jc w:val="right"/>
            <w:rPr>
              <w:rFonts w:cs="Arial"/>
              <w:sz w:val="18"/>
              <w:szCs w:val="16"/>
            </w:rPr>
          </w:pPr>
        </w:p>
      </w:tc>
    </w:tr>
  </w:tbl>
  <w:p w14:paraId="4D1784E0" w14:textId="77777777" w:rsidR="00BF5212" w:rsidRPr="00A65C57" w:rsidRDefault="00BF5212"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1B795" w14:textId="77777777" w:rsidR="00132621" w:rsidRDefault="00132621" w:rsidP="0060039F">
      <w:pPr>
        <w:pStyle w:val="Encabezado"/>
      </w:pPr>
      <w:r>
        <w:separator/>
      </w:r>
    </w:p>
  </w:footnote>
  <w:footnote w:type="continuationSeparator" w:id="0">
    <w:p w14:paraId="2242430C" w14:textId="77777777" w:rsidR="00132621" w:rsidRDefault="00132621"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BF5212" w:rsidRPr="005B608B" w:rsidRDefault="00BF5212"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BF5212"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BF5212" w:rsidRPr="00780E31" w:rsidRDefault="00BF5212" w:rsidP="007E79AD">
          <w:pPr>
            <w:jc w:val="center"/>
            <w:rPr>
              <w:rFonts w:cs="Arial"/>
              <w:noProof/>
            </w:rPr>
          </w:pPr>
          <w:r>
            <w:rPr>
              <w:rFonts w:ascii="Times New Roman" w:hAnsi="Times New Roman"/>
              <w:noProof/>
              <w:sz w:val="24"/>
              <w:lang w:val="es-MX" w:eastAsia="es-MX"/>
            </w:rPr>
            <w:drawing>
              <wp:anchor distT="0" distB="0" distL="114300" distR="114300" simplePos="0" relativeHeight="251658752"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BF5212" w:rsidRPr="00BE4042" w:rsidRDefault="00BF5212"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BF5212" w:rsidRPr="00BE4042" w:rsidRDefault="00BF5212"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BF5212" w:rsidRDefault="00BF5212"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BF5212" w:rsidRPr="00BE4042" w:rsidRDefault="00BF5212"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BF5212" w:rsidRPr="005E5122" w:rsidRDefault="00BF5212"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6D63E817" w:rsidR="00BF5212" w:rsidRPr="005B1C5D" w:rsidRDefault="00BF5212"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DE6334">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F751C7">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F751C7">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DE6334">
            <w:rPr>
              <w:rStyle w:val="Nmerodepgina"/>
              <w:rFonts w:ascii="Calibri" w:hAnsi="Calibri" w:cs="Arial"/>
              <w:noProof/>
              <w:sz w:val="16"/>
              <w:szCs w:val="16"/>
            </w:rPr>
            <w:t>16</w:t>
          </w:r>
          <w:r w:rsidRPr="00F84F27">
            <w:rPr>
              <w:rStyle w:val="Nmerodepgina"/>
              <w:rFonts w:ascii="Calibri" w:hAnsi="Calibri" w:cs="Arial"/>
              <w:sz w:val="16"/>
              <w:szCs w:val="16"/>
            </w:rPr>
            <w:fldChar w:fldCharType="end"/>
          </w:r>
        </w:p>
      </w:tc>
    </w:tr>
    <w:tr w:rsidR="00BF5212"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BF5212" w:rsidRPr="00780E31" w:rsidRDefault="00BF5212" w:rsidP="007E79AD">
          <w:pPr>
            <w:rPr>
              <w:rFonts w:cs="Arial"/>
              <w:lang w:val="en-US"/>
            </w:rPr>
          </w:pPr>
        </w:p>
      </w:tc>
      <w:tc>
        <w:tcPr>
          <w:tcW w:w="5528" w:type="dxa"/>
          <w:vMerge/>
          <w:vAlign w:val="center"/>
        </w:tcPr>
        <w:p w14:paraId="4D006EC7" w14:textId="77777777" w:rsidR="00BF5212" w:rsidRPr="00BE4042" w:rsidRDefault="00BF5212"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BF5212" w:rsidRPr="005E5122" w:rsidRDefault="00BF5212"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BF5212" w:rsidRPr="005B1C5D" w:rsidRDefault="00BF5212"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BF5212"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BF5212" w:rsidRPr="00780E31" w:rsidRDefault="00BF5212" w:rsidP="007E79AD">
          <w:pPr>
            <w:rPr>
              <w:rFonts w:cs="Arial"/>
              <w:lang w:val="en-US"/>
            </w:rPr>
          </w:pPr>
        </w:p>
      </w:tc>
      <w:tc>
        <w:tcPr>
          <w:tcW w:w="5528" w:type="dxa"/>
          <w:vMerge/>
          <w:vAlign w:val="center"/>
        </w:tcPr>
        <w:p w14:paraId="43E1C4F6" w14:textId="77777777" w:rsidR="00BF5212" w:rsidRPr="00BE4042" w:rsidRDefault="00BF5212"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BF5212" w:rsidRPr="00F879E4" w:rsidRDefault="00BF5212"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BF5212"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BF5212" w:rsidRPr="00780E31" w:rsidRDefault="00BF5212" w:rsidP="007E79AD">
          <w:pPr>
            <w:rPr>
              <w:rFonts w:cs="Arial"/>
              <w:lang w:val="en-US"/>
            </w:rPr>
          </w:pPr>
        </w:p>
      </w:tc>
      <w:tc>
        <w:tcPr>
          <w:tcW w:w="5528" w:type="dxa"/>
          <w:vMerge/>
          <w:vAlign w:val="center"/>
        </w:tcPr>
        <w:p w14:paraId="064CE4F3" w14:textId="77777777" w:rsidR="00BF5212" w:rsidRPr="00BE4042" w:rsidRDefault="00BF5212" w:rsidP="007E79AD">
          <w:pPr>
            <w:rPr>
              <w:rFonts w:ascii="Calibri" w:hAnsi="Calibri" w:cs="Arial"/>
              <w:b/>
              <w:sz w:val="22"/>
            </w:rPr>
          </w:pPr>
        </w:p>
      </w:tc>
      <w:tc>
        <w:tcPr>
          <w:tcW w:w="1277" w:type="dxa"/>
          <w:tcBorders>
            <w:top w:val="single" w:sz="4" w:space="0" w:color="auto"/>
          </w:tcBorders>
          <w:vAlign w:val="center"/>
        </w:tcPr>
        <w:p w14:paraId="4EF7E4CA" w14:textId="77777777" w:rsidR="00BF5212" w:rsidRPr="005E5122" w:rsidRDefault="00BF5212"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BF5212" w:rsidRPr="005B1C5D" w:rsidRDefault="00BF5212"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BF5212"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BF5212" w:rsidRPr="00780E31" w:rsidRDefault="00BF5212" w:rsidP="007E79AD">
          <w:pPr>
            <w:rPr>
              <w:rFonts w:cs="Arial"/>
              <w:lang w:val="en-US"/>
            </w:rPr>
          </w:pPr>
        </w:p>
      </w:tc>
      <w:tc>
        <w:tcPr>
          <w:tcW w:w="5528" w:type="dxa"/>
          <w:vMerge/>
          <w:vAlign w:val="center"/>
        </w:tcPr>
        <w:p w14:paraId="10F3C96F" w14:textId="77777777" w:rsidR="00BF5212" w:rsidRPr="00BE4042" w:rsidRDefault="00BF5212" w:rsidP="007E79AD">
          <w:pPr>
            <w:rPr>
              <w:rFonts w:ascii="Calibri" w:hAnsi="Calibri" w:cs="Arial"/>
              <w:b/>
              <w:sz w:val="22"/>
            </w:rPr>
          </w:pPr>
        </w:p>
      </w:tc>
      <w:tc>
        <w:tcPr>
          <w:tcW w:w="1277" w:type="dxa"/>
          <w:tcBorders>
            <w:top w:val="single" w:sz="4" w:space="0" w:color="auto"/>
          </w:tcBorders>
          <w:vAlign w:val="center"/>
        </w:tcPr>
        <w:p w14:paraId="738360DE" w14:textId="77777777" w:rsidR="00BF5212" w:rsidRPr="001F75F8" w:rsidRDefault="00BF5212"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BF5212" w:rsidRPr="001F75F8" w:rsidRDefault="00BF5212"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BF5212"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BF5212" w:rsidRPr="009A1678" w:rsidRDefault="00BF5212" w:rsidP="007E79AD">
          <w:pPr>
            <w:rPr>
              <w:rFonts w:cs="Arial"/>
            </w:rPr>
          </w:pPr>
        </w:p>
      </w:tc>
      <w:tc>
        <w:tcPr>
          <w:tcW w:w="5528" w:type="dxa"/>
          <w:vAlign w:val="center"/>
        </w:tcPr>
        <w:p w14:paraId="476479D7" w14:textId="77777777" w:rsidR="00BF5212" w:rsidRPr="006E716C" w:rsidRDefault="00BF5212"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BF5212" w:rsidRPr="006E716C" w:rsidRDefault="00BF5212"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BF5212"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BF5212" w:rsidRPr="009A1678" w:rsidRDefault="00BF5212" w:rsidP="007E79AD">
          <w:pPr>
            <w:rPr>
              <w:rFonts w:cs="Arial"/>
            </w:rPr>
          </w:pPr>
        </w:p>
      </w:tc>
      <w:tc>
        <w:tcPr>
          <w:tcW w:w="5528" w:type="dxa"/>
          <w:vAlign w:val="center"/>
        </w:tcPr>
        <w:p w14:paraId="7D052CFF" w14:textId="6542D272" w:rsidR="00BF5212" w:rsidRPr="0025289A" w:rsidRDefault="00BF5212"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9045 - Consultar Instrumento Operacional</w:t>
          </w:r>
        </w:p>
      </w:tc>
      <w:tc>
        <w:tcPr>
          <w:tcW w:w="2595" w:type="dxa"/>
          <w:gridSpan w:val="2"/>
          <w:vMerge/>
          <w:vAlign w:val="center"/>
        </w:tcPr>
        <w:p w14:paraId="4A9C2C18" w14:textId="77777777" w:rsidR="00BF5212" w:rsidRPr="006E716C" w:rsidRDefault="00BF5212" w:rsidP="007E79AD">
          <w:pPr>
            <w:spacing w:before="0" w:after="0" w:line="240" w:lineRule="auto"/>
            <w:ind w:right="57"/>
            <w:jc w:val="center"/>
            <w:rPr>
              <w:rFonts w:ascii="Calibri" w:hAnsi="Calibri" w:cs="Arial"/>
              <w:sz w:val="16"/>
              <w:szCs w:val="16"/>
            </w:rPr>
          </w:pPr>
        </w:p>
      </w:tc>
    </w:tr>
  </w:tbl>
  <w:p w14:paraId="18ABD865" w14:textId="77777777" w:rsidR="00BF5212" w:rsidRPr="00C1246F" w:rsidRDefault="00BF5212"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6968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857663C"/>
    <w:multiLevelType w:val="hybridMultilevel"/>
    <w:tmpl w:val="AD14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9814DF"/>
    <w:multiLevelType w:val="hybridMultilevel"/>
    <w:tmpl w:val="A8124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3D4DBD"/>
    <w:multiLevelType w:val="hybridMultilevel"/>
    <w:tmpl w:val="5CBADEF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32FCF"/>
    <w:multiLevelType w:val="hybridMultilevel"/>
    <w:tmpl w:val="954A9C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540616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EE27F58"/>
    <w:multiLevelType w:val="hybridMultilevel"/>
    <w:tmpl w:val="98463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0">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F9343C1"/>
    <w:multiLevelType w:val="hybridMultilevel"/>
    <w:tmpl w:val="F074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3D1B11"/>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4">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5">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0">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1">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2">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1"/>
  </w:num>
  <w:num w:numId="4">
    <w:abstractNumId w:val="20"/>
  </w:num>
  <w:num w:numId="5">
    <w:abstractNumId w:val="18"/>
  </w:num>
  <w:num w:numId="6">
    <w:abstractNumId w:val="1"/>
  </w:num>
  <w:num w:numId="7">
    <w:abstractNumId w:val="26"/>
  </w:num>
  <w:num w:numId="8">
    <w:abstractNumId w:val="23"/>
  </w:num>
  <w:num w:numId="9">
    <w:abstractNumId w:val="28"/>
  </w:num>
  <w:num w:numId="10">
    <w:abstractNumId w:val="30"/>
  </w:num>
  <w:num w:numId="11">
    <w:abstractNumId w:val="4"/>
  </w:num>
  <w:num w:numId="12">
    <w:abstractNumId w:val="19"/>
  </w:num>
  <w:num w:numId="13">
    <w:abstractNumId w:val="29"/>
  </w:num>
  <w:num w:numId="14">
    <w:abstractNumId w:val="9"/>
  </w:num>
  <w:num w:numId="15">
    <w:abstractNumId w:val="14"/>
  </w:num>
  <w:num w:numId="16">
    <w:abstractNumId w:val="5"/>
  </w:num>
  <w:num w:numId="17">
    <w:abstractNumId w:val="3"/>
  </w:num>
  <w:num w:numId="18">
    <w:abstractNumId w:val="31"/>
  </w:num>
  <w:num w:numId="19">
    <w:abstractNumId w:val="10"/>
  </w:num>
  <w:num w:numId="20">
    <w:abstractNumId w:val="24"/>
  </w:num>
  <w:num w:numId="21">
    <w:abstractNumId w:val="15"/>
  </w:num>
  <w:num w:numId="22">
    <w:abstractNumId w:val="13"/>
  </w:num>
  <w:num w:numId="23">
    <w:abstractNumId w:val="8"/>
  </w:num>
  <w:num w:numId="24">
    <w:abstractNumId w:val="12"/>
  </w:num>
  <w:num w:numId="25">
    <w:abstractNumId w:val="22"/>
  </w:num>
  <w:num w:numId="26">
    <w:abstractNumId w:val="2"/>
  </w:num>
  <w:num w:numId="27">
    <w:abstractNumId w:val="27"/>
  </w:num>
  <w:num w:numId="28">
    <w:abstractNumId w:val="16"/>
  </w:num>
  <w:num w:numId="29">
    <w:abstractNumId w:val="0"/>
  </w:num>
  <w:num w:numId="30">
    <w:abstractNumId w:val="7"/>
  </w:num>
  <w:num w:numId="31">
    <w:abstractNumId w:val="17"/>
  </w:num>
  <w:num w:numId="32">
    <w:abstractNumId w:val="32"/>
  </w:num>
  <w:num w:numId="33">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6" w:nlCheck="1" w:checkStyle="1"/>
  <w:activeWritingStyle w:appName="MSWord" w:lang="es-ES" w:vendorID="64" w:dllVersion="6" w:nlCheck="1" w:checkStyle="1"/>
  <w:activeWritingStyle w:appName="MSWord" w:lang="es-MX"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048AD"/>
    <w:rsid w:val="00007DB6"/>
    <w:rsid w:val="00011964"/>
    <w:rsid w:val="000152E2"/>
    <w:rsid w:val="00026A1B"/>
    <w:rsid w:val="000273F2"/>
    <w:rsid w:val="00032A5E"/>
    <w:rsid w:val="000419DE"/>
    <w:rsid w:val="000423E5"/>
    <w:rsid w:val="00042870"/>
    <w:rsid w:val="00042F5E"/>
    <w:rsid w:val="00045FD0"/>
    <w:rsid w:val="000468D1"/>
    <w:rsid w:val="00047B72"/>
    <w:rsid w:val="00047DE4"/>
    <w:rsid w:val="00052511"/>
    <w:rsid w:val="00055038"/>
    <w:rsid w:val="00055252"/>
    <w:rsid w:val="0005593E"/>
    <w:rsid w:val="00056CC7"/>
    <w:rsid w:val="00056F26"/>
    <w:rsid w:val="0005765E"/>
    <w:rsid w:val="000656AA"/>
    <w:rsid w:val="0006628B"/>
    <w:rsid w:val="000677DA"/>
    <w:rsid w:val="000701EC"/>
    <w:rsid w:val="00070DE4"/>
    <w:rsid w:val="000714A0"/>
    <w:rsid w:val="000724B1"/>
    <w:rsid w:val="00073136"/>
    <w:rsid w:val="0007689A"/>
    <w:rsid w:val="00081DB3"/>
    <w:rsid w:val="0008296C"/>
    <w:rsid w:val="00085257"/>
    <w:rsid w:val="00086E09"/>
    <w:rsid w:val="00091BF2"/>
    <w:rsid w:val="00092227"/>
    <w:rsid w:val="000940E2"/>
    <w:rsid w:val="00097790"/>
    <w:rsid w:val="000977E7"/>
    <w:rsid w:val="000A05B6"/>
    <w:rsid w:val="000A3FCC"/>
    <w:rsid w:val="000A4CF7"/>
    <w:rsid w:val="000B04F7"/>
    <w:rsid w:val="000B23F6"/>
    <w:rsid w:val="000B342D"/>
    <w:rsid w:val="000B41CE"/>
    <w:rsid w:val="000B5B46"/>
    <w:rsid w:val="000C20C9"/>
    <w:rsid w:val="000C2A04"/>
    <w:rsid w:val="000C2CA7"/>
    <w:rsid w:val="000C6C90"/>
    <w:rsid w:val="000C71F2"/>
    <w:rsid w:val="000D0D3C"/>
    <w:rsid w:val="000D1BBE"/>
    <w:rsid w:val="000D3B2F"/>
    <w:rsid w:val="000D50F3"/>
    <w:rsid w:val="000D6BA2"/>
    <w:rsid w:val="000E08F6"/>
    <w:rsid w:val="000E0ACB"/>
    <w:rsid w:val="000E308F"/>
    <w:rsid w:val="000E48B2"/>
    <w:rsid w:val="000E6097"/>
    <w:rsid w:val="000E7CDE"/>
    <w:rsid w:val="000F41D6"/>
    <w:rsid w:val="000F5DE6"/>
    <w:rsid w:val="000F620A"/>
    <w:rsid w:val="000F7E75"/>
    <w:rsid w:val="00100FA5"/>
    <w:rsid w:val="00101D35"/>
    <w:rsid w:val="00103181"/>
    <w:rsid w:val="00106D7D"/>
    <w:rsid w:val="00107BF1"/>
    <w:rsid w:val="00107D6A"/>
    <w:rsid w:val="00111374"/>
    <w:rsid w:val="00111E01"/>
    <w:rsid w:val="001136F5"/>
    <w:rsid w:val="00114425"/>
    <w:rsid w:val="001208D6"/>
    <w:rsid w:val="001224EF"/>
    <w:rsid w:val="001231B5"/>
    <w:rsid w:val="001231FF"/>
    <w:rsid w:val="00126521"/>
    <w:rsid w:val="00126BD4"/>
    <w:rsid w:val="00132621"/>
    <w:rsid w:val="0013304D"/>
    <w:rsid w:val="00134355"/>
    <w:rsid w:val="00134947"/>
    <w:rsid w:val="00135D7A"/>
    <w:rsid w:val="001414C7"/>
    <w:rsid w:val="0014520C"/>
    <w:rsid w:val="00146005"/>
    <w:rsid w:val="00147892"/>
    <w:rsid w:val="0014797F"/>
    <w:rsid w:val="00147B71"/>
    <w:rsid w:val="00147C77"/>
    <w:rsid w:val="00151F13"/>
    <w:rsid w:val="00152F19"/>
    <w:rsid w:val="001531E7"/>
    <w:rsid w:val="00153B91"/>
    <w:rsid w:val="0015594F"/>
    <w:rsid w:val="0015606D"/>
    <w:rsid w:val="00160B15"/>
    <w:rsid w:val="001622FC"/>
    <w:rsid w:val="00163EDE"/>
    <w:rsid w:val="00172DFB"/>
    <w:rsid w:val="00174965"/>
    <w:rsid w:val="0017621A"/>
    <w:rsid w:val="0018098D"/>
    <w:rsid w:val="0018145C"/>
    <w:rsid w:val="001833CB"/>
    <w:rsid w:val="00184C17"/>
    <w:rsid w:val="00186444"/>
    <w:rsid w:val="0019155D"/>
    <w:rsid w:val="0019250D"/>
    <w:rsid w:val="00196ADE"/>
    <w:rsid w:val="0019754D"/>
    <w:rsid w:val="001A2D7B"/>
    <w:rsid w:val="001A5ED2"/>
    <w:rsid w:val="001B0305"/>
    <w:rsid w:val="001B170C"/>
    <w:rsid w:val="001B222C"/>
    <w:rsid w:val="001B3705"/>
    <w:rsid w:val="001B5A32"/>
    <w:rsid w:val="001B6333"/>
    <w:rsid w:val="001C0850"/>
    <w:rsid w:val="001C1823"/>
    <w:rsid w:val="001C2288"/>
    <w:rsid w:val="001C2A47"/>
    <w:rsid w:val="001C3954"/>
    <w:rsid w:val="001C62EC"/>
    <w:rsid w:val="001C7C9E"/>
    <w:rsid w:val="001D27BB"/>
    <w:rsid w:val="001D31FD"/>
    <w:rsid w:val="001D53F4"/>
    <w:rsid w:val="001E0139"/>
    <w:rsid w:val="001E67D0"/>
    <w:rsid w:val="001E6DA9"/>
    <w:rsid w:val="001F01A1"/>
    <w:rsid w:val="001F3866"/>
    <w:rsid w:val="001F56C6"/>
    <w:rsid w:val="001F77C7"/>
    <w:rsid w:val="00201DDF"/>
    <w:rsid w:val="00211963"/>
    <w:rsid w:val="002132A7"/>
    <w:rsid w:val="002147AE"/>
    <w:rsid w:val="00214DAF"/>
    <w:rsid w:val="00217345"/>
    <w:rsid w:val="00221BAE"/>
    <w:rsid w:val="00230161"/>
    <w:rsid w:val="00232A4D"/>
    <w:rsid w:val="00233257"/>
    <w:rsid w:val="0023581A"/>
    <w:rsid w:val="002374CD"/>
    <w:rsid w:val="00242663"/>
    <w:rsid w:val="0024363A"/>
    <w:rsid w:val="002448B8"/>
    <w:rsid w:val="002504AB"/>
    <w:rsid w:val="0025289A"/>
    <w:rsid w:val="00253F91"/>
    <w:rsid w:val="00256C0F"/>
    <w:rsid w:val="002601F7"/>
    <w:rsid w:val="00270F64"/>
    <w:rsid w:val="002761C5"/>
    <w:rsid w:val="002816A4"/>
    <w:rsid w:val="00281D2B"/>
    <w:rsid w:val="00282968"/>
    <w:rsid w:val="002839E8"/>
    <w:rsid w:val="00283E45"/>
    <w:rsid w:val="0028456A"/>
    <w:rsid w:val="00284B4C"/>
    <w:rsid w:val="00285A96"/>
    <w:rsid w:val="00294FA5"/>
    <w:rsid w:val="002A3CC5"/>
    <w:rsid w:val="002A5452"/>
    <w:rsid w:val="002A6F7D"/>
    <w:rsid w:val="002B2262"/>
    <w:rsid w:val="002B2586"/>
    <w:rsid w:val="002B4A0D"/>
    <w:rsid w:val="002B4C81"/>
    <w:rsid w:val="002B7671"/>
    <w:rsid w:val="002C3F56"/>
    <w:rsid w:val="002D02F9"/>
    <w:rsid w:val="002D0B06"/>
    <w:rsid w:val="002D0CF2"/>
    <w:rsid w:val="002D0D30"/>
    <w:rsid w:val="002D358F"/>
    <w:rsid w:val="002D5764"/>
    <w:rsid w:val="002E0741"/>
    <w:rsid w:val="002E47D3"/>
    <w:rsid w:val="002E7E64"/>
    <w:rsid w:val="002F1EC0"/>
    <w:rsid w:val="002F760A"/>
    <w:rsid w:val="00300249"/>
    <w:rsid w:val="00301374"/>
    <w:rsid w:val="00303443"/>
    <w:rsid w:val="00303AFC"/>
    <w:rsid w:val="00304FB2"/>
    <w:rsid w:val="00305799"/>
    <w:rsid w:val="00306125"/>
    <w:rsid w:val="00306C73"/>
    <w:rsid w:val="00311BBC"/>
    <w:rsid w:val="00312F2A"/>
    <w:rsid w:val="003142F3"/>
    <w:rsid w:val="003155B2"/>
    <w:rsid w:val="0031565D"/>
    <w:rsid w:val="00316C10"/>
    <w:rsid w:val="00320739"/>
    <w:rsid w:val="00320A99"/>
    <w:rsid w:val="00320D3E"/>
    <w:rsid w:val="003222E8"/>
    <w:rsid w:val="00322657"/>
    <w:rsid w:val="00324D2F"/>
    <w:rsid w:val="00326AFF"/>
    <w:rsid w:val="00327447"/>
    <w:rsid w:val="00327C75"/>
    <w:rsid w:val="0033216F"/>
    <w:rsid w:val="00340DD1"/>
    <w:rsid w:val="0034123A"/>
    <w:rsid w:val="0034240E"/>
    <w:rsid w:val="003430F3"/>
    <w:rsid w:val="0034632A"/>
    <w:rsid w:val="00353F93"/>
    <w:rsid w:val="00356E56"/>
    <w:rsid w:val="0036306D"/>
    <w:rsid w:val="003633A9"/>
    <w:rsid w:val="00365268"/>
    <w:rsid w:val="00372776"/>
    <w:rsid w:val="00375714"/>
    <w:rsid w:val="003760B8"/>
    <w:rsid w:val="003763E4"/>
    <w:rsid w:val="00382E63"/>
    <w:rsid w:val="003874CD"/>
    <w:rsid w:val="00387649"/>
    <w:rsid w:val="0039002E"/>
    <w:rsid w:val="00396A2C"/>
    <w:rsid w:val="003A3856"/>
    <w:rsid w:val="003A4AEB"/>
    <w:rsid w:val="003A65FB"/>
    <w:rsid w:val="003B0CF2"/>
    <w:rsid w:val="003B1CD8"/>
    <w:rsid w:val="003B5582"/>
    <w:rsid w:val="003C292A"/>
    <w:rsid w:val="003C71C2"/>
    <w:rsid w:val="003D13D3"/>
    <w:rsid w:val="003E3B20"/>
    <w:rsid w:val="003E3ED2"/>
    <w:rsid w:val="003E569B"/>
    <w:rsid w:val="003E7512"/>
    <w:rsid w:val="003E7883"/>
    <w:rsid w:val="003E7A74"/>
    <w:rsid w:val="003F0A93"/>
    <w:rsid w:val="003F1040"/>
    <w:rsid w:val="003F1320"/>
    <w:rsid w:val="003F4521"/>
    <w:rsid w:val="0040058A"/>
    <w:rsid w:val="004038AD"/>
    <w:rsid w:val="0040534E"/>
    <w:rsid w:val="00405922"/>
    <w:rsid w:val="00413F5D"/>
    <w:rsid w:val="004147C1"/>
    <w:rsid w:val="004209CC"/>
    <w:rsid w:val="004234B8"/>
    <w:rsid w:val="00425283"/>
    <w:rsid w:val="00425E17"/>
    <w:rsid w:val="00433285"/>
    <w:rsid w:val="004333E4"/>
    <w:rsid w:val="00434235"/>
    <w:rsid w:val="00434325"/>
    <w:rsid w:val="00434BA6"/>
    <w:rsid w:val="00434D09"/>
    <w:rsid w:val="00436033"/>
    <w:rsid w:val="004363DB"/>
    <w:rsid w:val="004370D6"/>
    <w:rsid w:val="00440EC0"/>
    <w:rsid w:val="004411E7"/>
    <w:rsid w:val="0044432E"/>
    <w:rsid w:val="00445B96"/>
    <w:rsid w:val="00450BFE"/>
    <w:rsid w:val="00452EBF"/>
    <w:rsid w:val="0045330B"/>
    <w:rsid w:val="00454C1C"/>
    <w:rsid w:val="00455180"/>
    <w:rsid w:val="00456CA9"/>
    <w:rsid w:val="00461706"/>
    <w:rsid w:val="004634A6"/>
    <w:rsid w:val="00471FF7"/>
    <w:rsid w:val="00472688"/>
    <w:rsid w:val="00473AD5"/>
    <w:rsid w:val="00474CFF"/>
    <w:rsid w:val="0047786D"/>
    <w:rsid w:val="00482971"/>
    <w:rsid w:val="00483B34"/>
    <w:rsid w:val="00483BAD"/>
    <w:rsid w:val="00487C61"/>
    <w:rsid w:val="00492D8A"/>
    <w:rsid w:val="00492E1B"/>
    <w:rsid w:val="004A0E31"/>
    <w:rsid w:val="004A0EA4"/>
    <w:rsid w:val="004A28CF"/>
    <w:rsid w:val="004A3B9E"/>
    <w:rsid w:val="004A500E"/>
    <w:rsid w:val="004A517E"/>
    <w:rsid w:val="004B001E"/>
    <w:rsid w:val="004B3076"/>
    <w:rsid w:val="004B385C"/>
    <w:rsid w:val="004B5B54"/>
    <w:rsid w:val="004C3BB9"/>
    <w:rsid w:val="004C66DB"/>
    <w:rsid w:val="004C7229"/>
    <w:rsid w:val="004D2EDE"/>
    <w:rsid w:val="004D3EAD"/>
    <w:rsid w:val="004D4087"/>
    <w:rsid w:val="004D55F1"/>
    <w:rsid w:val="004D63A7"/>
    <w:rsid w:val="004D6458"/>
    <w:rsid w:val="004D7007"/>
    <w:rsid w:val="004E0B41"/>
    <w:rsid w:val="004E6971"/>
    <w:rsid w:val="004E7A30"/>
    <w:rsid w:val="004F1F0D"/>
    <w:rsid w:val="004F2D32"/>
    <w:rsid w:val="004F41A7"/>
    <w:rsid w:val="004F522F"/>
    <w:rsid w:val="004F613A"/>
    <w:rsid w:val="004F7262"/>
    <w:rsid w:val="00500124"/>
    <w:rsid w:val="0050303F"/>
    <w:rsid w:val="005030B9"/>
    <w:rsid w:val="00503922"/>
    <w:rsid w:val="00505C20"/>
    <w:rsid w:val="00505C40"/>
    <w:rsid w:val="00505CA0"/>
    <w:rsid w:val="00506018"/>
    <w:rsid w:val="005071D7"/>
    <w:rsid w:val="00510EDC"/>
    <w:rsid w:val="00511B08"/>
    <w:rsid w:val="00512161"/>
    <w:rsid w:val="00513A3E"/>
    <w:rsid w:val="0051438E"/>
    <w:rsid w:val="005148D7"/>
    <w:rsid w:val="00516B7D"/>
    <w:rsid w:val="0052109E"/>
    <w:rsid w:val="005247CD"/>
    <w:rsid w:val="00527841"/>
    <w:rsid w:val="005329B6"/>
    <w:rsid w:val="00533266"/>
    <w:rsid w:val="00534A8E"/>
    <w:rsid w:val="00537A25"/>
    <w:rsid w:val="00542DD4"/>
    <w:rsid w:val="00544EDF"/>
    <w:rsid w:val="00545878"/>
    <w:rsid w:val="00547662"/>
    <w:rsid w:val="005508E4"/>
    <w:rsid w:val="005537E4"/>
    <w:rsid w:val="00554004"/>
    <w:rsid w:val="005553FD"/>
    <w:rsid w:val="00562459"/>
    <w:rsid w:val="00562483"/>
    <w:rsid w:val="00564F70"/>
    <w:rsid w:val="00566DEF"/>
    <w:rsid w:val="00570620"/>
    <w:rsid w:val="0057644B"/>
    <w:rsid w:val="005774D3"/>
    <w:rsid w:val="005800C2"/>
    <w:rsid w:val="00590FF3"/>
    <w:rsid w:val="00593424"/>
    <w:rsid w:val="005934B8"/>
    <w:rsid w:val="005961D4"/>
    <w:rsid w:val="005A04F9"/>
    <w:rsid w:val="005A1960"/>
    <w:rsid w:val="005A1F27"/>
    <w:rsid w:val="005A28C2"/>
    <w:rsid w:val="005A3296"/>
    <w:rsid w:val="005A3A74"/>
    <w:rsid w:val="005A4100"/>
    <w:rsid w:val="005A67F2"/>
    <w:rsid w:val="005A6A70"/>
    <w:rsid w:val="005B0987"/>
    <w:rsid w:val="005B1C5D"/>
    <w:rsid w:val="005B4159"/>
    <w:rsid w:val="005B4649"/>
    <w:rsid w:val="005B4906"/>
    <w:rsid w:val="005B608B"/>
    <w:rsid w:val="005B71B7"/>
    <w:rsid w:val="005C17D3"/>
    <w:rsid w:val="005C1A05"/>
    <w:rsid w:val="005C1AB4"/>
    <w:rsid w:val="005C28BC"/>
    <w:rsid w:val="005C33A5"/>
    <w:rsid w:val="005C548D"/>
    <w:rsid w:val="005C602D"/>
    <w:rsid w:val="005D04ED"/>
    <w:rsid w:val="005D0533"/>
    <w:rsid w:val="005D2A51"/>
    <w:rsid w:val="005E115F"/>
    <w:rsid w:val="005E1603"/>
    <w:rsid w:val="005E2D74"/>
    <w:rsid w:val="005E5122"/>
    <w:rsid w:val="005E5128"/>
    <w:rsid w:val="005E7254"/>
    <w:rsid w:val="005F1EC7"/>
    <w:rsid w:val="005F35C7"/>
    <w:rsid w:val="005F4283"/>
    <w:rsid w:val="005F7331"/>
    <w:rsid w:val="005F7C8E"/>
    <w:rsid w:val="0060039F"/>
    <w:rsid w:val="006008A2"/>
    <w:rsid w:val="00601322"/>
    <w:rsid w:val="006020F9"/>
    <w:rsid w:val="00604173"/>
    <w:rsid w:val="00605526"/>
    <w:rsid w:val="006061FF"/>
    <w:rsid w:val="00610483"/>
    <w:rsid w:val="00611A1A"/>
    <w:rsid w:val="0061280D"/>
    <w:rsid w:val="00615537"/>
    <w:rsid w:val="006210B4"/>
    <w:rsid w:val="00623671"/>
    <w:rsid w:val="00624A36"/>
    <w:rsid w:val="00626140"/>
    <w:rsid w:val="00626AB9"/>
    <w:rsid w:val="00630864"/>
    <w:rsid w:val="00630885"/>
    <w:rsid w:val="00631F22"/>
    <w:rsid w:val="006323D2"/>
    <w:rsid w:val="00632BEA"/>
    <w:rsid w:val="00633454"/>
    <w:rsid w:val="00633531"/>
    <w:rsid w:val="00634522"/>
    <w:rsid w:val="00634C3C"/>
    <w:rsid w:val="00635226"/>
    <w:rsid w:val="00636814"/>
    <w:rsid w:val="00636D21"/>
    <w:rsid w:val="006372B5"/>
    <w:rsid w:val="006474AC"/>
    <w:rsid w:val="006502BC"/>
    <w:rsid w:val="00651409"/>
    <w:rsid w:val="00654F00"/>
    <w:rsid w:val="006569FB"/>
    <w:rsid w:val="00660059"/>
    <w:rsid w:val="006608E1"/>
    <w:rsid w:val="00661408"/>
    <w:rsid w:val="0066423E"/>
    <w:rsid w:val="00667879"/>
    <w:rsid w:val="00670F9B"/>
    <w:rsid w:val="00671921"/>
    <w:rsid w:val="0067413D"/>
    <w:rsid w:val="00675088"/>
    <w:rsid w:val="0067566B"/>
    <w:rsid w:val="006769C1"/>
    <w:rsid w:val="00677401"/>
    <w:rsid w:val="00682A5E"/>
    <w:rsid w:val="006876E2"/>
    <w:rsid w:val="00692E86"/>
    <w:rsid w:val="0069763C"/>
    <w:rsid w:val="006A065A"/>
    <w:rsid w:val="006A1857"/>
    <w:rsid w:val="006A5C61"/>
    <w:rsid w:val="006B195A"/>
    <w:rsid w:val="006B21AB"/>
    <w:rsid w:val="006B3940"/>
    <w:rsid w:val="006B3EA2"/>
    <w:rsid w:val="006B4196"/>
    <w:rsid w:val="006B451F"/>
    <w:rsid w:val="006B4C79"/>
    <w:rsid w:val="006B5F7D"/>
    <w:rsid w:val="006C3551"/>
    <w:rsid w:val="006C3D9F"/>
    <w:rsid w:val="006C4779"/>
    <w:rsid w:val="006C5F82"/>
    <w:rsid w:val="006C5F97"/>
    <w:rsid w:val="006C6B8D"/>
    <w:rsid w:val="006D18A1"/>
    <w:rsid w:val="006D5AE1"/>
    <w:rsid w:val="006D69D1"/>
    <w:rsid w:val="006D6EDC"/>
    <w:rsid w:val="006D7132"/>
    <w:rsid w:val="006E0A3E"/>
    <w:rsid w:val="006E0A93"/>
    <w:rsid w:val="006E10A8"/>
    <w:rsid w:val="006E19B1"/>
    <w:rsid w:val="006E25E8"/>
    <w:rsid w:val="006E3AFE"/>
    <w:rsid w:val="006E485C"/>
    <w:rsid w:val="006E4C31"/>
    <w:rsid w:val="006E716C"/>
    <w:rsid w:val="006E7DB1"/>
    <w:rsid w:val="006F286A"/>
    <w:rsid w:val="006F46CB"/>
    <w:rsid w:val="006F4C40"/>
    <w:rsid w:val="006F4FC9"/>
    <w:rsid w:val="006F5623"/>
    <w:rsid w:val="00700597"/>
    <w:rsid w:val="00702504"/>
    <w:rsid w:val="00702936"/>
    <w:rsid w:val="007029AD"/>
    <w:rsid w:val="00703837"/>
    <w:rsid w:val="00704A37"/>
    <w:rsid w:val="0070527F"/>
    <w:rsid w:val="00706D4E"/>
    <w:rsid w:val="00710780"/>
    <w:rsid w:val="00715925"/>
    <w:rsid w:val="007169F9"/>
    <w:rsid w:val="0071783E"/>
    <w:rsid w:val="007207F5"/>
    <w:rsid w:val="00731181"/>
    <w:rsid w:val="00733C80"/>
    <w:rsid w:val="0073563B"/>
    <w:rsid w:val="007367BF"/>
    <w:rsid w:val="00744580"/>
    <w:rsid w:val="00752AE0"/>
    <w:rsid w:val="00761E27"/>
    <w:rsid w:val="00764BF4"/>
    <w:rsid w:val="00765ACB"/>
    <w:rsid w:val="00766972"/>
    <w:rsid w:val="00767BC7"/>
    <w:rsid w:val="00773A1C"/>
    <w:rsid w:val="00773F2C"/>
    <w:rsid w:val="00774265"/>
    <w:rsid w:val="00774DE8"/>
    <w:rsid w:val="00776FF8"/>
    <w:rsid w:val="00777B6A"/>
    <w:rsid w:val="00781724"/>
    <w:rsid w:val="00785032"/>
    <w:rsid w:val="00790AD7"/>
    <w:rsid w:val="007918E8"/>
    <w:rsid w:val="00792286"/>
    <w:rsid w:val="00792A9C"/>
    <w:rsid w:val="00793C46"/>
    <w:rsid w:val="007960E1"/>
    <w:rsid w:val="007A3CCE"/>
    <w:rsid w:val="007A5015"/>
    <w:rsid w:val="007A6BF1"/>
    <w:rsid w:val="007A70F6"/>
    <w:rsid w:val="007B0DC1"/>
    <w:rsid w:val="007B5884"/>
    <w:rsid w:val="007C13B7"/>
    <w:rsid w:val="007C1AD2"/>
    <w:rsid w:val="007C4417"/>
    <w:rsid w:val="007C518D"/>
    <w:rsid w:val="007D69C6"/>
    <w:rsid w:val="007D7D57"/>
    <w:rsid w:val="007E0CD8"/>
    <w:rsid w:val="007E15C7"/>
    <w:rsid w:val="007E3DDC"/>
    <w:rsid w:val="007E79AD"/>
    <w:rsid w:val="007F28F5"/>
    <w:rsid w:val="007F6F20"/>
    <w:rsid w:val="00800645"/>
    <w:rsid w:val="00802859"/>
    <w:rsid w:val="008031D4"/>
    <w:rsid w:val="008073E0"/>
    <w:rsid w:val="00807BFB"/>
    <w:rsid w:val="0081016C"/>
    <w:rsid w:val="00811548"/>
    <w:rsid w:val="00813E7C"/>
    <w:rsid w:val="0081549F"/>
    <w:rsid w:val="008175B9"/>
    <w:rsid w:val="00821813"/>
    <w:rsid w:val="00826D40"/>
    <w:rsid w:val="00831299"/>
    <w:rsid w:val="00835612"/>
    <w:rsid w:val="008360D8"/>
    <w:rsid w:val="00837C20"/>
    <w:rsid w:val="00846D18"/>
    <w:rsid w:val="008500EA"/>
    <w:rsid w:val="00852752"/>
    <w:rsid w:val="00852AAE"/>
    <w:rsid w:val="00852C42"/>
    <w:rsid w:val="0085432E"/>
    <w:rsid w:val="00856624"/>
    <w:rsid w:val="00856B94"/>
    <w:rsid w:val="008637EA"/>
    <w:rsid w:val="008642B4"/>
    <w:rsid w:val="00865F95"/>
    <w:rsid w:val="00867938"/>
    <w:rsid w:val="008703F6"/>
    <w:rsid w:val="00874C59"/>
    <w:rsid w:val="00876FA1"/>
    <w:rsid w:val="00877DA3"/>
    <w:rsid w:val="00882BD4"/>
    <w:rsid w:val="00884BAA"/>
    <w:rsid w:val="008866E4"/>
    <w:rsid w:val="008869AA"/>
    <w:rsid w:val="00894667"/>
    <w:rsid w:val="00896B32"/>
    <w:rsid w:val="008A3DB6"/>
    <w:rsid w:val="008A3E33"/>
    <w:rsid w:val="008A5F0F"/>
    <w:rsid w:val="008A6738"/>
    <w:rsid w:val="008B110A"/>
    <w:rsid w:val="008B140E"/>
    <w:rsid w:val="008B1650"/>
    <w:rsid w:val="008B1DC8"/>
    <w:rsid w:val="008B5700"/>
    <w:rsid w:val="008B5D87"/>
    <w:rsid w:val="008B5F0C"/>
    <w:rsid w:val="008B65F0"/>
    <w:rsid w:val="008C26F4"/>
    <w:rsid w:val="008C4B4C"/>
    <w:rsid w:val="008C5779"/>
    <w:rsid w:val="008C6355"/>
    <w:rsid w:val="008C670A"/>
    <w:rsid w:val="008C7D0F"/>
    <w:rsid w:val="008D05F7"/>
    <w:rsid w:val="008D0E54"/>
    <w:rsid w:val="008D3AC7"/>
    <w:rsid w:val="008D4296"/>
    <w:rsid w:val="008D6CEC"/>
    <w:rsid w:val="008E079B"/>
    <w:rsid w:val="008E0A3B"/>
    <w:rsid w:val="008E3798"/>
    <w:rsid w:val="008E39A6"/>
    <w:rsid w:val="008E57BE"/>
    <w:rsid w:val="008E665B"/>
    <w:rsid w:val="008F0BE7"/>
    <w:rsid w:val="008F7279"/>
    <w:rsid w:val="00900262"/>
    <w:rsid w:val="009037B9"/>
    <w:rsid w:val="00906517"/>
    <w:rsid w:val="00910763"/>
    <w:rsid w:val="00912B4E"/>
    <w:rsid w:val="00912C59"/>
    <w:rsid w:val="009130E9"/>
    <w:rsid w:val="00916384"/>
    <w:rsid w:val="009230A5"/>
    <w:rsid w:val="00924C62"/>
    <w:rsid w:val="00924CA0"/>
    <w:rsid w:val="009260B6"/>
    <w:rsid w:val="00926110"/>
    <w:rsid w:val="009271C0"/>
    <w:rsid w:val="00930C3B"/>
    <w:rsid w:val="009314D7"/>
    <w:rsid w:val="00931AAD"/>
    <w:rsid w:val="009358C5"/>
    <w:rsid w:val="009358E1"/>
    <w:rsid w:val="00937385"/>
    <w:rsid w:val="00937A15"/>
    <w:rsid w:val="0094022D"/>
    <w:rsid w:val="00940569"/>
    <w:rsid w:val="009420FF"/>
    <w:rsid w:val="009563C2"/>
    <w:rsid w:val="00966AC4"/>
    <w:rsid w:val="00967066"/>
    <w:rsid w:val="009674D5"/>
    <w:rsid w:val="00972305"/>
    <w:rsid w:val="00972685"/>
    <w:rsid w:val="00973AF2"/>
    <w:rsid w:val="00980AFA"/>
    <w:rsid w:val="0098206C"/>
    <w:rsid w:val="009852FF"/>
    <w:rsid w:val="009861D3"/>
    <w:rsid w:val="00986B48"/>
    <w:rsid w:val="00986F09"/>
    <w:rsid w:val="009912E5"/>
    <w:rsid w:val="00992C43"/>
    <w:rsid w:val="009953E3"/>
    <w:rsid w:val="00995835"/>
    <w:rsid w:val="009972AE"/>
    <w:rsid w:val="009A0065"/>
    <w:rsid w:val="009A0DE6"/>
    <w:rsid w:val="009A1702"/>
    <w:rsid w:val="009A1D79"/>
    <w:rsid w:val="009A53CF"/>
    <w:rsid w:val="009A6524"/>
    <w:rsid w:val="009A7F02"/>
    <w:rsid w:val="009B0F5B"/>
    <w:rsid w:val="009B46BC"/>
    <w:rsid w:val="009B621B"/>
    <w:rsid w:val="009B7412"/>
    <w:rsid w:val="009C3F7B"/>
    <w:rsid w:val="009C4B73"/>
    <w:rsid w:val="009C5D04"/>
    <w:rsid w:val="009C6564"/>
    <w:rsid w:val="009C66F9"/>
    <w:rsid w:val="009C77C0"/>
    <w:rsid w:val="009D509C"/>
    <w:rsid w:val="009D5AEB"/>
    <w:rsid w:val="009D6E54"/>
    <w:rsid w:val="009E0BD4"/>
    <w:rsid w:val="009E4CA7"/>
    <w:rsid w:val="009E6743"/>
    <w:rsid w:val="009F0905"/>
    <w:rsid w:val="009F3E00"/>
    <w:rsid w:val="009F402E"/>
    <w:rsid w:val="009F4550"/>
    <w:rsid w:val="009F4696"/>
    <w:rsid w:val="009F4785"/>
    <w:rsid w:val="009F7F45"/>
    <w:rsid w:val="00A027A6"/>
    <w:rsid w:val="00A02EB8"/>
    <w:rsid w:val="00A03926"/>
    <w:rsid w:val="00A044C8"/>
    <w:rsid w:val="00A04BD7"/>
    <w:rsid w:val="00A04F24"/>
    <w:rsid w:val="00A2361B"/>
    <w:rsid w:val="00A3276E"/>
    <w:rsid w:val="00A34BD5"/>
    <w:rsid w:val="00A35466"/>
    <w:rsid w:val="00A37DFF"/>
    <w:rsid w:val="00A422D3"/>
    <w:rsid w:val="00A44735"/>
    <w:rsid w:val="00A457E9"/>
    <w:rsid w:val="00A46DCB"/>
    <w:rsid w:val="00A528F3"/>
    <w:rsid w:val="00A53EF1"/>
    <w:rsid w:val="00A602EB"/>
    <w:rsid w:val="00A61EFF"/>
    <w:rsid w:val="00A6286E"/>
    <w:rsid w:val="00A63683"/>
    <w:rsid w:val="00A65C57"/>
    <w:rsid w:val="00A713D5"/>
    <w:rsid w:val="00A7190E"/>
    <w:rsid w:val="00A74FEA"/>
    <w:rsid w:val="00A7616B"/>
    <w:rsid w:val="00A8201A"/>
    <w:rsid w:val="00A8239D"/>
    <w:rsid w:val="00A847B9"/>
    <w:rsid w:val="00A86547"/>
    <w:rsid w:val="00A869CE"/>
    <w:rsid w:val="00A950A6"/>
    <w:rsid w:val="00A97493"/>
    <w:rsid w:val="00AA1A50"/>
    <w:rsid w:val="00AA2DFD"/>
    <w:rsid w:val="00AA783E"/>
    <w:rsid w:val="00AB0FE4"/>
    <w:rsid w:val="00AB5718"/>
    <w:rsid w:val="00AC03B4"/>
    <w:rsid w:val="00AC3068"/>
    <w:rsid w:val="00AC4496"/>
    <w:rsid w:val="00AC48F5"/>
    <w:rsid w:val="00AC72F2"/>
    <w:rsid w:val="00AC7600"/>
    <w:rsid w:val="00AD088C"/>
    <w:rsid w:val="00AD20D8"/>
    <w:rsid w:val="00AD2B46"/>
    <w:rsid w:val="00AD3437"/>
    <w:rsid w:val="00AD3588"/>
    <w:rsid w:val="00AD37DD"/>
    <w:rsid w:val="00AD53E5"/>
    <w:rsid w:val="00AE291D"/>
    <w:rsid w:val="00AE3BC3"/>
    <w:rsid w:val="00AE67B2"/>
    <w:rsid w:val="00AE6FD6"/>
    <w:rsid w:val="00AF06F5"/>
    <w:rsid w:val="00AF2906"/>
    <w:rsid w:val="00AF35BC"/>
    <w:rsid w:val="00AF5823"/>
    <w:rsid w:val="00AF6047"/>
    <w:rsid w:val="00AF7E25"/>
    <w:rsid w:val="00B01776"/>
    <w:rsid w:val="00B01D79"/>
    <w:rsid w:val="00B04797"/>
    <w:rsid w:val="00B04AA4"/>
    <w:rsid w:val="00B1276C"/>
    <w:rsid w:val="00B13EFC"/>
    <w:rsid w:val="00B167E2"/>
    <w:rsid w:val="00B2092A"/>
    <w:rsid w:val="00B231D0"/>
    <w:rsid w:val="00B24797"/>
    <w:rsid w:val="00B250C8"/>
    <w:rsid w:val="00B3238F"/>
    <w:rsid w:val="00B34A1A"/>
    <w:rsid w:val="00B34BB2"/>
    <w:rsid w:val="00B36562"/>
    <w:rsid w:val="00B37C54"/>
    <w:rsid w:val="00B40DB0"/>
    <w:rsid w:val="00B40F99"/>
    <w:rsid w:val="00B47406"/>
    <w:rsid w:val="00B479EF"/>
    <w:rsid w:val="00B47AD9"/>
    <w:rsid w:val="00B53432"/>
    <w:rsid w:val="00B54516"/>
    <w:rsid w:val="00B57AAF"/>
    <w:rsid w:val="00B6050D"/>
    <w:rsid w:val="00B60FF1"/>
    <w:rsid w:val="00B612D1"/>
    <w:rsid w:val="00B64055"/>
    <w:rsid w:val="00B6449A"/>
    <w:rsid w:val="00B67167"/>
    <w:rsid w:val="00B67F85"/>
    <w:rsid w:val="00B711B3"/>
    <w:rsid w:val="00B721CB"/>
    <w:rsid w:val="00B733FF"/>
    <w:rsid w:val="00B759F3"/>
    <w:rsid w:val="00B76AF6"/>
    <w:rsid w:val="00B80027"/>
    <w:rsid w:val="00B82225"/>
    <w:rsid w:val="00B82A31"/>
    <w:rsid w:val="00B84C31"/>
    <w:rsid w:val="00B86C34"/>
    <w:rsid w:val="00B91BD8"/>
    <w:rsid w:val="00B96E51"/>
    <w:rsid w:val="00BA431F"/>
    <w:rsid w:val="00BA5873"/>
    <w:rsid w:val="00BA6CB7"/>
    <w:rsid w:val="00BA785F"/>
    <w:rsid w:val="00BB1517"/>
    <w:rsid w:val="00BB3FA3"/>
    <w:rsid w:val="00BC36D3"/>
    <w:rsid w:val="00BC4294"/>
    <w:rsid w:val="00BC47D7"/>
    <w:rsid w:val="00BC488B"/>
    <w:rsid w:val="00BC6628"/>
    <w:rsid w:val="00BC7E46"/>
    <w:rsid w:val="00BD0B53"/>
    <w:rsid w:val="00BD0BB3"/>
    <w:rsid w:val="00BD0E19"/>
    <w:rsid w:val="00BD3BE6"/>
    <w:rsid w:val="00BD592E"/>
    <w:rsid w:val="00BD67BF"/>
    <w:rsid w:val="00BD7989"/>
    <w:rsid w:val="00BE0BF7"/>
    <w:rsid w:val="00BE0F6E"/>
    <w:rsid w:val="00BE2044"/>
    <w:rsid w:val="00BE24F0"/>
    <w:rsid w:val="00BE2576"/>
    <w:rsid w:val="00BE4042"/>
    <w:rsid w:val="00BE4C74"/>
    <w:rsid w:val="00BE586D"/>
    <w:rsid w:val="00BE5DE3"/>
    <w:rsid w:val="00BE736C"/>
    <w:rsid w:val="00BE75CC"/>
    <w:rsid w:val="00BE7773"/>
    <w:rsid w:val="00BF39BE"/>
    <w:rsid w:val="00BF4C29"/>
    <w:rsid w:val="00BF5212"/>
    <w:rsid w:val="00BF5F22"/>
    <w:rsid w:val="00BF7608"/>
    <w:rsid w:val="00C002AE"/>
    <w:rsid w:val="00C03087"/>
    <w:rsid w:val="00C04640"/>
    <w:rsid w:val="00C05ED0"/>
    <w:rsid w:val="00C1246F"/>
    <w:rsid w:val="00C12B84"/>
    <w:rsid w:val="00C12E1E"/>
    <w:rsid w:val="00C1340A"/>
    <w:rsid w:val="00C13A75"/>
    <w:rsid w:val="00C24FD7"/>
    <w:rsid w:val="00C254C3"/>
    <w:rsid w:val="00C2556E"/>
    <w:rsid w:val="00C272C8"/>
    <w:rsid w:val="00C31A21"/>
    <w:rsid w:val="00C31F1B"/>
    <w:rsid w:val="00C32F4D"/>
    <w:rsid w:val="00C35786"/>
    <w:rsid w:val="00C43215"/>
    <w:rsid w:val="00C437A2"/>
    <w:rsid w:val="00C51F56"/>
    <w:rsid w:val="00C5459C"/>
    <w:rsid w:val="00C576EC"/>
    <w:rsid w:val="00C60562"/>
    <w:rsid w:val="00C6067E"/>
    <w:rsid w:val="00C61A79"/>
    <w:rsid w:val="00C64475"/>
    <w:rsid w:val="00C6671F"/>
    <w:rsid w:val="00C6777D"/>
    <w:rsid w:val="00C701CD"/>
    <w:rsid w:val="00C73D6A"/>
    <w:rsid w:val="00C8057E"/>
    <w:rsid w:val="00C816BE"/>
    <w:rsid w:val="00C81E2E"/>
    <w:rsid w:val="00C82D52"/>
    <w:rsid w:val="00C836CF"/>
    <w:rsid w:val="00C83781"/>
    <w:rsid w:val="00C91572"/>
    <w:rsid w:val="00C921DE"/>
    <w:rsid w:val="00C928DB"/>
    <w:rsid w:val="00C979DA"/>
    <w:rsid w:val="00CA230C"/>
    <w:rsid w:val="00CA328C"/>
    <w:rsid w:val="00CA5484"/>
    <w:rsid w:val="00CA569C"/>
    <w:rsid w:val="00CA6627"/>
    <w:rsid w:val="00CA7FF3"/>
    <w:rsid w:val="00CB0518"/>
    <w:rsid w:val="00CB0B6D"/>
    <w:rsid w:val="00CB1E36"/>
    <w:rsid w:val="00CB2D1A"/>
    <w:rsid w:val="00CB3832"/>
    <w:rsid w:val="00CB432E"/>
    <w:rsid w:val="00CB4465"/>
    <w:rsid w:val="00CB5DB4"/>
    <w:rsid w:val="00CB663D"/>
    <w:rsid w:val="00CC2575"/>
    <w:rsid w:val="00CC316F"/>
    <w:rsid w:val="00CC6B4F"/>
    <w:rsid w:val="00CD172A"/>
    <w:rsid w:val="00CD413C"/>
    <w:rsid w:val="00CD537E"/>
    <w:rsid w:val="00CD6500"/>
    <w:rsid w:val="00CD6B93"/>
    <w:rsid w:val="00CD72B9"/>
    <w:rsid w:val="00CD787F"/>
    <w:rsid w:val="00CE3762"/>
    <w:rsid w:val="00CE78A4"/>
    <w:rsid w:val="00CF140C"/>
    <w:rsid w:val="00CF172C"/>
    <w:rsid w:val="00CF56A7"/>
    <w:rsid w:val="00CF6856"/>
    <w:rsid w:val="00D035F8"/>
    <w:rsid w:val="00D100D2"/>
    <w:rsid w:val="00D104F7"/>
    <w:rsid w:val="00D14F30"/>
    <w:rsid w:val="00D16B4F"/>
    <w:rsid w:val="00D23DF4"/>
    <w:rsid w:val="00D31479"/>
    <w:rsid w:val="00D3722D"/>
    <w:rsid w:val="00D37CCD"/>
    <w:rsid w:val="00D44B43"/>
    <w:rsid w:val="00D4672D"/>
    <w:rsid w:val="00D47661"/>
    <w:rsid w:val="00D53D26"/>
    <w:rsid w:val="00D566C8"/>
    <w:rsid w:val="00D60C3D"/>
    <w:rsid w:val="00D63F16"/>
    <w:rsid w:val="00D64139"/>
    <w:rsid w:val="00D641AE"/>
    <w:rsid w:val="00D6427C"/>
    <w:rsid w:val="00D666B7"/>
    <w:rsid w:val="00D70D93"/>
    <w:rsid w:val="00D74E8B"/>
    <w:rsid w:val="00D81810"/>
    <w:rsid w:val="00D84221"/>
    <w:rsid w:val="00D8544A"/>
    <w:rsid w:val="00D86150"/>
    <w:rsid w:val="00D87724"/>
    <w:rsid w:val="00D91BC6"/>
    <w:rsid w:val="00D948E0"/>
    <w:rsid w:val="00D97917"/>
    <w:rsid w:val="00DA3F26"/>
    <w:rsid w:val="00DA6E30"/>
    <w:rsid w:val="00DB4AD9"/>
    <w:rsid w:val="00DB52D9"/>
    <w:rsid w:val="00DC03A3"/>
    <w:rsid w:val="00DC0D4E"/>
    <w:rsid w:val="00DC23CF"/>
    <w:rsid w:val="00DC54CA"/>
    <w:rsid w:val="00DC79B1"/>
    <w:rsid w:val="00DD1FBA"/>
    <w:rsid w:val="00DE100D"/>
    <w:rsid w:val="00DE1F79"/>
    <w:rsid w:val="00DE33C3"/>
    <w:rsid w:val="00DE5ABF"/>
    <w:rsid w:val="00DE6334"/>
    <w:rsid w:val="00DE68F1"/>
    <w:rsid w:val="00DE6C27"/>
    <w:rsid w:val="00DE78EC"/>
    <w:rsid w:val="00DE7FEC"/>
    <w:rsid w:val="00DF753B"/>
    <w:rsid w:val="00E00C02"/>
    <w:rsid w:val="00E01551"/>
    <w:rsid w:val="00E02CD9"/>
    <w:rsid w:val="00E1015F"/>
    <w:rsid w:val="00E115CF"/>
    <w:rsid w:val="00E1188B"/>
    <w:rsid w:val="00E12849"/>
    <w:rsid w:val="00E13A69"/>
    <w:rsid w:val="00E1451D"/>
    <w:rsid w:val="00E14EA6"/>
    <w:rsid w:val="00E15BD2"/>
    <w:rsid w:val="00E218EF"/>
    <w:rsid w:val="00E27959"/>
    <w:rsid w:val="00E27BF4"/>
    <w:rsid w:val="00E3611F"/>
    <w:rsid w:val="00E36313"/>
    <w:rsid w:val="00E37BA5"/>
    <w:rsid w:val="00E400A0"/>
    <w:rsid w:val="00E425A5"/>
    <w:rsid w:val="00E4400B"/>
    <w:rsid w:val="00E45DC3"/>
    <w:rsid w:val="00E52C8A"/>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838DF"/>
    <w:rsid w:val="00E84EFC"/>
    <w:rsid w:val="00E84F6E"/>
    <w:rsid w:val="00E8724E"/>
    <w:rsid w:val="00E90EA0"/>
    <w:rsid w:val="00E9270D"/>
    <w:rsid w:val="00E94919"/>
    <w:rsid w:val="00E95DD4"/>
    <w:rsid w:val="00EA2941"/>
    <w:rsid w:val="00EA3615"/>
    <w:rsid w:val="00EA7E27"/>
    <w:rsid w:val="00EB4DC2"/>
    <w:rsid w:val="00EB6ED4"/>
    <w:rsid w:val="00EC0458"/>
    <w:rsid w:val="00EC1E30"/>
    <w:rsid w:val="00EC6C3E"/>
    <w:rsid w:val="00EC7658"/>
    <w:rsid w:val="00ED1394"/>
    <w:rsid w:val="00ED2A0D"/>
    <w:rsid w:val="00ED5788"/>
    <w:rsid w:val="00ED7B91"/>
    <w:rsid w:val="00ED7E78"/>
    <w:rsid w:val="00EE2220"/>
    <w:rsid w:val="00EE3A5A"/>
    <w:rsid w:val="00EF0271"/>
    <w:rsid w:val="00EF0432"/>
    <w:rsid w:val="00F001EB"/>
    <w:rsid w:val="00F0280B"/>
    <w:rsid w:val="00F040BF"/>
    <w:rsid w:val="00F0515F"/>
    <w:rsid w:val="00F12FA2"/>
    <w:rsid w:val="00F130E8"/>
    <w:rsid w:val="00F132FE"/>
    <w:rsid w:val="00F135F3"/>
    <w:rsid w:val="00F13728"/>
    <w:rsid w:val="00F14248"/>
    <w:rsid w:val="00F17CE4"/>
    <w:rsid w:val="00F21134"/>
    <w:rsid w:val="00F213B7"/>
    <w:rsid w:val="00F22772"/>
    <w:rsid w:val="00F23FE2"/>
    <w:rsid w:val="00F24850"/>
    <w:rsid w:val="00F249F4"/>
    <w:rsid w:val="00F27435"/>
    <w:rsid w:val="00F336BE"/>
    <w:rsid w:val="00F34893"/>
    <w:rsid w:val="00F35CC1"/>
    <w:rsid w:val="00F41480"/>
    <w:rsid w:val="00F4182D"/>
    <w:rsid w:val="00F42F99"/>
    <w:rsid w:val="00F43BC4"/>
    <w:rsid w:val="00F45F66"/>
    <w:rsid w:val="00F50F09"/>
    <w:rsid w:val="00F51A49"/>
    <w:rsid w:val="00F537C1"/>
    <w:rsid w:val="00F54295"/>
    <w:rsid w:val="00F54BA2"/>
    <w:rsid w:val="00F553EB"/>
    <w:rsid w:val="00F56BF7"/>
    <w:rsid w:val="00F575AF"/>
    <w:rsid w:val="00F639E4"/>
    <w:rsid w:val="00F663C8"/>
    <w:rsid w:val="00F722D2"/>
    <w:rsid w:val="00F72356"/>
    <w:rsid w:val="00F73644"/>
    <w:rsid w:val="00F751C7"/>
    <w:rsid w:val="00F873D6"/>
    <w:rsid w:val="00F87BD1"/>
    <w:rsid w:val="00F902AE"/>
    <w:rsid w:val="00F9066A"/>
    <w:rsid w:val="00F90B0E"/>
    <w:rsid w:val="00F92B96"/>
    <w:rsid w:val="00F9308C"/>
    <w:rsid w:val="00F94B6F"/>
    <w:rsid w:val="00F9547D"/>
    <w:rsid w:val="00FA1984"/>
    <w:rsid w:val="00FA371A"/>
    <w:rsid w:val="00FA64F9"/>
    <w:rsid w:val="00FA748E"/>
    <w:rsid w:val="00FB135D"/>
    <w:rsid w:val="00FB3E66"/>
    <w:rsid w:val="00FB65FE"/>
    <w:rsid w:val="00FC3A18"/>
    <w:rsid w:val="00FC6856"/>
    <w:rsid w:val="00FD0CE6"/>
    <w:rsid w:val="00FD3248"/>
    <w:rsid w:val="00FD4130"/>
    <w:rsid w:val="00FE2192"/>
    <w:rsid w:val="00FE438D"/>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0280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0280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DDA25-291D-4197-B871-F91F6596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1426</TotalTime>
  <Pages>16</Pages>
  <Words>1998</Words>
  <Characters>10990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12963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244</cp:revision>
  <cp:lastPrinted>2017-07-20T15:56:00Z</cp:lastPrinted>
  <dcterms:created xsi:type="dcterms:W3CDTF">2017-05-30T19:43:00Z</dcterms:created>
  <dcterms:modified xsi:type="dcterms:W3CDTF">2017-07-20T15:57:00Z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