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EC390A" w:rsidRDefault="00C447F9" w:rsidP="003B1DE4">
      <w:pPr>
        <w:pStyle w:val="Puesto"/>
        <w:spacing w:before="120"/>
        <w:jc w:val="right"/>
        <w:rPr>
          <w:rFonts w:asciiTheme="minorHAnsi" w:hAnsiTheme="minorHAnsi" w:cstheme="minorHAnsi"/>
          <w:sz w:val="28"/>
          <w:szCs w:val="28"/>
          <w:u w:val="single"/>
        </w:rPr>
      </w:pPr>
      <w:r w:rsidRPr="008000C0">
        <w:rPr>
          <w:rFonts w:asciiTheme="minorHAnsi" w:hAnsiTheme="minorHAnsi" w:cstheme="minorHAnsi"/>
          <w:color w:val="000000" w:themeColor="text1"/>
          <w:sz w:val="28"/>
          <w:szCs w:val="28"/>
        </w:rPr>
        <w:t>2008 - Administrar Factor Ley Ingresos</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C2442E">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EC390A">
        <w:rPr>
          <w:color w:val="auto"/>
        </w:rPr>
        <w:t xml:space="preserve"> sobre la administración de </w:t>
      </w:r>
      <w:r w:rsidR="007D39DF">
        <w:rPr>
          <w:color w:val="auto"/>
        </w:rPr>
        <w:t>la ley de factor ingreso</w:t>
      </w:r>
      <w:r w:rsidR="007C4E8A">
        <w:rPr>
          <w:color w:val="auto"/>
        </w:rPr>
        <w:t xml:space="preserv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C447F9" w:rsidRPr="00C447F9">
        <w:rPr>
          <w:rFonts w:cs="Consolas"/>
          <w:b/>
          <w:color w:val="auto"/>
          <w:sz w:val="19"/>
          <w:szCs w:val="19"/>
          <w:lang w:eastAsia="es-MX"/>
        </w:rPr>
        <w:t>FactoresLeyIngresoBusiness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4"/>
        <w:gridCol w:w="4186"/>
        <w:gridCol w:w="1111"/>
        <w:gridCol w:w="1307"/>
        <w:gridCol w:w="1536"/>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TestGuardarFactorLeyIngreso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entity.IdAnio</w:t>
            </w:r>
            <w:proofErr w:type="spellEnd"/>
            <w:r w:rsidRPr="00E748DC">
              <w:rPr>
                <w:rFonts w:ascii="Calibri" w:hAnsi="Calibri" w:cstheme="minorHAnsi"/>
                <w:b/>
              </w:rPr>
              <w:t xml:space="preserve"> = 1;</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entity.IdMes</w:t>
            </w:r>
            <w:proofErr w:type="spellEnd"/>
            <w:r w:rsidRPr="00E748DC">
              <w:rPr>
                <w:rFonts w:ascii="Calibri" w:hAnsi="Calibri" w:cstheme="minorHAnsi"/>
                <w:b/>
              </w:rPr>
              <w:t xml:space="preserve"> = 2;</w:t>
            </w:r>
          </w:p>
          <w:p w:rsidR="008E49C0" w:rsidRPr="007F3A25" w:rsidRDefault="00E748DC" w:rsidP="00E748DC">
            <w:pPr>
              <w:rPr>
                <w:rFonts w:ascii="Calibri" w:hAnsi="Calibri" w:cstheme="minorHAnsi"/>
              </w:rPr>
            </w:pPr>
            <w:proofErr w:type="spellStart"/>
            <w:r w:rsidRPr="00E748DC">
              <w:rPr>
                <w:rFonts w:ascii="Calibri" w:hAnsi="Calibri" w:cstheme="minorHAnsi"/>
                <w:b/>
              </w:rPr>
              <w:t>entity.Factor</w:t>
            </w:r>
            <w:proofErr w:type="spellEnd"/>
            <w:r w:rsidRPr="00E748DC">
              <w:rPr>
                <w:rFonts w:ascii="Calibri" w:hAnsi="Calibri" w:cstheme="minorHAnsi"/>
                <w:b/>
              </w:rPr>
              <w:t xml:space="preserve"> = 15;</w:t>
            </w: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TestUpdateFactorLeyIngreso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entity.Identificador</w:t>
            </w:r>
            <w:proofErr w:type="spellEnd"/>
            <w:r w:rsidRPr="00E748DC">
              <w:rPr>
                <w:rFonts w:ascii="Calibri" w:hAnsi="Calibri" w:cstheme="minorHAnsi"/>
                <w:b/>
              </w:rPr>
              <w:t xml:space="preserve"> = 5;</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entity.IdAnio</w:t>
            </w:r>
            <w:proofErr w:type="spellEnd"/>
            <w:r w:rsidRPr="00E748DC">
              <w:rPr>
                <w:rFonts w:ascii="Calibri" w:hAnsi="Calibri" w:cstheme="minorHAnsi"/>
                <w:b/>
              </w:rPr>
              <w:t xml:space="preserve"> = 2;</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entity.IdMes</w:t>
            </w:r>
            <w:proofErr w:type="spellEnd"/>
            <w:r w:rsidRPr="00E748DC">
              <w:rPr>
                <w:rFonts w:ascii="Calibri" w:hAnsi="Calibri" w:cstheme="minorHAnsi"/>
                <w:b/>
              </w:rPr>
              <w:t xml:space="preserve"> = 2;</w:t>
            </w:r>
          </w:p>
          <w:p w:rsidR="00F544C3" w:rsidRPr="007F3A25" w:rsidRDefault="00E748DC" w:rsidP="00E748DC">
            <w:pPr>
              <w:rPr>
                <w:rFonts w:ascii="Calibri" w:hAnsi="Calibri" w:cstheme="minorHAnsi"/>
              </w:rPr>
            </w:pPr>
            <w:proofErr w:type="spellStart"/>
            <w:r w:rsidRPr="00E748DC">
              <w:rPr>
                <w:rFonts w:ascii="Calibri" w:hAnsi="Calibri" w:cstheme="minorHAnsi"/>
                <w:b/>
              </w:rPr>
              <w:t>entity.Factor</w:t>
            </w:r>
            <w:proofErr w:type="spellEnd"/>
            <w:r w:rsidRPr="00E748DC">
              <w:rPr>
                <w:rFonts w:ascii="Calibri" w:hAnsi="Calibri" w:cstheme="minorHAnsi"/>
                <w:b/>
              </w:rPr>
              <w:t xml:space="preserve"> = 10;</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TestCambiarEstatusFactorLeyIngreso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E748DC" w:rsidRPr="00E748DC" w:rsidRDefault="00E748DC" w:rsidP="00E748DC">
            <w:pPr>
              <w:rPr>
                <w:rFonts w:ascii="Calibri" w:hAnsi="Calibri" w:cstheme="minorHAnsi"/>
                <w:b/>
              </w:rPr>
            </w:pPr>
            <w:proofErr w:type="spellStart"/>
            <w:r w:rsidRPr="00E748DC">
              <w:rPr>
                <w:rFonts w:ascii="Calibri" w:hAnsi="Calibri" w:cstheme="minorHAnsi"/>
                <w:b/>
              </w:rPr>
              <w:t>entity.Identificador</w:t>
            </w:r>
            <w:proofErr w:type="spellEnd"/>
            <w:r w:rsidRPr="00E748DC">
              <w:rPr>
                <w:rFonts w:ascii="Calibri" w:hAnsi="Calibri" w:cstheme="minorHAnsi"/>
                <w:b/>
              </w:rPr>
              <w:t xml:space="preserve"> = 5;</w:t>
            </w:r>
          </w:p>
          <w:p w:rsidR="00F544C3" w:rsidRDefault="00E748DC" w:rsidP="00E748DC">
            <w:pPr>
              <w:rPr>
                <w:rFonts w:ascii="Consolas" w:hAnsi="Consolas" w:cs="Consolas"/>
                <w:color w:val="000000"/>
                <w:sz w:val="19"/>
                <w:szCs w:val="19"/>
                <w:highlight w:val="white"/>
                <w:lang w:eastAsia="es-MX"/>
              </w:rPr>
            </w:pPr>
            <w:proofErr w:type="spellStart"/>
            <w:r w:rsidRPr="00E748DC">
              <w:rPr>
                <w:rFonts w:ascii="Calibri" w:hAnsi="Calibri" w:cstheme="minorHAnsi"/>
                <w:b/>
              </w:rPr>
              <w:t>entity.</w:t>
            </w:r>
            <w:r>
              <w:rPr>
                <w:rFonts w:ascii="Calibri" w:hAnsi="Calibri" w:cstheme="minorHAnsi"/>
                <w:b/>
              </w:rPr>
              <w:t>Activo</w:t>
            </w:r>
            <w:proofErr w:type="spellEnd"/>
            <w:r w:rsidRPr="00E748DC">
              <w:rPr>
                <w:rFonts w:ascii="Calibri" w:hAnsi="Calibri" w:cstheme="minorHAnsi"/>
                <w:b/>
              </w:rPr>
              <w:t xml:space="preserve"> = </w:t>
            </w:r>
            <w:r>
              <w:rPr>
                <w:rFonts w:ascii="Calibri" w:hAnsi="Calibri" w:cstheme="minorHAnsi"/>
                <w:b/>
              </w:rPr>
              <w:t>false</w:t>
            </w:r>
            <w:r w:rsidRPr="00E748DC">
              <w:rPr>
                <w:rFonts w:ascii="Calibri" w:hAnsi="Calibri" w:cstheme="minorHAnsi"/>
                <w:b/>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TestObtenerIdFactorLeyIngreso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F544C3" w:rsidRPr="00E748DC" w:rsidRDefault="00E748DC" w:rsidP="00F544C3">
            <w:pPr>
              <w:rPr>
                <w:rFonts w:ascii="Consolas" w:hAnsi="Consolas" w:cs="Consolas"/>
                <w:b/>
                <w:color w:val="000000"/>
                <w:sz w:val="19"/>
                <w:szCs w:val="19"/>
                <w:highlight w:val="white"/>
                <w:lang w:eastAsia="es-MX"/>
              </w:rPr>
            </w:pPr>
            <w:proofErr w:type="spellStart"/>
            <w:r w:rsidRPr="00E748DC">
              <w:rPr>
                <w:rFonts w:ascii="Consolas" w:hAnsi="Consolas" w:cs="Consolas"/>
                <w:b/>
                <w:color w:val="000000"/>
                <w:sz w:val="19"/>
                <w:szCs w:val="19"/>
                <w:highlight w:val="white"/>
                <w:lang w:eastAsia="es-MX"/>
              </w:rPr>
              <w:t>IdFactorLeyIngreso</w:t>
            </w:r>
            <w:proofErr w:type="spellEnd"/>
            <w:r w:rsidRPr="00E748DC">
              <w:rPr>
                <w:rFonts w:ascii="Consolas" w:hAnsi="Consolas" w:cs="Consolas"/>
                <w:b/>
                <w:color w:val="000000"/>
                <w:sz w:val="19"/>
                <w:szCs w:val="19"/>
                <w:highlight w:val="white"/>
                <w:lang w:eastAsia="es-MX"/>
              </w:rPr>
              <w:t xml:space="preserve"> = 5;</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un elemento que coincide </w:t>
            </w:r>
            <w:r w:rsidRPr="00E63CAC">
              <w:rPr>
                <w:rFonts w:ascii="Calibri" w:hAnsi="Calibri" w:cstheme="minorHAnsi"/>
                <w:szCs w:val="20"/>
              </w:rPr>
              <w:lastRenderedPageBreak/>
              <w:t>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lastRenderedPageBreak/>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TestObtenerPorCriterioFactorLeyIngreso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lang w:eastAsia="es-MX"/>
              </w:rPr>
              <w:t>Paging.All</w:t>
            </w:r>
            <w:proofErr w:type="spellEnd"/>
            <w:r w:rsidRPr="00E748DC">
              <w:rPr>
                <w:rFonts w:ascii="Consolas" w:hAnsi="Consolas" w:cs="Consolas"/>
                <w:b/>
                <w:color w:val="000000"/>
                <w:sz w:val="19"/>
                <w:szCs w:val="19"/>
                <w:lang w:eastAsia="es-MX"/>
              </w:rPr>
              <w:t xml:space="preserve"> = true; </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lang w:eastAsia="es-MX"/>
              </w:rPr>
              <w:t>Paging.CurrentPage</w:t>
            </w:r>
            <w:proofErr w:type="spellEnd"/>
            <w:r w:rsidRPr="00E748DC">
              <w:rPr>
                <w:rFonts w:ascii="Consolas" w:hAnsi="Consolas" w:cs="Consolas"/>
                <w:b/>
                <w:color w:val="000000"/>
                <w:sz w:val="19"/>
                <w:szCs w:val="19"/>
                <w:lang w:eastAsia="es-MX"/>
              </w:rPr>
              <w:t xml:space="preserve"> = 1;</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lang w:eastAsia="es-MX"/>
              </w:rPr>
              <w:t>Paging.Pages</w:t>
            </w:r>
            <w:proofErr w:type="spellEnd"/>
            <w:r w:rsidRPr="00E748DC">
              <w:rPr>
                <w:rFonts w:ascii="Consolas" w:hAnsi="Consolas" w:cs="Consolas"/>
                <w:b/>
                <w:color w:val="000000"/>
                <w:sz w:val="19"/>
                <w:szCs w:val="19"/>
                <w:lang w:eastAsia="es-MX"/>
              </w:rPr>
              <w:t xml:space="preserve"> = 10;</w:t>
            </w:r>
          </w:p>
          <w:p w:rsidR="00F544C3" w:rsidRDefault="00E748DC" w:rsidP="00E748DC">
            <w:pPr>
              <w:rPr>
                <w:rFonts w:ascii="Consolas" w:hAnsi="Consolas" w:cs="Consolas"/>
                <w:color w:val="000000"/>
                <w:sz w:val="19"/>
                <w:szCs w:val="19"/>
                <w:highlight w:val="white"/>
                <w:lang w:eastAsia="es-MX"/>
              </w:rPr>
            </w:pPr>
            <w:proofErr w:type="spellStart"/>
            <w:r w:rsidRPr="00E748DC">
              <w:rPr>
                <w:rFonts w:ascii="Consolas" w:hAnsi="Consolas" w:cs="Consolas"/>
                <w:b/>
                <w:color w:val="000000"/>
                <w:sz w:val="19"/>
                <w:szCs w:val="19"/>
                <w:lang w:eastAsia="es-MX"/>
              </w:rPr>
              <w:t>LFI.</w:t>
            </w:r>
            <w:r w:rsidRPr="00E748DC">
              <w:rPr>
                <w:rFonts w:ascii="Consolas" w:hAnsi="Consolas" w:cs="Consolas"/>
                <w:b/>
                <w:color w:val="000000"/>
                <w:sz w:val="19"/>
                <w:szCs w:val="19"/>
                <w:lang w:eastAsia="es-MX"/>
              </w:rPr>
              <w:t>Activo</w:t>
            </w:r>
            <w:proofErr w:type="spellEnd"/>
            <w:r w:rsidRPr="00E748DC">
              <w:rPr>
                <w:rFonts w:ascii="Consolas" w:hAnsi="Consolas" w:cs="Consolas"/>
                <w:b/>
                <w:color w:val="000000"/>
                <w:sz w:val="19"/>
                <w:szCs w:val="19"/>
                <w:lang w:eastAsia="es-MX"/>
              </w:rPr>
              <w:t xml:space="preserve"> = false</w:t>
            </w:r>
            <w:r w:rsidRPr="00E748DC">
              <w:rPr>
                <w:rFonts w:ascii="Consolas" w:hAnsi="Consolas" w:cs="Consolas"/>
                <w:b/>
                <w:color w:val="000000"/>
                <w:sz w:val="19"/>
                <w:szCs w:val="19"/>
                <w:lang w:eastAsia="es-MX"/>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w:t>
            </w:r>
            <w:r w:rsidR="00EE5666">
              <w:rPr>
                <w:rFonts w:ascii="Calibri" w:hAnsi="Calibri" w:cstheme="minorHAnsi"/>
                <w:szCs w:val="20"/>
              </w:rPr>
              <w:t>cuatro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E748DC" w:rsidRPr="00E748DC" w:rsidRDefault="00E748DC" w:rsidP="00E748DC">
            <w:pPr>
              <w:rPr>
                <w:rFonts w:ascii="Consolas" w:hAnsi="Consolas" w:cs="Consolas"/>
                <w:color w:val="000000"/>
                <w:sz w:val="19"/>
                <w:szCs w:val="19"/>
                <w:lang w:eastAsia="es-MX"/>
              </w:rPr>
            </w:pPr>
            <w:r w:rsidRPr="00E748DC">
              <w:rPr>
                <w:rFonts w:ascii="Consolas" w:hAnsi="Consolas" w:cs="Consolas"/>
                <w:color w:val="000000"/>
                <w:sz w:val="19"/>
                <w:szCs w:val="19"/>
                <w:lang w:eastAsia="es-MX"/>
              </w:rPr>
              <w:t>Método:</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highlight w:val="white"/>
                <w:lang w:eastAsia="es-MX"/>
              </w:rPr>
              <w:t>TestObtenerTodosFactorLeyIngreso</w:t>
            </w:r>
            <w:proofErr w:type="spellEnd"/>
          </w:p>
          <w:p w:rsidR="00E748DC" w:rsidRDefault="00E748DC" w:rsidP="00E748DC">
            <w:pPr>
              <w:rPr>
                <w:rFonts w:ascii="Consolas" w:hAnsi="Consolas" w:cs="Consolas"/>
                <w:color w:val="000000"/>
                <w:sz w:val="19"/>
                <w:szCs w:val="19"/>
                <w:highlight w:val="white"/>
                <w:lang w:eastAsia="es-MX"/>
              </w:rPr>
            </w:pPr>
            <w:r w:rsidRPr="00E748DC">
              <w:rPr>
                <w:rFonts w:ascii="Consolas" w:hAnsi="Consolas" w:cs="Consolas"/>
                <w:color w:val="000000"/>
                <w:sz w:val="19"/>
                <w:szCs w:val="19"/>
                <w:lang w:eastAsia="es-MX"/>
              </w:rPr>
              <w:t>Parámetros:</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lang w:eastAsia="es-MX"/>
              </w:rPr>
              <w:t>Paging.All</w:t>
            </w:r>
            <w:proofErr w:type="spellEnd"/>
            <w:r w:rsidRPr="00E748DC">
              <w:rPr>
                <w:rFonts w:ascii="Consolas" w:hAnsi="Consolas" w:cs="Consolas"/>
                <w:b/>
                <w:color w:val="000000"/>
                <w:sz w:val="19"/>
                <w:szCs w:val="19"/>
                <w:lang w:eastAsia="es-MX"/>
              </w:rPr>
              <w:t xml:space="preserve"> = true; </w:t>
            </w:r>
          </w:p>
          <w:p w:rsidR="00E748DC" w:rsidRPr="00E748DC" w:rsidRDefault="00E748DC" w:rsidP="00E748DC">
            <w:pPr>
              <w:rPr>
                <w:rFonts w:ascii="Consolas" w:hAnsi="Consolas" w:cs="Consolas"/>
                <w:b/>
                <w:color w:val="000000"/>
                <w:sz w:val="19"/>
                <w:szCs w:val="19"/>
                <w:lang w:eastAsia="es-MX"/>
              </w:rPr>
            </w:pPr>
            <w:proofErr w:type="spellStart"/>
            <w:r w:rsidRPr="00E748DC">
              <w:rPr>
                <w:rFonts w:ascii="Consolas" w:hAnsi="Consolas" w:cs="Consolas"/>
                <w:b/>
                <w:color w:val="000000"/>
                <w:sz w:val="19"/>
                <w:szCs w:val="19"/>
                <w:lang w:eastAsia="es-MX"/>
              </w:rPr>
              <w:t>Paging.CurrentPage</w:t>
            </w:r>
            <w:proofErr w:type="spellEnd"/>
            <w:r w:rsidRPr="00E748DC">
              <w:rPr>
                <w:rFonts w:ascii="Consolas" w:hAnsi="Consolas" w:cs="Consolas"/>
                <w:b/>
                <w:color w:val="000000"/>
                <w:sz w:val="19"/>
                <w:szCs w:val="19"/>
                <w:lang w:eastAsia="es-MX"/>
              </w:rPr>
              <w:t xml:space="preserve"> = 1;</w:t>
            </w:r>
          </w:p>
          <w:p w:rsidR="00F544C3" w:rsidRDefault="00E748DC" w:rsidP="00E748DC">
            <w:pPr>
              <w:rPr>
                <w:rFonts w:ascii="Consolas" w:hAnsi="Consolas" w:cs="Consolas"/>
                <w:color w:val="000000"/>
                <w:sz w:val="19"/>
                <w:szCs w:val="19"/>
                <w:highlight w:val="white"/>
                <w:lang w:eastAsia="es-MX"/>
              </w:rPr>
            </w:pPr>
            <w:proofErr w:type="spellStart"/>
            <w:r w:rsidRPr="00E748DC">
              <w:rPr>
                <w:rFonts w:ascii="Consolas" w:hAnsi="Consolas" w:cs="Consolas"/>
                <w:b/>
                <w:color w:val="000000"/>
                <w:sz w:val="19"/>
                <w:szCs w:val="19"/>
                <w:lang w:eastAsia="es-MX"/>
              </w:rPr>
              <w:t>Paging.Pages</w:t>
            </w:r>
            <w:proofErr w:type="spellEnd"/>
            <w:r w:rsidRPr="00E748DC">
              <w:rPr>
                <w:rFonts w:ascii="Consolas" w:hAnsi="Consolas" w:cs="Consolas"/>
                <w:b/>
                <w:color w:val="000000"/>
                <w:sz w:val="19"/>
                <w:szCs w:val="19"/>
                <w:lang w:eastAsia="es-MX"/>
              </w:rPr>
              <w:t xml:space="preserve"> = 10</w:t>
            </w:r>
            <w:bookmarkStart w:id="20" w:name="_GoBack"/>
            <w:bookmarkEnd w:id="20"/>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6048DC">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6048DC">
              <w:rPr>
                <w:rFonts w:ascii="Calibri" w:hAnsi="Calibri" w:cstheme="minorHAnsi"/>
                <w:szCs w:val="20"/>
              </w:rPr>
              <w:t>cinco</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lastRenderedPageBreak/>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42E" w:rsidRDefault="00C2442E" w:rsidP="0060039F">
      <w:pPr>
        <w:pStyle w:val="Encabezado"/>
      </w:pPr>
      <w:r>
        <w:separator/>
      </w:r>
    </w:p>
  </w:endnote>
  <w:endnote w:type="continuationSeparator" w:id="0">
    <w:p w:rsidR="00C2442E" w:rsidRDefault="00C2442E"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42E" w:rsidRDefault="00C2442E" w:rsidP="0060039F">
      <w:pPr>
        <w:pStyle w:val="Encabezado"/>
      </w:pPr>
      <w:r>
        <w:separator/>
      </w:r>
    </w:p>
  </w:footnote>
  <w:footnote w:type="continuationSeparator" w:id="0">
    <w:p w:rsidR="00C2442E" w:rsidRDefault="00C2442E"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E748DC">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E748DC">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B3937"/>
    <w:rsid w:val="001C0850"/>
    <w:rsid w:val="001D27BB"/>
    <w:rsid w:val="001E67D0"/>
    <w:rsid w:val="001F3866"/>
    <w:rsid w:val="002132A7"/>
    <w:rsid w:val="00217345"/>
    <w:rsid w:val="00232A4D"/>
    <w:rsid w:val="00233257"/>
    <w:rsid w:val="002374CD"/>
    <w:rsid w:val="002448B8"/>
    <w:rsid w:val="00252B14"/>
    <w:rsid w:val="00253D27"/>
    <w:rsid w:val="002737E0"/>
    <w:rsid w:val="00282968"/>
    <w:rsid w:val="0028456A"/>
    <w:rsid w:val="0029091E"/>
    <w:rsid w:val="002A05FE"/>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014E"/>
    <w:rsid w:val="003A76D1"/>
    <w:rsid w:val="003B1DE4"/>
    <w:rsid w:val="003C71C2"/>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A30"/>
    <w:rsid w:val="005007F7"/>
    <w:rsid w:val="0050303F"/>
    <w:rsid w:val="005030B9"/>
    <w:rsid w:val="00527841"/>
    <w:rsid w:val="005340DF"/>
    <w:rsid w:val="0053585A"/>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048DC"/>
    <w:rsid w:val="00610483"/>
    <w:rsid w:val="00626AB9"/>
    <w:rsid w:val="00631332"/>
    <w:rsid w:val="00632BEA"/>
    <w:rsid w:val="00636D21"/>
    <w:rsid w:val="0064740A"/>
    <w:rsid w:val="00654A52"/>
    <w:rsid w:val="00677401"/>
    <w:rsid w:val="0069763C"/>
    <w:rsid w:val="006B4196"/>
    <w:rsid w:val="006C3D9F"/>
    <w:rsid w:val="006C5F82"/>
    <w:rsid w:val="006C7820"/>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39DF"/>
    <w:rsid w:val="007D5997"/>
    <w:rsid w:val="007F3A25"/>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303FF"/>
    <w:rsid w:val="00A5695D"/>
    <w:rsid w:val="00A61EFF"/>
    <w:rsid w:val="00A65C57"/>
    <w:rsid w:val="00A73FEC"/>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442E"/>
    <w:rsid w:val="00C254C3"/>
    <w:rsid w:val="00C272C8"/>
    <w:rsid w:val="00C3018E"/>
    <w:rsid w:val="00C32F4D"/>
    <w:rsid w:val="00C43215"/>
    <w:rsid w:val="00C447F9"/>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748DC"/>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80F68"/>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7E4B6-C0F0-4330-946D-EF5D38CF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107</TotalTime>
  <Pages>6</Pages>
  <Words>674</Words>
  <Characters>3708</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4374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6</cp:revision>
  <cp:lastPrinted>2011-06-08T21:09:00Z</cp:lastPrinted>
  <dcterms:created xsi:type="dcterms:W3CDTF">2017-09-14T23:44:00Z</dcterms:created>
  <dcterms:modified xsi:type="dcterms:W3CDTF">2017-09-20T16:37:00Z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