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EC390A" w:rsidRDefault="00F85741" w:rsidP="003B1DE4">
      <w:pPr>
        <w:pStyle w:val="Puesto"/>
        <w:spacing w:before="120"/>
        <w:jc w:val="right"/>
        <w:rPr>
          <w:rFonts w:asciiTheme="minorHAnsi" w:hAnsiTheme="minorHAnsi" w:cstheme="minorHAnsi"/>
          <w:sz w:val="28"/>
          <w:szCs w:val="28"/>
          <w:u w:val="single"/>
        </w:rPr>
      </w:pPr>
      <w:r w:rsidRPr="00CB6D99">
        <w:rPr>
          <w:rFonts w:asciiTheme="minorHAnsi" w:hAnsiTheme="minorHAnsi" w:cstheme="minorHAnsi"/>
          <w:sz w:val="28"/>
          <w:szCs w:val="28"/>
        </w:rPr>
        <w:t>20</w:t>
      </w:r>
      <w:r>
        <w:rPr>
          <w:rFonts w:asciiTheme="minorHAnsi" w:hAnsiTheme="minorHAnsi" w:cstheme="minorHAnsi"/>
          <w:sz w:val="28"/>
          <w:szCs w:val="28"/>
        </w:rPr>
        <w:t>09</w:t>
      </w:r>
      <w:r w:rsidRPr="00CB6D99">
        <w:rPr>
          <w:rFonts w:asciiTheme="minorHAnsi" w:hAnsiTheme="minorHAnsi" w:cstheme="minorHAnsi"/>
          <w:sz w:val="28"/>
          <w:szCs w:val="28"/>
        </w:rPr>
        <w:t xml:space="preserve"> - Administrar </w:t>
      </w:r>
      <w:r>
        <w:rPr>
          <w:rFonts w:asciiTheme="minorHAnsi" w:hAnsiTheme="minorHAnsi" w:cstheme="minorHAnsi"/>
          <w:sz w:val="28"/>
          <w:szCs w:val="28"/>
        </w:rPr>
        <w:t>Claves R</w:t>
      </w:r>
      <w:r w:rsidRPr="008C5190">
        <w:rPr>
          <w:rFonts w:asciiTheme="minorHAnsi" w:hAnsiTheme="minorHAnsi" w:cstheme="minorHAnsi"/>
          <w:sz w:val="28"/>
          <w:szCs w:val="28"/>
        </w:rPr>
        <w:t>eferencia</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34C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8971D5">
        <w:rPr>
          <w:color w:val="auto"/>
        </w:rPr>
        <w:t xml:space="preserve"> sobre la administración de las claves de referencias</w:t>
      </w:r>
      <w:r w:rsidR="007C4E8A">
        <w:rPr>
          <w:color w:val="auto"/>
        </w:rPr>
        <w:t xml:space="preserv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F85741" w:rsidRPr="00F85741">
        <w:rPr>
          <w:rFonts w:cs="Consolas"/>
          <w:b/>
          <w:color w:val="auto"/>
          <w:sz w:val="19"/>
          <w:szCs w:val="19"/>
          <w:lang w:eastAsia="es-MX"/>
        </w:rPr>
        <w:t>ReferenciasBusiness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465"/>
        <w:gridCol w:w="1008"/>
        <w:gridCol w:w="1209"/>
        <w:gridCol w:w="1444"/>
      </w:tblGrid>
      <w:tr w:rsidR="005C266D" w:rsidRPr="007F3A25" w:rsidTr="0019512A">
        <w:tc>
          <w:tcPr>
            <w:tcW w:w="1838"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4465"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008"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20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44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19512A">
        <w:tc>
          <w:tcPr>
            <w:tcW w:w="1838"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3E260C" w:rsidRDefault="003E260C" w:rsidP="003E260C">
            <w:pPr>
              <w:rPr>
                <w:rFonts w:ascii="Consolas" w:hAnsi="Consolas" w:cs="Consolas"/>
                <w:b/>
                <w:color w:val="000000"/>
                <w:sz w:val="19"/>
                <w:szCs w:val="19"/>
                <w:lang w:eastAsia="es-MX"/>
              </w:rPr>
            </w:pPr>
            <w:proofErr w:type="spellStart"/>
            <w:r w:rsidRPr="003E260C">
              <w:rPr>
                <w:rFonts w:ascii="Consolas" w:hAnsi="Consolas" w:cs="Consolas"/>
                <w:b/>
                <w:color w:val="000000"/>
                <w:sz w:val="19"/>
                <w:szCs w:val="19"/>
                <w:highlight w:val="white"/>
                <w:lang w:eastAsia="es-MX"/>
              </w:rPr>
              <w:t>TestGuardarReferencia</w:t>
            </w:r>
            <w:proofErr w:type="spellEnd"/>
          </w:p>
          <w:p w:rsid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t>Parámetros:</w:t>
            </w:r>
          </w:p>
          <w:p w:rsidR="003E260C" w:rsidRPr="003E260C" w:rsidRDefault="003E260C" w:rsidP="003E260C">
            <w:pPr>
              <w:rPr>
                <w:rFonts w:ascii="Calibri" w:hAnsi="Calibri" w:cstheme="minorHAnsi"/>
                <w:b/>
              </w:rPr>
            </w:pPr>
            <w:proofErr w:type="spellStart"/>
            <w:r w:rsidRPr="003E260C">
              <w:rPr>
                <w:rFonts w:ascii="Calibri" w:hAnsi="Calibri" w:cstheme="minorHAnsi"/>
                <w:b/>
              </w:rPr>
              <w:t>entity.ClaveReferencia</w:t>
            </w:r>
            <w:proofErr w:type="spellEnd"/>
            <w:r w:rsidRPr="003E260C">
              <w:rPr>
                <w:rFonts w:ascii="Calibri" w:hAnsi="Calibri" w:cstheme="minorHAnsi"/>
                <w:b/>
              </w:rPr>
              <w:t xml:space="preserve"> = 1;</w:t>
            </w:r>
          </w:p>
          <w:p w:rsidR="008E49C0" w:rsidRPr="007F3A25" w:rsidRDefault="003E260C" w:rsidP="003E260C">
            <w:pPr>
              <w:rPr>
                <w:rFonts w:ascii="Calibri" w:hAnsi="Calibri" w:cstheme="minorHAnsi"/>
              </w:rPr>
            </w:pPr>
            <w:proofErr w:type="spellStart"/>
            <w:r w:rsidRPr="003E260C">
              <w:rPr>
                <w:rFonts w:ascii="Calibri" w:hAnsi="Calibri" w:cstheme="minorHAnsi"/>
                <w:b/>
              </w:rPr>
              <w:t>entity.Descripcion</w:t>
            </w:r>
            <w:proofErr w:type="spellEnd"/>
            <w:r w:rsidRPr="003E260C">
              <w:rPr>
                <w:rFonts w:ascii="Calibri" w:hAnsi="Calibri" w:cstheme="minorHAnsi"/>
                <w:b/>
              </w:rPr>
              <w:t>=</w:t>
            </w:r>
            <w:r w:rsidRPr="003E260C">
              <w:rPr>
                <w:rFonts w:ascii="Calibri" w:hAnsi="Calibri" w:cstheme="minorHAnsi"/>
                <w:b/>
              </w:rPr>
              <w:t xml:space="preserve"> </w:t>
            </w:r>
            <w:r w:rsidRPr="003E260C">
              <w:rPr>
                <w:rFonts w:ascii="Calibri" w:hAnsi="Calibri" w:cstheme="minorHAnsi"/>
                <w:b/>
              </w:rPr>
              <w:t>"PRUEBA/14/09/2017/INSERTA";</w:t>
            </w:r>
          </w:p>
        </w:tc>
        <w:tc>
          <w:tcPr>
            <w:tcW w:w="1008" w:type="dxa"/>
          </w:tcPr>
          <w:p w:rsidR="008E49C0" w:rsidRPr="007F3A25" w:rsidRDefault="00F544C3" w:rsidP="00213625">
            <w:pPr>
              <w:rPr>
                <w:rFonts w:ascii="Calibri" w:hAnsi="Calibri" w:cstheme="minorHAnsi"/>
              </w:rPr>
            </w:pPr>
            <w:r>
              <w:rPr>
                <w:rFonts w:ascii="Calibri" w:hAnsi="Calibri" w:cs="Arial"/>
                <w:i/>
                <w:szCs w:val="20"/>
              </w:rPr>
              <w:t>TRUE</w:t>
            </w:r>
          </w:p>
        </w:tc>
        <w:tc>
          <w:tcPr>
            <w:tcW w:w="1209"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444"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19512A">
        <w:tc>
          <w:tcPr>
            <w:tcW w:w="1838"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3E260C" w:rsidRDefault="003E260C" w:rsidP="003E260C">
            <w:pPr>
              <w:rPr>
                <w:rFonts w:ascii="Consolas" w:hAnsi="Consolas" w:cs="Consolas"/>
                <w:b/>
                <w:color w:val="000000"/>
                <w:sz w:val="19"/>
                <w:szCs w:val="19"/>
                <w:lang w:eastAsia="es-MX"/>
              </w:rPr>
            </w:pPr>
            <w:proofErr w:type="spellStart"/>
            <w:r w:rsidRPr="003E260C">
              <w:rPr>
                <w:rFonts w:ascii="Consolas" w:hAnsi="Consolas" w:cs="Consolas"/>
                <w:b/>
                <w:color w:val="000000"/>
                <w:sz w:val="19"/>
                <w:szCs w:val="19"/>
                <w:highlight w:val="white"/>
                <w:lang w:eastAsia="es-MX"/>
              </w:rPr>
              <w:t>TestUpdateReferencia</w:t>
            </w:r>
            <w:proofErr w:type="spellEnd"/>
          </w:p>
          <w:p w:rsid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t>Parámetros:</w:t>
            </w:r>
          </w:p>
          <w:p w:rsidR="00A4611F" w:rsidRPr="00A4611F" w:rsidRDefault="00A4611F" w:rsidP="00A4611F">
            <w:pPr>
              <w:rPr>
                <w:rFonts w:ascii="Calibri" w:hAnsi="Calibri" w:cstheme="minorHAnsi"/>
                <w:b/>
              </w:rPr>
            </w:pPr>
            <w:proofErr w:type="spellStart"/>
            <w:r w:rsidRPr="00A4611F">
              <w:rPr>
                <w:rFonts w:ascii="Calibri" w:hAnsi="Calibri" w:cstheme="minorHAnsi"/>
                <w:b/>
              </w:rPr>
              <w:t>entity.Identificador</w:t>
            </w:r>
            <w:proofErr w:type="spellEnd"/>
            <w:r w:rsidRPr="00A4611F">
              <w:rPr>
                <w:rFonts w:ascii="Calibri" w:hAnsi="Calibri" w:cstheme="minorHAnsi"/>
                <w:b/>
              </w:rPr>
              <w:t xml:space="preserve"> = 5;</w:t>
            </w:r>
          </w:p>
          <w:p w:rsidR="00A4611F" w:rsidRPr="00A4611F" w:rsidRDefault="00A4611F" w:rsidP="00A4611F">
            <w:pPr>
              <w:rPr>
                <w:rFonts w:ascii="Calibri" w:hAnsi="Calibri" w:cstheme="minorHAnsi"/>
                <w:b/>
              </w:rPr>
            </w:pPr>
            <w:proofErr w:type="spellStart"/>
            <w:r w:rsidRPr="00A4611F">
              <w:rPr>
                <w:rFonts w:ascii="Calibri" w:hAnsi="Calibri" w:cstheme="minorHAnsi"/>
                <w:b/>
              </w:rPr>
              <w:t>entity.ClaveReferencia</w:t>
            </w:r>
            <w:proofErr w:type="spellEnd"/>
            <w:r w:rsidRPr="00A4611F">
              <w:rPr>
                <w:rFonts w:ascii="Calibri" w:hAnsi="Calibri" w:cstheme="minorHAnsi"/>
                <w:b/>
              </w:rPr>
              <w:t xml:space="preserve"> = 2;</w:t>
            </w:r>
          </w:p>
          <w:p w:rsidR="00F544C3" w:rsidRPr="007F3A25" w:rsidRDefault="00A4611F" w:rsidP="00A4611F">
            <w:pPr>
              <w:rPr>
                <w:rFonts w:ascii="Calibri" w:hAnsi="Calibri" w:cstheme="minorHAnsi"/>
              </w:rPr>
            </w:pPr>
            <w:proofErr w:type="spellStart"/>
            <w:r w:rsidRPr="00A4611F">
              <w:rPr>
                <w:rFonts w:ascii="Calibri" w:hAnsi="Calibri" w:cstheme="minorHAnsi"/>
                <w:b/>
              </w:rPr>
              <w:t>entity.Descripcion</w:t>
            </w:r>
            <w:proofErr w:type="spellEnd"/>
            <w:r w:rsidRPr="00A4611F">
              <w:rPr>
                <w:rFonts w:ascii="Calibri" w:hAnsi="Calibri" w:cstheme="minorHAnsi"/>
                <w:b/>
              </w:rPr>
              <w:t>="PRUEBA/14/09/2017/ACTUALIZA";</w:t>
            </w:r>
          </w:p>
        </w:tc>
        <w:tc>
          <w:tcPr>
            <w:tcW w:w="1008" w:type="dxa"/>
          </w:tcPr>
          <w:p w:rsidR="00F544C3" w:rsidRPr="007F3A25" w:rsidRDefault="00F544C3" w:rsidP="00F544C3">
            <w:pPr>
              <w:rPr>
                <w:rFonts w:ascii="Calibri" w:hAnsi="Calibri" w:cstheme="minorHAnsi"/>
              </w:rPr>
            </w:pPr>
            <w:r>
              <w:rPr>
                <w:rFonts w:ascii="Calibri" w:hAnsi="Calibri" w:cs="Arial"/>
                <w:i/>
                <w:szCs w:val="20"/>
              </w:rPr>
              <w:t>TRUE</w:t>
            </w:r>
          </w:p>
        </w:tc>
        <w:tc>
          <w:tcPr>
            <w:tcW w:w="1209"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444"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19512A">
        <w:tc>
          <w:tcPr>
            <w:tcW w:w="1838"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19512A" w:rsidRDefault="003E260C" w:rsidP="003E260C">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highlight w:val="white"/>
                <w:lang w:eastAsia="es-MX"/>
              </w:rPr>
              <w:t>TestCambiarEstatusReferencia</w:t>
            </w:r>
            <w:proofErr w:type="spellEnd"/>
          </w:p>
          <w:p w:rsid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t>Parámetros:</w:t>
            </w:r>
          </w:p>
          <w:p w:rsidR="0019512A" w:rsidRPr="00A4611F" w:rsidRDefault="0019512A" w:rsidP="0019512A">
            <w:pPr>
              <w:rPr>
                <w:rFonts w:ascii="Calibri" w:hAnsi="Calibri" w:cstheme="minorHAnsi"/>
                <w:b/>
              </w:rPr>
            </w:pPr>
            <w:proofErr w:type="spellStart"/>
            <w:r w:rsidRPr="00A4611F">
              <w:rPr>
                <w:rFonts w:ascii="Calibri" w:hAnsi="Calibri" w:cstheme="minorHAnsi"/>
                <w:b/>
              </w:rPr>
              <w:t>entity.Identificador</w:t>
            </w:r>
            <w:proofErr w:type="spellEnd"/>
            <w:r w:rsidRPr="00A4611F">
              <w:rPr>
                <w:rFonts w:ascii="Calibri" w:hAnsi="Calibri" w:cstheme="minorHAnsi"/>
                <w:b/>
              </w:rPr>
              <w:t xml:space="preserve"> = 5;</w:t>
            </w:r>
          </w:p>
          <w:p w:rsidR="0019512A" w:rsidRPr="00A4611F" w:rsidRDefault="0019512A" w:rsidP="0019512A">
            <w:pPr>
              <w:rPr>
                <w:rFonts w:ascii="Calibri" w:hAnsi="Calibri" w:cstheme="minorHAnsi"/>
                <w:b/>
              </w:rPr>
            </w:pPr>
            <w:proofErr w:type="spellStart"/>
            <w:r w:rsidRPr="00A4611F">
              <w:rPr>
                <w:rFonts w:ascii="Calibri" w:hAnsi="Calibri" w:cstheme="minorHAnsi"/>
                <w:b/>
              </w:rPr>
              <w:t>entity.</w:t>
            </w:r>
            <w:r>
              <w:rPr>
                <w:rFonts w:ascii="Calibri" w:hAnsi="Calibri" w:cstheme="minorHAnsi"/>
                <w:b/>
              </w:rPr>
              <w:t>Activo</w:t>
            </w:r>
            <w:proofErr w:type="spellEnd"/>
            <w:r>
              <w:rPr>
                <w:rFonts w:ascii="Calibri" w:hAnsi="Calibri" w:cstheme="minorHAnsi"/>
                <w:b/>
              </w:rPr>
              <w:t xml:space="preserve"> = false</w:t>
            </w:r>
            <w:r w:rsidRPr="00A4611F">
              <w:rPr>
                <w:rFonts w:ascii="Calibri" w:hAnsi="Calibri" w:cstheme="minorHAnsi"/>
                <w:b/>
              </w:rPr>
              <w:t>;</w:t>
            </w:r>
          </w:p>
          <w:p w:rsidR="00F544C3" w:rsidRDefault="00F544C3" w:rsidP="00F544C3">
            <w:pPr>
              <w:rPr>
                <w:rFonts w:ascii="Consolas" w:hAnsi="Consolas" w:cs="Consolas"/>
                <w:color w:val="000000"/>
                <w:sz w:val="19"/>
                <w:szCs w:val="19"/>
                <w:highlight w:val="white"/>
                <w:lang w:eastAsia="es-MX"/>
              </w:rPr>
            </w:pPr>
          </w:p>
        </w:tc>
        <w:tc>
          <w:tcPr>
            <w:tcW w:w="1008" w:type="dxa"/>
          </w:tcPr>
          <w:p w:rsidR="00F544C3" w:rsidRDefault="00334C5B" w:rsidP="00F544C3">
            <w:pPr>
              <w:rPr>
                <w:rFonts w:ascii="Calibri" w:hAnsi="Calibri" w:cs="Arial"/>
                <w:i/>
                <w:szCs w:val="20"/>
              </w:rPr>
            </w:pPr>
            <w:r>
              <w:rPr>
                <w:rFonts w:ascii="Calibri" w:hAnsi="Calibri" w:cs="Arial"/>
                <w:i/>
                <w:szCs w:val="20"/>
              </w:rPr>
              <w:t>TRUE</w:t>
            </w:r>
          </w:p>
        </w:tc>
        <w:tc>
          <w:tcPr>
            <w:tcW w:w="1209"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444"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19512A">
        <w:tc>
          <w:tcPr>
            <w:tcW w:w="1838"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19512A" w:rsidRDefault="003E260C" w:rsidP="003E260C">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highlight w:val="white"/>
                <w:lang w:eastAsia="es-MX"/>
              </w:rPr>
              <w:t>TestObtenerIdReferencia</w:t>
            </w:r>
            <w:proofErr w:type="spellEnd"/>
          </w:p>
          <w:p w:rsid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lastRenderedPageBreak/>
              <w:t>Parámetros:</w:t>
            </w:r>
          </w:p>
          <w:p w:rsidR="00F544C3" w:rsidRPr="0019512A" w:rsidRDefault="0019512A" w:rsidP="00F544C3">
            <w:pPr>
              <w:rPr>
                <w:rFonts w:ascii="Consolas" w:hAnsi="Consolas" w:cs="Consolas"/>
                <w:b/>
                <w:color w:val="000000"/>
                <w:sz w:val="19"/>
                <w:szCs w:val="19"/>
                <w:highlight w:val="white"/>
                <w:lang w:eastAsia="es-MX"/>
              </w:rPr>
            </w:pPr>
            <w:proofErr w:type="spellStart"/>
            <w:r w:rsidRPr="0019512A">
              <w:rPr>
                <w:rFonts w:ascii="Consolas" w:hAnsi="Consolas" w:cs="Consolas"/>
                <w:b/>
                <w:color w:val="000000"/>
                <w:sz w:val="19"/>
                <w:szCs w:val="19"/>
                <w:highlight w:val="white"/>
                <w:lang w:eastAsia="es-MX"/>
              </w:rPr>
              <w:t>IdReferencia</w:t>
            </w:r>
            <w:proofErr w:type="spellEnd"/>
            <w:r w:rsidRPr="0019512A">
              <w:rPr>
                <w:rFonts w:ascii="Consolas" w:hAnsi="Consolas" w:cs="Consolas"/>
                <w:b/>
                <w:color w:val="000000"/>
                <w:sz w:val="19"/>
                <w:szCs w:val="19"/>
                <w:highlight w:val="white"/>
                <w:lang w:eastAsia="es-MX"/>
              </w:rPr>
              <w:t xml:space="preserve"> = 1;</w:t>
            </w:r>
          </w:p>
        </w:tc>
        <w:tc>
          <w:tcPr>
            <w:tcW w:w="1008" w:type="dxa"/>
          </w:tcPr>
          <w:p w:rsidR="00F544C3" w:rsidRDefault="00334C5B" w:rsidP="00F544C3">
            <w:pPr>
              <w:rPr>
                <w:rFonts w:ascii="Calibri" w:hAnsi="Calibri" w:cs="Arial"/>
                <w:i/>
                <w:szCs w:val="20"/>
              </w:rPr>
            </w:pPr>
            <w:r>
              <w:rPr>
                <w:rFonts w:ascii="Calibri" w:hAnsi="Calibri" w:cs="Arial"/>
                <w:i/>
                <w:szCs w:val="20"/>
              </w:rPr>
              <w:lastRenderedPageBreak/>
              <w:t>TRUE</w:t>
            </w:r>
          </w:p>
        </w:tc>
        <w:tc>
          <w:tcPr>
            <w:tcW w:w="1209"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un elemento </w:t>
            </w:r>
            <w:r w:rsidRPr="00E63CAC">
              <w:rPr>
                <w:rFonts w:ascii="Calibri" w:hAnsi="Calibri" w:cstheme="minorHAnsi"/>
                <w:szCs w:val="20"/>
              </w:rPr>
              <w:lastRenderedPageBreak/>
              <w:t>que coincide con el Id enviado</w:t>
            </w:r>
            <w:r w:rsidR="00F92C8D">
              <w:rPr>
                <w:rFonts w:ascii="Calibri" w:hAnsi="Calibri" w:cstheme="minorHAnsi"/>
                <w:szCs w:val="20"/>
              </w:rPr>
              <w:t>.</w:t>
            </w:r>
          </w:p>
        </w:tc>
        <w:tc>
          <w:tcPr>
            <w:tcW w:w="1444" w:type="dxa"/>
          </w:tcPr>
          <w:p w:rsidR="00F544C3" w:rsidRPr="00E63CAC" w:rsidRDefault="00F92C8D" w:rsidP="00F544C3">
            <w:pPr>
              <w:rPr>
                <w:rFonts w:ascii="Calibri" w:hAnsi="Calibri" w:cstheme="minorHAnsi"/>
                <w:szCs w:val="20"/>
              </w:rPr>
            </w:pPr>
            <w:r w:rsidRPr="00E63CAC">
              <w:rPr>
                <w:rFonts w:ascii="Calibri" w:hAnsi="Calibri" w:cstheme="minorHAnsi"/>
                <w:szCs w:val="20"/>
              </w:rPr>
              <w:lastRenderedPageBreak/>
              <w:t>Se obtiene un elemento con el Id solicitado</w:t>
            </w:r>
            <w:r>
              <w:rPr>
                <w:rFonts w:ascii="Calibri" w:hAnsi="Calibri" w:cstheme="minorHAnsi"/>
                <w:szCs w:val="20"/>
              </w:rPr>
              <w:t>.</w:t>
            </w:r>
          </w:p>
        </w:tc>
      </w:tr>
      <w:tr w:rsidR="00946171" w:rsidRPr="007F3A25" w:rsidTr="0019512A">
        <w:tc>
          <w:tcPr>
            <w:tcW w:w="1838"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3E260C" w:rsidRDefault="003E260C" w:rsidP="003E260C">
            <w:pPr>
              <w:rPr>
                <w:rFonts w:ascii="Consolas" w:hAnsi="Consolas" w:cs="Consolas"/>
                <w:color w:val="000000"/>
                <w:sz w:val="19"/>
                <w:szCs w:val="19"/>
                <w:lang w:eastAsia="es-MX"/>
              </w:rPr>
            </w:pPr>
            <w:proofErr w:type="spellStart"/>
            <w:r>
              <w:rPr>
                <w:rFonts w:ascii="Consolas" w:hAnsi="Consolas" w:cs="Consolas"/>
                <w:color w:val="000000"/>
                <w:sz w:val="19"/>
                <w:szCs w:val="19"/>
                <w:highlight w:val="white"/>
                <w:lang w:eastAsia="es-MX"/>
              </w:rPr>
              <w:t>TestObtenerPorCriterioReferencia</w:t>
            </w:r>
            <w:proofErr w:type="spellEnd"/>
          </w:p>
          <w:p w:rsid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t>Parámetros:</w:t>
            </w:r>
          </w:p>
          <w:p w:rsidR="0019512A" w:rsidRPr="0019512A" w:rsidRDefault="0019512A" w:rsidP="0019512A">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Paging.All</w:t>
            </w:r>
            <w:proofErr w:type="spellEnd"/>
            <w:r w:rsidRPr="0019512A">
              <w:rPr>
                <w:rFonts w:ascii="Consolas" w:hAnsi="Consolas" w:cs="Consolas"/>
                <w:b/>
                <w:color w:val="000000"/>
                <w:sz w:val="19"/>
                <w:szCs w:val="19"/>
                <w:lang w:eastAsia="es-MX"/>
              </w:rPr>
              <w:t xml:space="preserve"> = true; </w:t>
            </w:r>
          </w:p>
          <w:p w:rsidR="0019512A" w:rsidRPr="0019512A" w:rsidRDefault="0019512A" w:rsidP="0019512A">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Paging.CurrentPage</w:t>
            </w:r>
            <w:proofErr w:type="spellEnd"/>
            <w:r w:rsidRPr="0019512A">
              <w:rPr>
                <w:rFonts w:ascii="Consolas" w:hAnsi="Consolas" w:cs="Consolas"/>
                <w:b/>
                <w:color w:val="000000"/>
                <w:sz w:val="19"/>
                <w:szCs w:val="19"/>
                <w:lang w:eastAsia="es-MX"/>
              </w:rPr>
              <w:t xml:space="preserve"> = 1;</w:t>
            </w:r>
          </w:p>
          <w:p w:rsidR="0019512A" w:rsidRPr="0019512A" w:rsidRDefault="0019512A" w:rsidP="0019512A">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Paging.Pages</w:t>
            </w:r>
            <w:proofErr w:type="spellEnd"/>
            <w:r w:rsidRPr="0019512A">
              <w:rPr>
                <w:rFonts w:ascii="Consolas" w:hAnsi="Consolas" w:cs="Consolas"/>
                <w:b/>
                <w:color w:val="000000"/>
                <w:sz w:val="19"/>
                <w:szCs w:val="19"/>
                <w:lang w:eastAsia="es-MX"/>
              </w:rPr>
              <w:t xml:space="preserve"> = 10;</w:t>
            </w:r>
          </w:p>
          <w:p w:rsidR="00F544C3" w:rsidRDefault="0019512A" w:rsidP="0019512A">
            <w:pPr>
              <w:rPr>
                <w:rFonts w:ascii="Consolas" w:hAnsi="Consolas" w:cs="Consolas"/>
                <w:color w:val="000000"/>
                <w:sz w:val="19"/>
                <w:szCs w:val="19"/>
                <w:highlight w:val="white"/>
                <w:lang w:eastAsia="es-MX"/>
              </w:rPr>
            </w:pPr>
            <w:proofErr w:type="spellStart"/>
            <w:r w:rsidRPr="0019512A">
              <w:rPr>
                <w:rFonts w:ascii="Consolas" w:hAnsi="Consolas" w:cs="Consolas"/>
                <w:b/>
                <w:color w:val="000000"/>
                <w:sz w:val="19"/>
                <w:szCs w:val="19"/>
                <w:lang w:eastAsia="es-MX"/>
              </w:rPr>
              <w:t>Item.</w:t>
            </w:r>
            <w:r w:rsidRPr="0019512A">
              <w:rPr>
                <w:rFonts w:ascii="Consolas" w:hAnsi="Consolas" w:cs="Consolas"/>
                <w:b/>
                <w:color w:val="000000"/>
                <w:sz w:val="19"/>
                <w:szCs w:val="19"/>
                <w:lang w:eastAsia="es-MX"/>
              </w:rPr>
              <w:t>Activo</w:t>
            </w:r>
            <w:proofErr w:type="spellEnd"/>
            <w:r w:rsidRPr="0019512A">
              <w:rPr>
                <w:rFonts w:ascii="Consolas" w:hAnsi="Consolas" w:cs="Consolas"/>
                <w:b/>
                <w:color w:val="000000"/>
                <w:sz w:val="19"/>
                <w:szCs w:val="19"/>
                <w:lang w:eastAsia="es-MX"/>
              </w:rPr>
              <w:t xml:space="preserve"> = false</w:t>
            </w:r>
            <w:r w:rsidRPr="0019512A">
              <w:rPr>
                <w:rFonts w:ascii="Consolas" w:hAnsi="Consolas" w:cs="Consolas"/>
                <w:b/>
                <w:color w:val="000000"/>
                <w:sz w:val="19"/>
                <w:szCs w:val="19"/>
                <w:lang w:eastAsia="es-MX"/>
              </w:rPr>
              <w:t>;</w:t>
            </w:r>
          </w:p>
        </w:tc>
        <w:tc>
          <w:tcPr>
            <w:tcW w:w="1008" w:type="dxa"/>
          </w:tcPr>
          <w:p w:rsidR="00F544C3" w:rsidRDefault="00334C5B" w:rsidP="00F544C3">
            <w:pPr>
              <w:rPr>
                <w:rFonts w:ascii="Calibri" w:hAnsi="Calibri" w:cs="Arial"/>
                <w:i/>
                <w:szCs w:val="20"/>
              </w:rPr>
            </w:pPr>
            <w:r>
              <w:rPr>
                <w:rFonts w:ascii="Calibri" w:hAnsi="Calibri" w:cs="Arial"/>
                <w:i/>
                <w:szCs w:val="20"/>
              </w:rPr>
              <w:t>TRUE</w:t>
            </w:r>
          </w:p>
        </w:tc>
        <w:tc>
          <w:tcPr>
            <w:tcW w:w="1209"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w:t>
            </w:r>
            <w:r w:rsidR="00EE5666">
              <w:rPr>
                <w:rFonts w:ascii="Calibri" w:hAnsi="Calibri" w:cstheme="minorHAnsi"/>
                <w:szCs w:val="20"/>
              </w:rPr>
              <w:t>cuatro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444"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19512A">
        <w:tc>
          <w:tcPr>
            <w:tcW w:w="1838"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4465" w:type="dxa"/>
          </w:tcPr>
          <w:p w:rsidR="003E260C" w:rsidRPr="003E260C" w:rsidRDefault="003E260C" w:rsidP="003E260C">
            <w:pPr>
              <w:rPr>
                <w:rFonts w:ascii="Consolas" w:hAnsi="Consolas" w:cs="Consolas"/>
                <w:color w:val="000000"/>
                <w:sz w:val="19"/>
                <w:szCs w:val="19"/>
                <w:lang w:eastAsia="es-MX"/>
              </w:rPr>
            </w:pPr>
            <w:r w:rsidRPr="003E260C">
              <w:rPr>
                <w:rFonts w:ascii="Consolas" w:hAnsi="Consolas" w:cs="Consolas"/>
                <w:color w:val="000000"/>
                <w:sz w:val="19"/>
                <w:szCs w:val="19"/>
                <w:lang w:eastAsia="es-MX"/>
              </w:rPr>
              <w:t>Método:</w:t>
            </w:r>
          </w:p>
          <w:p w:rsidR="003E260C" w:rsidRPr="003E260C" w:rsidRDefault="003E260C" w:rsidP="003E260C">
            <w:pPr>
              <w:rPr>
                <w:rFonts w:ascii="Consolas" w:hAnsi="Consolas" w:cs="Consolas"/>
                <w:color w:val="000000"/>
                <w:sz w:val="19"/>
                <w:szCs w:val="19"/>
                <w:lang w:eastAsia="es-MX"/>
              </w:rPr>
            </w:pPr>
            <w:proofErr w:type="spellStart"/>
            <w:r w:rsidRPr="003E260C">
              <w:rPr>
                <w:rFonts w:ascii="Consolas" w:hAnsi="Consolas" w:cs="Consolas"/>
                <w:color w:val="000000"/>
                <w:sz w:val="19"/>
                <w:szCs w:val="19"/>
                <w:highlight w:val="white"/>
                <w:lang w:eastAsia="es-MX"/>
              </w:rPr>
              <w:t>TestObtenerTodosReferencia</w:t>
            </w:r>
            <w:proofErr w:type="spellEnd"/>
          </w:p>
          <w:p w:rsidR="003E260C" w:rsidRPr="003E260C" w:rsidRDefault="003E260C" w:rsidP="003E260C">
            <w:pPr>
              <w:rPr>
                <w:rFonts w:ascii="Consolas" w:hAnsi="Consolas" w:cs="Consolas"/>
                <w:color w:val="000000"/>
                <w:sz w:val="19"/>
                <w:szCs w:val="19"/>
                <w:highlight w:val="white"/>
                <w:lang w:eastAsia="es-MX"/>
              </w:rPr>
            </w:pPr>
            <w:r w:rsidRPr="003E260C">
              <w:rPr>
                <w:rFonts w:ascii="Consolas" w:hAnsi="Consolas" w:cs="Consolas"/>
                <w:color w:val="000000"/>
                <w:sz w:val="19"/>
                <w:szCs w:val="19"/>
                <w:lang w:eastAsia="es-MX"/>
              </w:rPr>
              <w:t>Parámetros:</w:t>
            </w:r>
          </w:p>
          <w:p w:rsidR="0019512A" w:rsidRPr="0019512A" w:rsidRDefault="0019512A" w:rsidP="0019512A">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Paging.All</w:t>
            </w:r>
            <w:proofErr w:type="spellEnd"/>
            <w:r w:rsidRPr="0019512A">
              <w:rPr>
                <w:rFonts w:ascii="Consolas" w:hAnsi="Consolas" w:cs="Consolas"/>
                <w:b/>
                <w:color w:val="000000"/>
                <w:sz w:val="19"/>
                <w:szCs w:val="19"/>
                <w:lang w:eastAsia="es-MX"/>
              </w:rPr>
              <w:t xml:space="preserve"> = true; </w:t>
            </w:r>
          </w:p>
          <w:p w:rsidR="0019512A" w:rsidRPr="0019512A" w:rsidRDefault="0019512A" w:rsidP="0019512A">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Paging.CurrentPage</w:t>
            </w:r>
            <w:proofErr w:type="spellEnd"/>
            <w:r w:rsidRPr="0019512A">
              <w:rPr>
                <w:rFonts w:ascii="Consolas" w:hAnsi="Consolas" w:cs="Consolas"/>
                <w:b/>
                <w:color w:val="000000"/>
                <w:sz w:val="19"/>
                <w:szCs w:val="19"/>
                <w:lang w:eastAsia="es-MX"/>
              </w:rPr>
              <w:t xml:space="preserve"> = 1;</w:t>
            </w:r>
          </w:p>
          <w:p w:rsidR="00F544C3" w:rsidRPr="0019512A" w:rsidRDefault="0019512A" w:rsidP="00F544C3">
            <w:pPr>
              <w:rPr>
                <w:rFonts w:ascii="Consolas" w:hAnsi="Consolas" w:cs="Consolas"/>
                <w:b/>
                <w:color w:val="000000"/>
                <w:sz w:val="19"/>
                <w:szCs w:val="19"/>
                <w:lang w:eastAsia="es-MX"/>
              </w:rPr>
            </w:pPr>
            <w:proofErr w:type="spellStart"/>
            <w:r w:rsidRPr="0019512A">
              <w:rPr>
                <w:rFonts w:ascii="Consolas" w:hAnsi="Consolas" w:cs="Consolas"/>
                <w:b/>
                <w:color w:val="000000"/>
                <w:sz w:val="19"/>
                <w:szCs w:val="19"/>
                <w:lang w:eastAsia="es-MX"/>
              </w:rPr>
              <w:t>Paging.Pages</w:t>
            </w:r>
            <w:proofErr w:type="spellEnd"/>
            <w:r w:rsidRPr="0019512A">
              <w:rPr>
                <w:rFonts w:ascii="Consolas" w:hAnsi="Consolas" w:cs="Consolas"/>
                <w:b/>
                <w:color w:val="000000"/>
                <w:sz w:val="19"/>
                <w:szCs w:val="19"/>
                <w:lang w:eastAsia="es-MX"/>
              </w:rPr>
              <w:t xml:space="preserve"> = 10;</w:t>
            </w:r>
            <w:bookmarkStart w:id="20" w:name="_GoBack"/>
            <w:bookmarkEnd w:id="20"/>
          </w:p>
        </w:tc>
        <w:tc>
          <w:tcPr>
            <w:tcW w:w="1008" w:type="dxa"/>
          </w:tcPr>
          <w:p w:rsidR="00F544C3" w:rsidRDefault="00334C5B" w:rsidP="00F544C3">
            <w:pPr>
              <w:rPr>
                <w:rFonts w:ascii="Calibri" w:hAnsi="Calibri" w:cs="Arial"/>
                <w:i/>
                <w:szCs w:val="20"/>
              </w:rPr>
            </w:pPr>
            <w:r>
              <w:rPr>
                <w:rFonts w:ascii="Calibri" w:hAnsi="Calibri" w:cs="Arial"/>
                <w:i/>
                <w:szCs w:val="20"/>
              </w:rPr>
              <w:t>TRUE</w:t>
            </w:r>
          </w:p>
        </w:tc>
        <w:tc>
          <w:tcPr>
            <w:tcW w:w="1209"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EE5666">
              <w:rPr>
                <w:rFonts w:ascii="Calibri" w:hAnsi="Calibri" w:cstheme="minorHAnsi"/>
                <w:szCs w:val="20"/>
              </w:rPr>
              <w:t>cuatros</w:t>
            </w:r>
            <w:r w:rsidRPr="00E63CAC">
              <w:rPr>
                <w:rFonts w:ascii="Calibri" w:hAnsi="Calibri" w:cstheme="minorHAnsi"/>
                <w:szCs w:val="20"/>
              </w:rPr>
              <w:t xml:space="preserve"> elementos</w:t>
            </w:r>
            <w:r w:rsidR="00F92C8D">
              <w:rPr>
                <w:rFonts w:ascii="Calibri" w:hAnsi="Calibri" w:cstheme="minorHAnsi"/>
                <w:szCs w:val="20"/>
              </w:rPr>
              <w:t>.</w:t>
            </w:r>
          </w:p>
        </w:tc>
        <w:tc>
          <w:tcPr>
            <w:tcW w:w="1444"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4C4" w:rsidRDefault="00E634C4" w:rsidP="0060039F">
      <w:pPr>
        <w:pStyle w:val="Encabezado"/>
      </w:pPr>
      <w:r>
        <w:separator/>
      </w:r>
    </w:p>
  </w:endnote>
  <w:endnote w:type="continuationSeparator" w:id="0">
    <w:p w:rsidR="00E634C4" w:rsidRDefault="00E634C4"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4C4" w:rsidRDefault="00E634C4" w:rsidP="0060039F">
      <w:pPr>
        <w:pStyle w:val="Encabezado"/>
      </w:pPr>
      <w:r>
        <w:separator/>
      </w:r>
    </w:p>
  </w:footnote>
  <w:footnote w:type="continuationSeparator" w:id="0">
    <w:p w:rsidR="00E634C4" w:rsidRDefault="00E634C4"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19512A">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19512A">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512A"/>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53F93"/>
    <w:rsid w:val="0036306D"/>
    <w:rsid w:val="003763E4"/>
    <w:rsid w:val="00387649"/>
    <w:rsid w:val="0039002E"/>
    <w:rsid w:val="003A014E"/>
    <w:rsid w:val="003A76D1"/>
    <w:rsid w:val="003B1DE4"/>
    <w:rsid w:val="003C71C2"/>
    <w:rsid w:val="003E260C"/>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1332"/>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5432E"/>
    <w:rsid w:val="00867938"/>
    <w:rsid w:val="008960C0"/>
    <w:rsid w:val="008971D5"/>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4611F"/>
    <w:rsid w:val="00A5695D"/>
    <w:rsid w:val="00A61EFF"/>
    <w:rsid w:val="00A65C57"/>
    <w:rsid w:val="00A73FEC"/>
    <w:rsid w:val="00A8201A"/>
    <w:rsid w:val="00A869CE"/>
    <w:rsid w:val="00AA7039"/>
    <w:rsid w:val="00AB6E53"/>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134"/>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34C4"/>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85741"/>
    <w:rsid w:val="00F92C8D"/>
    <w:rsid w:val="00F9308C"/>
    <w:rsid w:val="00F94B6F"/>
    <w:rsid w:val="00FB19B4"/>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9148E-A6E8-470C-B010-C9C2951F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148</TotalTime>
  <Pages>6</Pages>
  <Words>673</Words>
  <Characters>3705</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4370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2017-09-15T01:29:00Z</dcterms:created>
  <dcterms:modified xsi:type="dcterms:W3CDTF">2017-09-18T18:04:00Z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