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AE9" w:rsidRDefault="00CB4DF5" w:rsidP="00CB4DF5">
      <w:pPr>
        <w:pStyle w:val="Titel"/>
      </w:pPr>
      <w:r>
        <w:t>Level 2 – Lagerhalle</w:t>
      </w:r>
    </w:p>
    <w:p w:rsidR="00CB4DF5" w:rsidRDefault="00CB4DF5" w:rsidP="00CB4DF5">
      <w:pPr>
        <w:pStyle w:val="Untertitel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791210</wp:posOffset>
            </wp:positionH>
            <wp:positionV relativeFrom="paragraph">
              <wp:posOffset>218440</wp:posOffset>
            </wp:positionV>
            <wp:extent cx="4206875" cy="5791200"/>
            <wp:effectExtent l="7938" t="0" r="0" b="0"/>
            <wp:wrapTight wrapText="bothSides">
              <wp:wrapPolygon edited="0">
                <wp:start x="41" y="21630"/>
                <wp:lineTo x="21461" y="21630"/>
                <wp:lineTo x="21461" y="101"/>
                <wp:lineTo x="41" y="101"/>
                <wp:lineTo x="41" y="2163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068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Beschreibung</w:t>
      </w:r>
    </w:p>
    <w:p w:rsidR="00CB4DF5" w:rsidRDefault="00CB4DF5" w:rsidP="00CB4DF5">
      <w:pPr>
        <w:pStyle w:val="berschrift1"/>
      </w:pPr>
      <w:r>
        <w:t>Ursprüngliche Skizze</w:t>
      </w:r>
    </w:p>
    <w:p w:rsidR="00CB4DF5" w:rsidRDefault="00CB4DF5" w:rsidP="00CB4DF5">
      <w:r>
        <w:t>Auch, wenn sich das Setting von „Flugplatz“ zu „Lagerhalle“ geändert hat, wurde das Gameplay nicht verändert. Hier die ursprüngliche Skizze:</w:t>
      </w:r>
    </w:p>
    <w:p w:rsidR="00CB4DF5" w:rsidRDefault="00133BC6" w:rsidP="00133BC6">
      <w:pPr>
        <w:pStyle w:val="berschrift1"/>
      </w:pPr>
      <w:r>
        <w:t>Gameplay</w:t>
      </w:r>
    </w:p>
    <w:p w:rsidR="00133BC6" w:rsidRDefault="00133BC6" w:rsidP="00133BC6">
      <w:r>
        <w:t>Der Spieler startet links im Bild und arbeitet sich zu seinem Ziel, dem Lagerraum, nach rechts.</w:t>
      </w:r>
    </w:p>
    <w:p w:rsidR="00B572F2" w:rsidRDefault="00133BC6" w:rsidP="00133BC6">
      <w:r>
        <w:t xml:space="preserve">Dabei muss er zuvor die Blaupause aus dem Wärterhäuschen stehlen. </w:t>
      </w:r>
      <w:r w:rsidR="00B572F2">
        <w:t>WICHTIG: Überspringt er diesen Schritt, ist es nicht möglich, den kleinen Lagerraum am Ende zu betreten.</w:t>
      </w:r>
    </w:p>
    <w:p w:rsidR="00133BC6" w:rsidRDefault="00133BC6" w:rsidP="00133BC6">
      <w:r>
        <w:t>Hat er das geschafft, so folgen einige „Jump ‚n‘ Run“ – Elemente, über (bzw. unter) die der Spieler sich bewegen und gleichzeitig sich Feinden erwehren muss. Bei diesem Teil gibt es einigen Raum an Interpretation.</w:t>
      </w:r>
    </w:p>
    <w:p w:rsidR="00133BC6" w:rsidRDefault="00133BC6" w:rsidP="00133BC6">
      <w:r>
        <w:t>Die aufgezeichnete Variante beinhaltet Kisten und Fässer als Hindernisse. Es können aber auch andere Objekte als Hindernisse verwendet werden.</w:t>
      </w:r>
    </w:p>
    <w:p w:rsidR="00B4122E" w:rsidRDefault="00B4122E" w:rsidP="00133BC6">
      <w:r>
        <w:t>Manche Hindernisse sind in der Ebene verschoben, weshalb sie dem Spieler nicht im Weg stehen, sondern entweder von ihm verdeckt werden oder ihm die Sicht auf einen Durchgang erschweren.</w:t>
      </w:r>
    </w:p>
    <w:p w:rsidR="00B4122E" w:rsidRDefault="00CA471A" w:rsidP="00133BC6">
      <w:r>
        <w:t>Es gibt in dem Level zwei Arten von Gegnern: Eine Gegnerart, welche Patrouilliert und eine, welche ihre Position beibehält (bzw. wahlweise sich nur minimal bewegt).</w:t>
      </w:r>
      <w:bookmarkStart w:id="0" w:name="_GoBack"/>
      <w:bookmarkEnd w:id="0"/>
    </w:p>
    <w:p w:rsidR="00133BC6" w:rsidRDefault="00133BC6" w:rsidP="00133BC6"/>
    <w:p w:rsidR="00133BC6" w:rsidRDefault="00133BC6" w:rsidP="00133BC6">
      <w:pPr>
        <w:pStyle w:val="berschrift1"/>
      </w:pPr>
      <w:r>
        <w:lastRenderedPageBreak/>
        <w:t>Assets</w:t>
      </w:r>
    </w:p>
    <w:p w:rsidR="00133BC6" w:rsidRDefault="00133BC6" w:rsidP="00133BC6">
      <w:r>
        <w:t>Das Wärterhäuschen wird aus dem Bank-Level wiederverwendet und steht zu Beginn, links des Levels.</w:t>
      </w:r>
    </w:p>
    <w:p w:rsidR="00133BC6" w:rsidRPr="00133BC6" w:rsidRDefault="00133BC6" w:rsidP="00133BC6">
      <w:r>
        <w:t>Die Lagerhalle</w:t>
      </w:r>
      <w:r w:rsidR="00B4122E">
        <w:rPr>
          <w:rStyle w:val="Funotenzeichen"/>
        </w:rPr>
        <w:footnoteReference w:id="1"/>
      </w:r>
      <w:r>
        <w:t xml:space="preserve"> ersetzt die Flugzeugrampe auf der rechten Seite.</w:t>
      </w:r>
    </w:p>
    <w:sectPr w:rsidR="00133BC6" w:rsidRPr="00133B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5B1" w:rsidRDefault="006115B1" w:rsidP="00B4122E">
      <w:pPr>
        <w:spacing w:after="0" w:line="240" w:lineRule="auto"/>
      </w:pPr>
      <w:r>
        <w:separator/>
      </w:r>
    </w:p>
  </w:endnote>
  <w:endnote w:type="continuationSeparator" w:id="0">
    <w:p w:rsidR="006115B1" w:rsidRDefault="006115B1" w:rsidP="00B4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5B1" w:rsidRDefault="006115B1" w:rsidP="00B4122E">
      <w:pPr>
        <w:spacing w:after="0" w:line="240" w:lineRule="auto"/>
      </w:pPr>
      <w:r>
        <w:separator/>
      </w:r>
    </w:p>
  </w:footnote>
  <w:footnote w:type="continuationSeparator" w:id="0">
    <w:p w:rsidR="006115B1" w:rsidRDefault="006115B1" w:rsidP="00B4122E">
      <w:pPr>
        <w:spacing w:after="0" w:line="240" w:lineRule="auto"/>
      </w:pPr>
      <w:r>
        <w:continuationSeparator/>
      </w:r>
    </w:p>
  </w:footnote>
  <w:footnote w:id="1">
    <w:p w:rsidR="00B4122E" w:rsidRDefault="00B4122E">
      <w:pPr>
        <w:pStyle w:val="Funotentext"/>
      </w:pPr>
      <w:r>
        <w:rPr>
          <w:rStyle w:val="Funotenzeichen"/>
        </w:rPr>
        <w:footnoteRef/>
      </w:r>
      <w:r>
        <w:t xml:space="preserve"> Ein 2D-Lagerhallen-Asset befindet sich im Ordner "</w:t>
      </w:r>
      <w:proofErr w:type="spellStart"/>
      <w:r>
        <w:t>Level_Skizzen</w:t>
      </w:r>
      <w:proofErr w:type="spellEnd"/>
      <w:r>
        <w:t>". Ich denke, dass dies als Hintergrundkulisse dien</w:t>
      </w:r>
      <w:r w:rsidR="00B33EF6">
        <w:t>en soll.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F5"/>
    <w:rsid w:val="0003415A"/>
    <w:rsid w:val="00133BC6"/>
    <w:rsid w:val="003E559B"/>
    <w:rsid w:val="004F1CE6"/>
    <w:rsid w:val="006115B1"/>
    <w:rsid w:val="00834EDD"/>
    <w:rsid w:val="00B33EF6"/>
    <w:rsid w:val="00B4122E"/>
    <w:rsid w:val="00B572F2"/>
    <w:rsid w:val="00CA471A"/>
    <w:rsid w:val="00CB4AE9"/>
    <w:rsid w:val="00CB4DF5"/>
    <w:rsid w:val="00F1361D"/>
    <w:rsid w:val="00F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181F"/>
  <w15:chartTrackingRefBased/>
  <w15:docId w15:val="{E4208FE3-C83C-448E-BE93-1226D630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4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4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4D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4DF5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4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4122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4122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412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13C3A-6B97-4144-AD0B-1579C88D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6</cp:revision>
  <dcterms:created xsi:type="dcterms:W3CDTF">2018-01-30T15:09:00Z</dcterms:created>
  <dcterms:modified xsi:type="dcterms:W3CDTF">2018-01-30T15:31:00Z</dcterms:modified>
</cp:coreProperties>
</file>