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3F77A4" w14:textId="77777777" w:rsidR="002D7679" w:rsidRPr="002D7679" w:rsidRDefault="002D7679" w:rsidP="002D7679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en-IN"/>
          <w14:ligatures w14:val="none"/>
        </w:rPr>
      </w:pPr>
      <w:r w:rsidRPr="002D7679">
        <w:rPr>
          <w:rFonts w:eastAsia="Times New Roman" w:cs="Times New Roman"/>
          <w:b/>
          <w:bCs/>
          <w:sz w:val="27"/>
          <w:szCs w:val="27"/>
          <w:lang w:eastAsia="en-IN"/>
          <w14:ligatures w14:val="none"/>
        </w:rPr>
        <w:t>Step-by-Step Guide to Creating an FPGA-Based Spectrum Analyzer</w:t>
      </w:r>
    </w:p>
    <w:p w14:paraId="45DDA499" w14:textId="77777777" w:rsidR="002D7679" w:rsidRPr="002D7679" w:rsidRDefault="002D7679" w:rsidP="002D7679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Cs w:val="24"/>
          <w:lang w:eastAsia="en-IN"/>
          <w14:ligatures w14:val="none"/>
        </w:rPr>
      </w:pPr>
      <w:r w:rsidRPr="002D7679">
        <w:rPr>
          <w:rFonts w:eastAsia="Times New Roman" w:cs="Times New Roman"/>
          <w:b/>
          <w:bCs/>
          <w:szCs w:val="24"/>
          <w:lang w:eastAsia="en-IN"/>
          <w14:ligatures w14:val="none"/>
        </w:rPr>
        <w:t>1. Understand the Basics</w:t>
      </w:r>
    </w:p>
    <w:p w14:paraId="63004923" w14:textId="77777777" w:rsidR="002D7679" w:rsidRPr="002D7679" w:rsidRDefault="002D7679" w:rsidP="002D76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n-IN"/>
          <w14:ligatures w14:val="none"/>
        </w:rPr>
      </w:pPr>
      <w:r w:rsidRPr="002D7679">
        <w:rPr>
          <w:rFonts w:eastAsia="Times New Roman" w:cs="Times New Roman"/>
          <w:b/>
          <w:bCs/>
          <w:szCs w:val="24"/>
          <w:lang w:eastAsia="en-IN"/>
          <w14:ligatures w14:val="none"/>
        </w:rPr>
        <w:t>Concept</w:t>
      </w:r>
      <w:r w:rsidRPr="002D7679">
        <w:rPr>
          <w:rFonts w:eastAsia="Times New Roman" w:cs="Times New Roman"/>
          <w:szCs w:val="24"/>
          <w:lang w:eastAsia="en-IN"/>
          <w14:ligatures w14:val="none"/>
        </w:rPr>
        <w:t xml:space="preserve">: A spectrum </w:t>
      </w:r>
      <w:proofErr w:type="spellStart"/>
      <w:r w:rsidRPr="002D7679">
        <w:rPr>
          <w:rFonts w:eastAsia="Times New Roman" w:cs="Times New Roman"/>
          <w:szCs w:val="24"/>
          <w:lang w:eastAsia="en-IN"/>
          <w14:ligatures w14:val="none"/>
        </w:rPr>
        <w:t>analyzer</w:t>
      </w:r>
      <w:proofErr w:type="spellEnd"/>
      <w:r w:rsidRPr="002D7679">
        <w:rPr>
          <w:rFonts w:eastAsia="Times New Roman" w:cs="Times New Roman"/>
          <w:szCs w:val="24"/>
          <w:lang w:eastAsia="en-IN"/>
          <w14:ligatures w14:val="none"/>
        </w:rPr>
        <w:t xml:space="preserve"> visualizes signals in the frequency domain. It captures a time-domain signal and transforms it into the frequency domain using the Fast Fourier Transform (FFT).</w:t>
      </w:r>
    </w:p>
    <w:p w14:paraId="1D02AF77" w14:textId="7C73BCD3" w:rsidR="002D7679" w:rsidRDefault="002D7679" w:rsidP="002D76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n-IN"/>
          <w14:ligatures w14:val="none"/>
        </w:rPr>
      </w:pPr>
      <w:r w:rsidRPr="002D7679">
        <w:rPr>
          <w:rFonts w:eastAsia="Times New Roman" w:cs="Times New Roman"/>
          <w:b/>
          <w:bCs/>
          <w:szCs w:val="24"/>
          <w:lang w:eastAsia="en-IN"/>
          <w14:ligatures w14:val="none"/>
        </w:rPr>
        <w:t>Components</w:t>
      </w:r>
      <w:r w:rsidRPr="002D7679">
        <w:rPr>
          <w:rFonts w:eastAsia="Times New Roman" w:cs="Times New Roman"/>
          <w:szCs w:val="24"/>
          <w:lang w:eastAsia="en-IN"/>
          <w14:ligatures w14:val="none"/>
        </w:rPr>
        <w:t>: Key components include an Analog-to-Digital Converter (ADC) for signal sampling, an FPGA for processing, and a display interface.</w:t>
      </w:r>
    </w:p>
    <w:p w14:paraId="7F1FF185" w14:textId="38E9A355" w:rsidR="00C94B1C" w:rsidRPr="00C94B1C" w:rsidRDefault="00C94B1C" w:rsidP="002D76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n-IN"/>
          <w14:ligatures w14:val="none"/>
        </w:rPr>
      </w:pPr>
      <w:r>
        <w:rPr>
          <w:rFonts w:eastAsia="Times New Roman" w:cs="Times New Roman"/>
          <w:b/>
          <w:bCs/>
          <w:szCs w:val="24"/>
          <w:lang w:eastAsia="en-IN"/>
          <w14:ligatures w14:val="none"/>
        </w:rPr>
        <w:t>Block Diagram</w:t>
      </w:r>
    </w:p>
    <w:p w14:paraId="762BC553" w14:textId="04597D30" w:rsidR="00C94B1C" w:rsidRPr="002D7679" w:rsidRDefault="009C4236" w:rsidP="00C94B1C">
      <w:pPr>
        <w:spacing w:before="100" w:beforeAutospacing="1" w:after="100" w:afterAutospacing="1" w:line="240" w:lineRule="auto"/>
        <w:jc w:val="center"/>
        <w:rPr>
          <w:rFonts w:eastAsia="Times New Roman" w:cs="Times New Roman"/>
          <w:szCs w:val="24"/>
          <w:lang w:eastAsia="en-IN"/>
          <w14:ligatures w14:val="none"/>
        </w:rPr>
      </w:pPr>
      <w:r>
        <w:rPr>
          <w:rFonts w:eastAsia="Times New Roman" w:cs="Times New Roman"/>
          <w:noProof/>
          <w:szCs w:val="24"/>
          <w:lang w:eastAsia="en-IN"/>
          <w14:ligatures w14:val="none"/>
        </w:rPr>
        <w:drawing>
          <wp:inline distT="0" distB="0" distL="0" distR="0" wp14:anchorId="13296B96" wp14:editId="422BD662">
            <wp:extent cx="5734050" cy="1104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B12235A" w14:textId="77777777" w:rsidR="002D7679" w:rsidRPr="002D7679" w:rsidRDefault="002D7679" w:rsidP="002D7679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Cs w:val="24"/>
          <w:lang w:eastAsia="en-IN"/>
          <w14:ligatures w14:val="none"/>
        </w:rPr>
      </w:pPr>
      <w:r w:rsidRPr="002D7679">
        <w:rPr>
          <w:rFonts w:eastAsia="Times New Roman" w:cs="Times New Roman"/>
          <w:b/>
          <w:bCs/>
          <w:szCs w:val="24"/>
          <w:lang w:eastAsia="en-IN"/>
          <w14:ligatures w14:val="none"/>
        </w:rPr>
        <w:t>2. Select Hardware</w:t>
      </w:r>
    </w:p>
    <w:p w14:paraId="51E2F33C" w14:textId="77777777" w:rsidR="002D7679" w:rsidRPr="002D7679" w:rsidRDefault="002D7679" w:rsidP="002D76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n-IN"/>
          <w14:ligatures w14:val="none"/>
        </w:rPr>
      </w:pPr>
      <w:r w:rsidRPr="002D7679">
        <w:rPr>
          <w:rFonts w:eastAsia="Times New Roman" w:cs="Times New Roman"/>
          <w:b/>
          <w:bCs/>
          <w:szCs w:val="24"/>
          <w:lang w:eastAsia="en-IN"/>
          <w14:ligatures w14:val="none"/>
        </w:rPr>
        <w:t>FPGA Development Board</w:t>
      </w:r>
      <w:r w:rsidRPr="002D7679">
        <w:rPr>
          <w:rFonts w:eastAsia="Times New Roman" w:cs="Times New Roman"/>
          <w:szCs w:val="24"/>
          <w:lang w:eastAsia="en-IN"/>
          <w14:ligatures w14:val="none"/>
        </w:rPr>
        <w:t xml:space="preserve">: Choose an appropriate FPGA development board, such as the Virtex-5 (used in </w:t>
      </w:r>
      <w:proofErr w:type="spellStart"/>
      <w:r w:rsidRPr="002D7679">
        <w:rPr>
          <w:rFonts w:eastAsia="Times New Roman" w:cs="Times New Roman"/>
          <w:szCs w:val="24"/>
          <w:lang w:eastAsia="en-IN"/>
          <w14:ligatures w14:val="none"/>
        </w:rPr>
        <w:t>Borade</w:t>
      </w:r>
      <w:proofErr w:type="spellEnd"/>
      <w:r w:rsidRPr="002D7679">
        <w:rPr>
          <w:rFonts w:eastAsia="Times New Roman" w:cs="Times New Roman"/>
          <w:szCs w:val="24"/>
          <w:lang w:eastAsia="en-IN"/>
          <w14:ligatures w14:val="none"/>
        </w:rPr>
        <w:t xml:space="preserve"> et al.) or similar.</w:t>
      </w:r>
    </w:p>
    <w:p w14:paraId="0A9A1FD7" w14:textId="77777777" w:rsidR="002D7679" w:rsidRPr="002D7679" w:rsidRDefault="002D7679" w:rsidP="002D76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n-IN"/>
          <w14:ligatures w14:val="none"/>
        </w:rPr>
      </w:pPr>
      <w:r w:rsidRPr="002D7679">
        <w:rPr>
          <w:rFonts w:eastAsia="Times New Roman" w:cs="Times New Roman"/>
          <w:b/>
          <w:bCs/>
          <w:szCs w:val="24"/>
          <w:lang w:eastAsia="en-IN"/>
          <w14:ligatures w14:val="none"/>
        </w:rPr>
        <w:t>ADC</w:t>
      </w:r>
      <w:r w:rsidRPr="002D7679">
        <w:rPr>
          <w:rFonts w:eastAsia="Times New Roman" w:cs="Times New Roman"/>
          <w:szCs w:val="24"/>
          <w:lang w:eastAsia="en-IN"/>
          <w14:ligatures w14:val="none"/>
        </w:rPr>
        <w:t>: Use a high-speed, high-resolution ADC. For instance, the LTC2255 14-bit, 100 MSPS ADC was used in the reference design.</w:t>
      </w:r>
    </w:p>
    <w:p w14:paraId="55C422D1" w14:textId="77777777" w:rsidR="002D7679" w:rsidRPr="002D7679" w:rsidRDefault="002D7679" w:rsidP="002D76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n-IN"/>
          <w14:ligatures w14:val="none"/>
        </w:rPr>
      </w:pPr>
      <w:r w:rsidRPr="002D7679">
        <w:rPr>
          <w:rFonts w:eastAsia="Times New Roman" w:cs="Times New Roman"/>
          <w:b/>
          <w:bCs/>
          <w:szCs w:val="24"/>
          <w:lang w:eastAsia="en-IN"/>
          <w14:ligatures w14:val="none"/>
        </w:rPr>
        <w:t>Peripheral Devices</w:t>
      </w:r>
      <w:r w:rsidRPr="002D7679">
        <w:rPr>
          <w:rFonts w:eastAsia="Times New Roman" w:cs="Times New Roman"/>
          <w:szCs w:val="24"/>
          <w:lang w:eastAsia="en-IN"/>
          <w14:ligatures w14:val="none"/>
        </w:rPr>
        <w:t>: Include necessary peripherals like RS232 for communication, switches, and LEDs for testing and indication.</w:t>
      </w:r>
    </w:p>
    <w:p w14:paraId="6078901A" w14:textId="77777777" w:rsidR="002D7679" w:rsidRPr="002D7679" w:rsidRDefault="002D7679" w:rsidP="002D7679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Cs w:val="24"/>
          <w:lang w:eastAsia="en-IN"/>
          <w14:ligatures w14:val="none"/>
        </w:rPr>
      </w:pPr>
      <w:r w:rsidRPr="002D7679">
        <w:rPr>
          <w:rFonts w:eastAsia="Times New Roman" w:cs="Times New Roman"/>
          <w:b/>
          <w:bCs/>
          <w:szCs w:val="24"/>
          <w:lang w:eastAsia="en-IN"/>
          <w14:ligatures w14:val="none"/>
        </w:rPr>
        <w:t>3. Setup the FPGA Environment</w:t>
      </w:r>
    </w:p>
    <w:p w14:paraId="0C3D3008" w14:textId="77777777" w:rsidR="002D7679" w:rsidRPr="002D7679" w:rsidRDefault="002D7679" w:rsidP="002D76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n-IN"/>
          <w14:ligatures w14:val="none"/>
        </w:rPr>
      </w:pPr>
      <w:r w:rsidRPr="002D7679">
        <w:rPr>
          <w:rFonts w:eastAsia="Times New Roman" w:cs="Times New Roman"/>
          <w:b/>
          <w:bCs/>
          <w:szCs w:val="24"/>
          <w:lang w:eastAsia="en-IN"/>
          <w14:ligatures w14:val="none"/>
        </w:rPr>
        <w:t>Tools</w:t>
      </w:r>
      <w:r w:rsidRPr="002D7679">
        <w:rPr>
          <w:rFonts w:eastAsia="Times New Roman" w:cs="Times New Roman"/>
          <w:szCs w:val="24"/>
          <w:lang w:eastAsia="en-IN"/>
          <w14:ligatures w14:val="none"/>
        </w:rPr>
        <w:t>: Install and configure the Xilinx ISE Design Suite or a similar FPGA development environment.</w:t>
      </w:r>
    </w:p>
    <w:p w14:paraId="22685CAE" w14:textId="77777777" w:rsidR="002D7679" w:rsidRPr="002D7679" w:rsidRDefault="002D7679" w:rsidP="002D76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n-IN"/>
          <w14:ligatures w14:val="none"/>
        </w:rPr>
      </w:pPr>
      <w:r w:rsidRPr="002D7679">
        <w:rPr>
          <w:rFonts w:eastAsia="Times New Roman" w:cs="Times New Roman"/>
          <w:b/>
          <w:bCs/>
          <w:szCs w:val="24"/>
          <w:lang w:eastAsia="en-IN"/>
          <w14:ligatures w14:val="none"/>
        </w:rPr>
        <w:t>Libraries</w:t>
      </w:r>
      <w:r w:rsidRPr="002D7679">
        <w:rPr>
          <w:rFonts w:eastAsia="Times New Roman" w:cs="Times New Roman"/>
          <w:szCs w:val="24"/>
          <w:lang w:eastAsia="en-IN"/>
          <w14:ligatures w14:val="none"/>
        </w:rPr>
        <w:t>: Ensure you have access to necessary IP cores, such as the Xilinx FFT IP core.</w:t>
      </w:r>
    </w:p>
    <w:p w14:paraId="18B8346A" w14:textId="77777777" w:rsidR="002D7679" w:rsidRPr="002D7679" w:rsidRDefault="002D7679" w:rsidP="002D7679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Cs w:val="24"/>
          <w:lang w:eastAsia="en-IN"/>
          <w14:ligatures w14:val="none"/>
        </w:rPr>
      </w:pPr>
      <w:r w:rsidRPr="002D7679">
        <w:rPr>
          <w:rFonts w:eastAsia="Times New Roman" w:cs="Times New Roman"/>
          <w:b/>
          <w:bCs/>
          <w:szCs w:val="24"/>
          <w:lang w:eastAsia="en-IN"/>
          <w14:ligatures w14:val="none"/>
        </w:rPr>
        <w:t>4. Design the Data Flow</w:t>
      </w:r>
    </w:p>
    <w:p w14:paraId="6DBF78A2" w14:textId="77777777" w:rsidR="002D7679" w:rsidRPr="002D7679" w:rsidRDefault="002D7679" w:rsidP="002D767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n-IN"/>
          <w14:ligatures w14:val="none"/>
        </w:rPr>
      </w:pPr>
      <w:r w:rsidRPr="002D7679">
        <w:rPr>
          <w:rFonts w:eastAsia="Times New Roman" w:cs="Times New Roman"/>
          <w:b/>
          <w:bCs/>
          <w:szCs w:val="24"/>
          <w:lang w:eastAsia="en-IN"/>
          <w14:ligatures w14:val="none"/>
        </w:rPr>
        <w:t>Data Acquisition</w:t>
      </w:r>
      <w:r w:rsidRPr="002D7679">
        <w:rPr>
          <w:rFonts w:eastAsia="Times New Roman" w:cs="Times New Roman"/>
          <w:szCs w:val="24"/>
          <w:lang w:eastAsia="en-IN"/>
          <w14:ligatures w14:val="none"/>
        </w:rPr>
        <w:t>: Use the ADC to sample the input analog signal.</w:t>
      </w:r>
    </w:p>
    <w:p w14:paraId="6583CC8B" w14:textId="77777777" w:rsidR="002D7679" w:rsidRPr="002D7679" w:rsidRDefault="002D7679" w:rsidP="002D767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n-IN"/>
          <w14:ligatures w14:val="none"/>
        </w:rPr>
      </w:pPr>
      <w:r w:rsidRPr="002D7679">
        <w:rPr>
          <w:rFonts w:eastAsia="Times New Roman" w:cs="Times New Roman"/>
          <w:b/>
          <w:bCs/>
          <w:szCs w:val="24"/>
          <w:lang w:eastAsia="en-IN"/>
          <w14:ligatures w14:val="none"/>
        </w:rPr>
        <w:t>Pre-processing</w:t>
      </w:r>
      <w:r w:rsidRPr="002D7679">
        <w:rPr>
          <w:rFonts w:eastAsia="Times New Roman" w:cs="Times New Roman"/>
          <w:szCs w:val="24"/>
          <w:lang w:eastAsia="en-IN"/>
          <w14:ligatures w14:val="none"/>
        </w:rPr>
        <w:t>: Implement windowing functions (e.g., Hamming, Blackman-Harris) to reduce spectral leakage.</w:t>
      </w:r>
    </w:p>
    <w:p w14:paraId="0C4AEDB4" w14:textId="77777777" w:rsidR="002D7679" w:rsidRPr="002D7679" w:rsidRDefault="002D7679" w:rsidP="002D767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n-IN"/>
          <w14:ligatures w14:val="none"/>
        </w:rPr>
      </w:pPr>
      <w:r w:rsidRPr="002D7679">
        <w:rPr>
          <w:rFonts w:eastAsia="Times New Roman" w:cs="Times New Roman"/>
          <w:b/>
          <w:bCs/>
          <w:szCs w:val="24"/>
          <w:lang w:eastAsia="en-IN"/>
          <w14:ligatures w14:val="none"/>
        </w:rPr>
        <w:t>FFT Processing</w:t>
      </w:r>
      <w:r w:rsidRPr="002D7679">
        <w:rPr>
          <w:rFonts w:eastAsia="Times New Roman" w:cs="Times New Roman"/>
          <w:szCs w:val="24"/>
          <w:lang w:eastAsia="en-IN"/>
          <w14:ligatures w14:val="none"/>
        </w:rPr>
        <w:t>: Utilize the FFT IP core to transform the pre-processed signal from the time domain to the frequency domain.</w:t>
      </w:r>
    </w:p>
    <w:p w14:paraId="318DD9E0" w14:textId="77777777" w:rsidR="002D7679" w:rsidRPr="002D7679" w:rsidRDefault="002D7679" w:rsidP="002D767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n-IN"/>
          <w14:ligatures w14:val="none"/>
        </w:rPr>
      </w:pPr>
      <w:r w:rsidRPr="002D7679">
        <w:rPr>
          <w:rFonts w:eastAsia="Times New Roman" w:cs="Times New Roman"/>
          <w:b/>
          <w:bCs/>
          <w:szCs w:val="24"/>
          <w:lang w:eastAsia="en-IN"/>
          <w14:ligatures w14:val="none"/>
        </w:rPr>
        <w:t>Post-processing</w:t>
      </w:r>
      <w:r w:rsidRPr="002D7679">
        <w:rPr>
          <w:rFonts w:eastAsia="Times New Roman" w:cs="Times New Roman"/>
          <w:szCs w:val="24"/>
          <w:lang w:eastAsia="en-IN"/>
          <w14:ligatures w14:val="none"/>
        </w:rPr>
        <w:t>: Accumulate multiple FFT outputs to enhance accuracy and sensitivity.</w:t>
      </w:r>
    </w:p>
    <w:p w14:paraId="29EC24CB" w14:textId="77777777" w:rsidR="002D7679" w:rsidRPr="002D7679" w:rsidRDefault="002D7679" w:rsidP="002D7679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Cs w:val="24"/>
          <w:lang w:eastAsia="en-IN"/>
          <w14:ligatures w14:val="none"/>
        </w:rPr>
      </w:pPr>
      <w:r w:rsidRPr="002D7679">
        <w:rPr>
          <w:rFonts w:eastAsia="Times New Roman" w:cs="Times New Roman"/>
          <w:b/>
          <w:bCs/>
          <w:szCs w:val="24"/>
          <w:lang w:eastAsia="en-IN"/>
          <w14:ligatures w14:val="none"/>
        </w:rPr>
        <w:t>5. Implement the Design in VHDL</w:t>
      </w:r>
    </w:p>
    <w:p w14:paraId="634C3EFC" w14:textId="77777777" w:rsidR="002D7679" w:rsidRPr="002D7679" w:rsidRDefault="002D7679" w:rsidP="002D767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n-IN"/>
          <w14:ligatures w14:val="none"/>
        </w:rPr>
      </w:pPr>
      <w:r w:rsidRPr="002D7679">
        <w:rPr>
          <w:rFonts w:eastAsia="Times New Roman" w:cs="Times New Roman"/>
          <w:b/>
          <w:bCs/>
          <w:szCs w:val="24"/>
          <w:lang w:eastAsia="en-IN"/>
          <w14:ligatures w14:val="none"/>
        </w:rPr>
        <w:t>Module Creation</w:t>
      </w:r>
      <w:r w:rsidRPr="002D7679">
        <w:rPr>
          <w:rFonts w:eastAsia="Times New Roman" w:cs="Times New Roman"/>
          <w:szCs w:val="24"/>
          <w:lang w:eastAsia="en-IN"/>
          <w14:ligatures w14:val="none"/>
        </w:rPr>
        <w:t>: Create VHDL modules for each stage of the data flow:</w:t>
      </w:r>
    </w:p>
    <w:p w14:paraId="7F192F12" w14:textId="77777777" w:rsidR="002D7679" w:rsidRPr="002D7679" w:rsidRDefault="002D7679" w:rsidP="002D767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n-IN"/>
          <w14:ligatures w14:val="none"/>
        </w:rPr>
      </w:pPr>
      <w:r w:rsidRPr="002D7679">
        <w:rPr>
          <w:rFonts w:eastAsia="Times New Roman" w:cs="Times New Roman"/>
          <w:b/>
          <w:bCs/>
          <w:szCs w:val="24"/>
          <w:lang w:eastAsia="en-IN"/>
          <w14:ligatures w14:val="none"/>
        </w:rPr>
        <w:t>ADC Interface</w:t>
      </w:r>
      <w:r w:rsidRPr="002D7679">
        <w:rPr>
          <w:rFonts w:eastAsia="Times New Roman" w:cs="Times New Roman"/>
          <w:szCs w:val="24"/>
          <w:lang w:eastAsia="en-IN"/>
          <w14:ligatures w14:val="none"/>
        </w:rPr>
        <w:t>: Capture and digitize the input signal.</w:t>
      </w:r>
    </w:p>
    <w:p w14:paraId="042FCA77" w14:textId="77777777" w:rsidR="002D7679" w:rsidRPr="002D7679" w:rsidRDefault="002D7679" w:rsidP="002D767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n-IN"/>
          <w14:ligatures w14:val="none"/>
        </w:rPr>
      </w:pPr>
      <w:r w:rsidRPr="002D7679">
        <w:rPr>
          <w:rFonts w:eastAsia="Times New Roman" w:cs="Times New Roman"/>
          <w:b/>
          <w:bCs/>
          <w:szCs w:val="24"/>
          <w:lang w:eastAsia="en-IN"/>
          <w14:ligatures w14:val="none"/>
        </w:rPr>
        <w:t>Windowing</w:t>
      </w:r>
      <w:r w:rsidRPr="002D7679">
        <w:rPr>
          <w:rFonts w:eastAsia="Times New Roman" w:cs="Times New Roman"/>
          <w:szCs w:val="24"/>
          <w:lang w:eastAsia="en-IN"/>
          <w14:ligatures w14:val="none"/>
        </w:rPr>
        <w:t>: Apply window functions to the input data.</w:t>
      </w:r>
    </w:p>
    <w:p w14:paraId="3876F3B3" w14:textId="77777777" w:rsidR="002D7679" w:rsidRPr="002D7679" w:rsidRDefault="002D7679" w:rsidP="002D767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n-IN"/>
          <w14:ligatures w14:val="none"/>
        </w:rPr>
      </w:pPr>
      <w:r w:rsidRPr="002D7679">
        <w:rPr>
          <w:rFonts w:eastAsia="Times New Roman" w:cs="Times New Roman"/>
          <w:b/>
          <w:bCs/>
          <w:szCs w:val="24"/>
          <w:lang w:eastAsia="en-IN"/>
          <w14:ligatures w14:val="none"/>
        </w:rPr>
        <w:lastRenderedPageBreak/>
        <w:t>FFT</w:t>
      </w:r>
      <w:r w:rsidRPr="002D7679">
        <w:rPr>
          <w:rFonts w:eastAsia="Times New Roman" w:cs="Times New Roman"/>
          <w:szCs w:val="24"/>
          <w:lang w:eastAsia="en-IN"/>
          <w14:ligatures w14:val="none"/>
        </w:rPr>
        <w:t>: Transform the windowed data using the FFT IP core.</w:t>
      </w:r>
    </w:p>
    <w:p w14:paraId="466FE3E8" w14:textId="77777777" w:rsidR="002D7679" w:rsidRPr="002D7679" w:rsidRDefault="002D7679" w:rsidP="002D767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n-IN"/>
          <w14:ligatures w14:val="none"/>
        </w:rPr>
      </w:pPr>
      <w:r w:rsidRPr="002D7679">
        <w:rPr>
          <w:rFonts w:eastAsia="Times New Roman" w:cs="Times New Roman"/>
          <w:b/>
          <w:bCs/>
          <w:szCs w:val="24"/>
          <w:lang w:eastAsia="en-IN"/>
          <w14:ligatures w14:val="none"/>
        </w:rPr>
        <w:t>Accumulator</w:t>
      </w:r>
      <w:r w:rsidRPr="002D7679">
        <w:rPr>
          <w:rFonts w:eastAsia="Times New Roman" w:cs="Times New Roman"/>
          <w:szCs w:val="24"/>
          <w:lang w:eastAsia="en-IN"/>
          <w14:ligatures w14:val="none"/>
        </w:rPr>
        <w:t>: Sum multiple FFT outputs for improved sensitivity.</w:t>
      </w:r>
    </w:p>
    <w:p w14:paraId="4D8718DE" w14:textId="77777777" w:rsidR="002D7679" w:rsidRPr="002D7679" w:rsidRDefault="002D7679" w:rsidP="002D767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n-IN"/>
          <w14:ligatures w14:val="none"/>
        </w:rPr>
      </w:pPr>
      <w:r w:rsidRPr="002D7679">
        <w:rPr>
          <w:rFonts w:eastAsia="Times New Roman" w:cs="Times New Roman"/>
          <w:b/>
          <w:bCs/>
          <w:szCs w:val="24"/>
          <w:lang w:eastAsia="en-IN"/>
          <w14:ligatures w14:val="none"/>
        </w:rPr>
        <w:t>Control Logic</w:t>
      </w:r>
      <w:r w:rsidRPr="002D7679">
        <w:rPr>
          <w:rFonts w:eastAsia="Times New Roman" w:cs="Times New Roman"/>
          <w:szCs w:val="24"/>
          <w:lang w:eastAsia="en-IN"/>
          <w14:ligatures w14:val="none"/>
        </w:rPr>
        <w:t>: Implement control logic for managing data flow and interfacing with peripherals.</w:t>
      </w:r>
    </w:p>
    <w:p w14:paraId="52D1D177" w14:textId="77777777" w:rsidR="002D7679" w:rsidRPr="002D7679" w:rsidRDefault="002D7679" w:rsidP="002D7679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Cs w:val="24"/>
          <w:lang w:eastAsia="en-IN"/>
          <w14:ligatures w14:val="none"/>
        </w:rPr>
      </w:pPr>
      <w:r w:rsidRPr="002D7679">
        <w:rPr>
          <w:rFonts w:eastAsia="Times New Roman" w:cs="Times New Roman"/>
          <w:b/>
          <w:bCs/>
          <w:szCs w:val="24"/>
          <w:lang w:eastAsia="en-IN"/>
          <w14:ligatures w14:val="none"/>
        </w:rPr>
        <w:t>6. Simulate the Design</w:t>
      </w:r>
    </w:p>
    <w:p w14:paraId="565DB3BF" w14:textId="77777777" w:rsidR="002D7679" w:rsidRPr="002D7679" w:rsidRDefault="002D7679" w:rsidP="002D767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n-IN"/>
          <w14:ligatures w14:val="none"/>
        </w:rPr>
      </w:pPr>
      <w:r w:rsidRPr="002D7679">
        <w:rPr>
          <w:rFonts w:eastAsia="Times New Roman" w:cs="Times New Roman"/>
          <w:b/>
          <w:bCs/>
          <w:szCs w:val="24"/>
          <w:lang w:eastAsia="en-IN"/>
          <w14:ligatures w14:val="none"/>
        </w:rPr>
        <w:t>Create Testbenches</w:t>
      </w:r>
      <w:r w:rsidRPr="002D7679">
        <w:rPr>
          <w:rFonts w:eastAsia="Times New Roman" w:cs="Times New Roman"/>
          <w:szCs w:val="24"/>
          <w:lang w:eastAsia="en-IN"/>
          <w14:ligatures w14:val="none"/>
        </w:rPr>
        <w:t>: Develop VHDL testbenches for each module and the overall design to simulate the functionality.</w:t>
      </w:r>
    </w:p>
    <w:p w14:paraId="63C58758" w14:textId="77777777" w:rsidR="002D7679" w:rsidRPr="002D7679" w:rsidRDefault="002D7679" w:rsidP="002D767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n-IN"/>
          <w14:ligatures w14:val="none"/>
        </w:rPr>
      </w:pPr>
      <w:r w:rsidRPr="002D7679">
        <w:rPr>
          <w:rFonts w:eastAsia="Times New Roman" w:cs="Times New Roman"/>
          <w:b/>
          <w:bCs/>
          <w:szCs w:val="24"/>
          <w:lang w:eastAsia="en-IN"/>
          <w14:ligatures w14:val="none"/>
        </w:rPr>
        <w:t>Verification</w:t>
      </w:r>
      <w:r w:rsidRPr="002D7679">
        <w:rPr>
          <w:rFonts w:eastAsia="Times New Roman" w:cs="Times New Roman"/>
          <w:szCs w:val="24"/>
          <w:lang w:eastAsia="en-IN"/>
          <w14:ligatures w14:val="none"/>
        </w:rPr>
        <w:t>: Use simulation tools provided by the FPGA development environment to verify the correctness of the design.</w:t>
      </w:r>
    </w:p>
    <w:p w14:paraId="2BE61675" w14:textId="77777777" w:rsidR="002D7679" w:rsidRPr="002D7679" w:rsidRDefault="002D7679" w:rsidP="002D767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n-IN"/>
          <w14:ligatures w14:val="none"/>
        </w:rPr>
      </w:pPr>
      <w:r w:rsidRPr="002D7679">
        <w:rPr>
          <w:rFonts w:eastAsia="Times New Roman" w:cs="Times New Roman"/>
          <w:b/>
          <w:bCs/>
          <w:szCs w:val="24"/>
          <w:lang w:eastAsia="en-IN"/>
          <w14:ligatures w14:val="none"/>
        </w:rPr>
        <w:t>Waveform Analysis</w:t>
      </w:r>
      <w:r w:rsidRPr="002D7679">
        <w:rPr>
          <w:rFonts w:eastAsia="Times New Roman" w:cs="Times New Roman"/>
          <w:szCs w:val="24"/>
          <w:lang w:eastAsia="en-IN"/>
          <w14:ligatures w14:val="none"/>
        </w:rPr>
        <w:t xml:space="preserve">: </w:t>
      </w:r>
      <w:proofErr w:type="spellStart"/>
      <w:r w:rsidRPr="002D7679">
        <w:rPr>
          <w:rFonts w:eastAsia="Times New Roman" w:cs="Times New Roman"/>
          <w:szCs w:val="24"/>
          <w:lang w:eastAsia="en-IN"/>
          <w14:ligatures w14:val="none"/>
        </w:rPr>
        <w:t>Analyze</w:t>
      </w:r>
      <w:proofErr w:type="spellEnd"/>
      <w:r w:rsidRPr="002D7679">
        <w:rPr>
          <w:rFonts w:eastAsia="Times New Roman" w:cs="Times New Roman"/>
          <w:szCs w:val="24"/>
          <w:lang w:eastAsia="en-IN"/>
          <w14:ligatures w14:val="none"/>
        </w:rPr>
        <w:t xml:space="preserve"> the output waveforms to ensure the design works as expected. Check for correct ADC interfacing, proper windowing, accurate FFT computation, and correct accumulation.</w:t>
      </w:r>
    </w:p>
    <w:p w14:paraId="34F85807" w14:textId="77777777" w:rsidR="002D7679" w:rsidRPr="002D7679" w:rsidRDefault="002D7679" w:rsidP="002D767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n-IN"/>
          <w14:ligatures w14:val="none"/>
        </w:rPr>
      </w:pPr>
      <w:r w:rsidRPr="002D7679">
        <w:rPr>
          <w:rFonts w:eastAsia="Times New Roman" w:cs="Times New Roman"/>
          <w:b/>
          <w:bCs/>
          <w:szCs w:val="24"/>
          <w:lang w:eastAsia="en-IN"/>
          <w14:ligatures w14:val="none"/>
        </w:rPr>
        <w:t>Iterate</w:t>
      </w:r>
      <w:r w:rsidRPr="002D7679">
        <w:rPr>
          <w:rFonts w:eastAsia="Times New Roman" w:cs="Times New Roman"/>
          <w:szCs w:val="24"/>
          <w:lang w:eastAsia="en-IN"/>
          <w14:ligatures w14:val="none"/>
        </w:rPr>
        <w:t>: Refine the design based on simulation results. Fix any issues identified during simulation.</w:t>
      </w:r>
    </w:p>
    <w:p w14:paraId="3655CFFF" w14:textId="77777777" w:rsidR="002D7679" w:rsidRPr="002D7679" w:rsidRDefault="002D7679" w:rsidP="002D7679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Cs w:val="24"/>
          <w:lang w:eastAsia="en-IN"/>
          <w14:ligatures w14:val="none"/>
        </w:rPr>
      </w:pPr>
      <w:r w:rsidRPr="002D7679">
        <w:rPr>
          <w:rFonts w:eastAsia="Times New Roman" w:cs="Times New Roman"/>
          <w:b/>
          <w:bCs/>
          <w:szCs w:val="24"/>
          <w:lang w:eastAsia="en-IN"/>
          <w14:ligatures w14:val="none"/>
        </w:rPr>
        <w:t>7. Optimize the Design</w:t>
      </w:r>
    </w:p>
    <w:p w14:paraId="1519401B" w14:textId="77777777" w:rsidR="002D7679" w:rsidRPr="002D7679" w:rsidRDefault="002D7679" w:rsidP="002D767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n-IN"/>
          <w14:ligatures w14:val="none"/>
        </w:rPr>
      </w:pPr>
      <w:r w:rsidRPr="002D7679">
        <w:rPr>
          <w:rFonts w:eastAsia="Times New Roman" w:cs="Times New Roman"/>
          <w:b/>
          <w:bCs/>
          <w:szCs w:val="24"/>
          <w:lang w:eastAsia="en-IN"/>
          <w14:ligatures w14:val="none"/>
        </w:rPr>
        <w:t>Resource Utilization</w:t>
      </w:r>
      <w:r w:rsidRPr="002D7679">
        <w:rPr>
          <w:rFonts w:eastAsia="Times New Roman" w:cs="Times New Roman"/>
          <w:szCs w:val="24"/>
          <w:lang w:eastAsia="en-IN"/>
          <w14:ligatures w14:val="none"/>
        </w:rPr>
        <w:t>: Optimize the design to fit within the FPGA's resources. Balance between throughput and resource usage.</w:t>
      </w:r>
    </w:p>
    <w:p w14:paraId="04BD16D1" w14:textId="77777777" w:rsidR="002D7679" w:rsidRPr="002D7679" w:rsidRDefault="002D7679" w:rsidP="002D767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n-IN"/>
          <w14:ligatures w14:val="none"/>
        </w:rPr>
      </w:pPr>
      <w:r w:rsidRPr="002D7679">
        <w:rPr>
          <w:rFonts w:eastAsia="Times New Roman" w:cs="Times New Roman"/>
          <w:b/>
          <w:bCs/>
          <w:szCs w:val="24"/>
          <w:lang w:eastAsia="en-IN"/>
          <w14:ligatures w14:val="none"/>
        </w:rPr>
        <w:t>Pipelining</w:t>
      </w:r>
      <w:r w:rsidRPr="002D7679">
        <w:rPr>
          <w:rFonts w:eastAsia="Times New Roman" w:cs="Times New Roman"/>
          <w:szCs w:val="24"/>
          <w:lang w:eastAsia="en-IN"/>
          <w14:ligatures w14:val="none"/>
        </w:rPr>
        <w:t>: Use pipelined architectures for continuous data processing and improved performance.</w:t>
      </w:r>
    </w:p>
    <w:p w14:paraId="6520FC95" w14:textId="77777777" w:rsidR="002D7679" w:rsidRPr="002D7679" w:rsidRDefault="002D7679" w:rsidP="002D767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n-IN"/>
          <w14:ligatures w14:val="none"/>
        </w:rPr>
      </w:pPr>
      <w:r w:rsidRPr="002D7679">
        <w:rPr>
          <w:rFonts w:eastAsia="Times New Roman" w:cs="Times New Roman"/>
          <w:b/>
          <w:bCs/>
          <w:szCs w:val="24"/>
          <w:lang w:eastAsia="en-IN"/>
          <w14:ligatures w14:val="none"/>
        </w:rPr>
        <w:t>Memory Management</w:t>
      </w:r>
      <w:r w:rsidRPr="002D7679">
        <w:rPr>
          <w:rFonts w:eastAsia="Times New Roman" w:cs="Times New Roman"/>
          <w:szCs w:val="24"/>
          <w:lang w:eastAsia="en-IN"/>
          <w14:ligatures w14:val="none"/>
        </w:rPr>
        <w:t>: Efficiently manage memory for storing input, intermediate, and output data.</w:t>
      </w:r>
    </w:p>
    <w:p w14:paraId="3D86C3DC" w14:textId="77777777" w:rsidR="002D7679" w:rsidRPr="002D7679" w:rsidRDefault="002D7679" w:rsidP="002D7679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Cs w:val="24"/>
          <w:lang w:eastAsia="en-IN"/>
          <w14:ligatures w14:val="none"/>
        </w:rPr>
      </w:pPr>
      <w:r w:rsidRPr="002D7679">
        <w:rPr>
          <w:rFonts w:eastAsia="Times New Roman" w:cs="Times New Roman"/>
          <w:b/>
          <w:bCs/>
          <w:szCs w:val="24"/>
          <w:lang w:eastAsia="en-IN"/>
          <w14:ligatures w14:val="none"/>
        </w:rPr>
        <w:t>8. Test and Calibrate</w:t>
      </w:r>
    </w:p>
    <w:p w14:paraId="76149FB1" w14:textId="77777777" w:rsidR="002D7679" w:rsidRPr="002D7679" w:rsidRDefault="002D7679" w:rsidP="002D767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n-IN"/>
          <w14:ligatures w14:val="none"/>
        </w:rPr>
      </w:pPr>
      <w:r w:rsidRPr="002D7679">
        <w:rPr>
          <w:rFonts w:eastAsia="Times New Roman" w:cs="Times New Roman"/>
          <w:b/>
          <w:bCs/>
          <w:szCs w:val="24"/>
          <w:lang w:eastAsia="en-IN"/>
          <w14:ligatures w14:val="none"/>
        </w:rPr>
        <w:t>Prototype Testing</w:t>
      </w:r>
      <w:r w:rsidRPr="002D7679">
        <w:rPr>
          <w:rFonts w:eastAsia="Times New Roman" w:cs="Times New Roman"/>
          <w:szCs w:val="24"/>
          <w:lang w:eastAsia="en-IN"/>
          <w14:ligatures w14:val="none"/>
        </w:rPr>
        <w:t>: Test the design on the actual FPGA board. Use known signals to verify the accuracy of the spectrum analysis.</w:t>
      </w:r>
    </w:p>
    <w:p w14:paraId="103F422A" w14:textId="77777777" w:rsidR="002D7679" w:rsidRPr="002D7679" w:rsidRDefault="002D7679" w:rsidP="002D767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n-IN"/>
          <w14:ligatures w14:val="none"/>
        </w:rPr>
      </w:pPr>
      <w:r w:rsidRPr="002D7679">
        <w:rPr>
          <w:rFonts w:eastAsia="Times New Roman" w:cs="Times New Roman"/>
          <w:b/>
          <w:bCs/>
          <w:szCs w:val="24"/>
          <w:lang w:eastAsia="en-IN"/>
          <w14:ligatures w14:val="none"/>
        </w:rPr>
        <w:t>Calibration</w:t>
      </w:r>
      <w:r w:rsidRPr="002D7679">
        <w:rPr>
          <w:rFonts w:eastAsia="Times New Roman" w:cs="Times New Roman"/>
          <w:szCs w:val="24"/>
          <w:lang w:eastAsia="en-IN"/>
          <w14:ligatures w14:val="none"/>
        </w:rPr>
        <w:t>: Calibrate the system to ensure accurate frequency and amplitude measurements.</w:t>
      </w:r>
    </w:p>
    <w:p w14:paraId="65D9F848" w14:textId="77777777" w:rsidR="002D7679" w:rsidRPr="002D7679" w:rsidRDefault="002D7679" w:rsidP="002D7679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Cs w:val="24"/>
          <w:lang w:eastAsia="en-IN"/>
          <w14:ligatures w14:val="none"/>
        </w:rPr>
      </w:pPr>
      <w:r w:rsidRPr="002D7679">
        <w:rPr>
          <w:rFonts w:eastAsia="Times New Roman" w:cs="Times New Roman"/>
          <w:b/>
          <w:bCs/>
          <w:szCs w:val="24"/>
          <w:lang w:eastAsia="en-IN"/>
          <w14:ligatures w14:val="none"/>
        </w:rPr>
        <w:t>9. Develop the User Interface</w:t>
      </w:r>
    </w:p>
    <w:p w14:paraId="7616D6BE" w14:textId="77777777" w:rsidR="002D7679" w:rsidRPr="002D7679" w:rsidRDefault="002D7679" w:rsidP="002D767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n-IN"/>
          <w14:ligatures w14:val="none"/>
        </w:rPr>
      </w:pPr>
      <w:r w:rsidRPr="002D7679">
        <w:rPr>
          <w:rFonts w:eastAsia="Times New Roman" w:cs="Times New Roman"/>
          <w:b/>
          <w:bCs/>
          <w:szCs w:val="24"/>
          <w:lang w:eastAsia="en-IN"/>
          <w14:ligatures w14:val="none"/>
        </w:rPr>
        <w:t>Display</w:t>
      </w:r>
      <w:r w:rsidRPr="002D7679">
        <w:rPr>
          <w:rFonts w:eastAsia="Times New Roman" w:cs="Times New Roman"/>
          <w:szCs w:val="24"/>
          <w:lang w:eastAsia="en-IN"/>
          <w14:ligatures w14:val="none"/>
        </w:rPr>
        <w:t>: Use a graphical interface (e.g., LABVIEW) to display the spectrum. Provide options to view the spectrum in linear or logarithmic scales.</w:t>
      </w:r>
    </w:p>
    <w:p w14:paraId="65392923" w14:textId="77777777" w:rsidR="002D7679" w:rsidRPr="002D7679" w:rsidRDefault="002D7679" w:rsidP="002D767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n-IN"/>
          <w14:ligatures w14:val="none"/>
        </w:rPr>
      </w:pPr>
      <w:r w:rsidRPr="002D7679">
        <w:rPr>
          <w:rFonts w:eastAsia="Times New Roman" w:cs="Times New Roman"/>
          <w:b/>
          <w:bCs/>
          <w:szCs w:val="24"/>
          <w:lang w:eastAsia="en-IN"/>
          <w14:ligatures w14:val="none"/>
        </w:rPr>
        <w:t>Storage</w:t>
      </w:r>
      <w:r w:rsidRPr="002D7679">
        <w:rPr>
          <w:rFonts w:eastAsia="Times New Roman" w:cs="Times New Roman"/>
          <w:szCs w:val="24"/>
          <w:lang w:eastAsia="en-IN"/>
          <w14:ligatures w14:val="none"/>
        </w:rPr>
        <w:t>: Implement functionality to store the spectral data for further analysis.</w:t>
      </w:r>
    </w:p>
    <w:p w14:paraId="5CEC1621" w14:textId="77777777" w:rsidR="002D7679" w:rsidRPr="002D7679" w:rsidRDefault="002D7679" w:rsidP="002D7679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Cs w:val="24"/>
          <w:lang w:eastAsia="en-IN"/>
          <w14:ligatures w14:val="none"/>
        </w:rPr>
      </w:pPr>
      <w:r w:rsidRPr="002D7679">
        <w:rPr>
          <w:rFonts w:eastAsia="Times New Roman" w:cs="Times New Roman"/>
          <w:b/>
          <w:bCs/>
          <w:szCs w:val="24"/>
          <w:lang w:eastAsia="en-IN"/>
          <w14:ligatures w14:val="none"/>
        </w:rPr>
        <w:t>10. Documentation and Future Scope</w:t>
      </w:r>
    </w:p>
    <w:p w14:paraId="6819D7D6" w14:textId="77777777" w:rsidR="002D7679" w:rsidRPr="002D7679" w:rsidRDefault="002D7679" w:rsidP="002D767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n-IN"/>
          <w14:ligatures w14:val="none"/>
        </w:rPr>
      </w:pPr>
      <w:r w:rsidRPr="002D7679">
        <w:rPr>
          <w:rFonts w:eastAsia="Times New Roman" w:cs="Times New Roman"/>
          <w:b/>
          <w:bCs/>
          <w:szCs w:val="24"/>
          <w:lang w:eastAsia="en-IN"/>
          <w14:ligatures w14:val="none"/>
        </w:rPr>
        <w:t>Documentation</w:t>
      </w:r>
      <w:r w:rsidRPr="002D7679">
        <w:rPr>
          <w:rFonts w:eastAsia="Times New Roman" w:cs="Times New Roman"/>
          <w:szCs w:val="24"/>
          <w:lang w:eastAsia="en-IN"/>
          <w14:ligatures w14:val="none"/>
        </w:rPr>
        <w:t>: Document the design, implementation steps, and testing results.</w:t>
      </w:r>
    </w:p>
    <w:p w14:paraId="427A2381" w14:textId="77777777" w:rsidR="002D7679" w:rsidRPr="002D7679" w:rsidRDefault="002D7679" w:rsidP="002D767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n-IN"/>
          <w14:ligatures w14:val="none"/>
        </w:rPr>
      </w:pPr>
      <w:r w:rsidRPr="002D7679">
        <w:rPr>
          <w:rFonts w:eastAsia="Times New Roman" w:cs="Times New Roman"/>
          <w:b/>
          <w:bCs/>
          <w:szCs w:val="24"/>
          <w:lang w:eastAsia="en-IN"/>
          <w14:ligatures w14:val="none"/>
        </w:rPr>
        <w:t>Improvements</w:t>
      </w:r>
      <w:r w:rsidRPr="002D7679">
        <w:rPr>
          <w:rFonts w:eastAsia="Times New Roman" w:cs="Times New Roman"/>
          <w:szCs w:val="24"/>
          <w:lang w:eastAsia="en-IN"/>
          <w14:ligatures w14:val="none"/>
        </w:rPr>
        <w:t>: Identify potential areas for future improvements, such as increasing the FFT size, enhancing the user interface, or adding additional signal analysis features.</w:t>
      </w:r>
    </w:p>
    <w:p w14:paraId="62B0E1E1" w14:textId="77777777" w:rsidR="002D7679" w:rsidRPr="002D7679" w:rsidRDefault="002D7679" w:rsidP="002D7679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en-IN"/>
          <w14:ligatures w14:val="none"/>
        </w:rPr>
      </w:pPr>
      <w:r w:rsidRPr="002D7679">
        <w:rPr>
          <w:rFonts w:eastAsia="Times New Roman" w:cs="Times New Roman"/>
          <w:b/>
          <w:bCs/>
          <w:sz w:val="27"/>
          <w:szCs w:val="27"/>
          <w:lang w:eastAsia="en-IN"/>
          <w14:ligatures w14:val="none"/>
        </w:rPr>
        <w:t>References:</w:t>
      </w:r>
    </w:p>
    <w:p w14:paraId="36D662A9" w14:textId="77777777" w:rsidR="002D7679" w:rsidRPr="002D7679" w:rsidRDefault="002D7679" w:rsidP="002D767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n-IN"/>
          <w14:ligatures w14:val="none"/>
        </w:rPr>
      </w:pPr>
      <w:proofErr w:type="spellStart"/>
      <w:r w:rsidRPr="002D7679">
        <w:rPr>
          <w:rFonts w:eastAsia="Times New Roman" w:cs="Times New Roman"/>
          <w:szCs w:val="24"/>
          <w:lang w:eastAsia="en-IN"/>
          <w14:ligatures w14:val="none"/>
        </w:rPr>
        <w:lastRenderedPageBreak/>
        <w:t>Borade</w:t>
      </w:r>
      <w:proofErr w:type="spellEnd"/>
      <w:r w:rsidRPr="002D7679">
        <w:rPr>
          <w:rFonts w:eastAsia="Times New Roman" w:cs="Times New Roman"/>
          <w:szCs w:val="24"/>
          <w:lang w:eastAsia="en-IN"/>
          <w14:ligatures w14:val="none"/>
        </w:rPr>
        <w:t xml:space="preserve">, R., </w:t>
      </w:r>
      <w:proofErr w:type="spellStart"/>
      <w:r w:rsidRPr="002D7679">
        <w:rPr>
          <w:rFonts w:eastAsia="Times New Roman" w:cs="Times New Roman"/>
          <w:szCs w:val="24"/>
          <w:lang w:eastAsia="en-IN"/>
          <w14:ligatures w14:val="none"/>
        </w:rPr>
        <w:t>Dimber</w:t>
      </w:r>
      <w:proofErr w:type="spellEnd"/>
      <w:r w:rsidRPr="002D7679">
        <w:rPr>
          <w:rFonts w:eastAsia="Times New Roman" w:cs="Times New Roman"/>
          <w:szCs w:val="24"/>
          <w:lang w:eastAsia="en-IN"/>
          <w14:ligatures w14:val="none"/>
        </w:rPr>
        <w:t xml:space="preserve">, A., </w:t>
      </w:r>
      <w:proofErr w:type="spellStart"/>
      <w:r w:rsidRPr="002D7679">
        <w:rPr>
          <w:rFonts w:eastAsia="Times New Roman" w:cs="Times New Roman"/>
          <w:szCs w:val="24"/>
          <w:lang w:eastAsia="en-IN"/>
          <w14:ligatures w14:val="none"/>
        </w:rPr>
        <w:t>Gharpure</w:t>
      </w:r>
      <w:proofErr w:type="spellEnd"/>
      <w:r w:rsidRPr="002D7679">
        <w:rPr>
          <w:rFonts w:eastAsia="Times New Roman" w:cs="Times New Roman"/>
          <w:szCs w:val="24"/>
          <w:lang w:eastAsia="en-IN"/>
          <w14:ligatures w14:val="none"/>
        </w:rPr>
        <w:t xml:space="preserve">, D., &amp; </w:t>
      </w:r>
      <w:proofErr w:type="spellStart"/>
      <w:r w:rsidRPr="002D7679">
        <w:rPr>
          <w:rFonts w:eastAsia="Times New Roman" w:cs="Times New Roman"/>
          <w:szCs w:val="24"/>
          <w:lang w:eastAsia="en-IN"/>
          <w14:ligatures w14:val="none"/>
        </w:rPr>
        <w:t>Ananthakrishnan</w:t>
      </w:r>
      <w:proofErr w:type="spellEnd"/>
      <w:r w:rsidRPr="002D7679">
        <w:rPr>
          <w:rFonts w:eastAsia="Times New Roman" w:cs="Times New Roman"/>
          <w:szCs w:val="24"/>
          <w:lang w:eastAsia="en-IN"/>
          <w14:ligatures w14:val="none"/>
        </w:rPr>
        <w:t xml:space="preserve">, S. (2018). Design and Development of FPGA-Based Spectrum Analyzer. IETE Journal of Education. </w:t>
      </w:r>
      <w:hyperlink r:id="rId6" w:tgtFrame="_new" w:history="1">
        <w:r w:rsidRPr="002D7679">
          <w:rPr>
            <w:rFonts w:eastAsia="Times New Roman" w:cs="Times New Roman"/>
            <w:color w:val="0000FF"/>
            <w:szCs w:val="24"/>
            <w:u w:val="single"/>
            <w:lang w:eastAsia="en-IN"/>
            <w14:ligatures w14:val="none"/>
          </w:rPr>
          <w:t>DOI: 10.1080/09747338.2018.1450648</w:t>
        </w:r>
      </w:hyperlink>
    </w:p>
    <w:p w14:paraId="5993B2C7" w14:textId="77777777" w:rsidR="002D7679" w:rsidRPr="002D7679" w:rsidRDefault="002D7679" w:rsidP="002D767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n-IN"/>
          <w14:ligatures w14:val="none"/>
        </w:rPr>
      </w:pPr>
      <w:r w:rsidRPr="002D7679">
        <w:rPr>
          <w:rFonts w:eastAsia="Times New Roman" w:cs="Times New Roman"/>
          <w:szCs w:val="24"/>
          <w:lang w:eastAsia="en-IN"/>
          <w14:ligatures w14:val="none"/>
        </w:rPr>
        <w:t>Qi, J. (2015). [Detailed reference on FPGA implementation].</w:t>
      </w:r>
    </w:p>
    <w:p w14:paraId="3CE556D3" w14:textId="77777777" w:rsidR="00F31ECF" w:rsidRDefault="00F31ECF"/>
    <w:sectPr w:rsidR="00F31ECF" w:rsidSect="00FA2854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altName w:val="Iskoola Pota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42342"/>
    <w:multiLevelType w:val="multilevel"/>
    <w:tmpl w:val="B3766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EA16BE"/>
    <w:multiLevelType w:val="multilevel"/>
    <w:tmpl w:val="5A04D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1173B7"/>
    <w:multiLevelType w:val="multilevel"/>
    <w:tmpl w:val="E6109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123C59"/>
    <w:multiLevelType w:val="multilevel"/>
    <w:tmpl w:val="E2AA5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6368CE"/>
    <w:multiLevelType w:val="multilevel"/>
    <w:tmpl w:val="DF682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C95C02"/>
    <w:multiLevelType w:val="multilevel"/>
    <w:tmpl w:val="FC063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44558E"/>
    <w:multiLevelType w:val="multilevel"/>
    <w:tmpl w:val="E3F26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995751"/>
    <w:multiLevelType w:val="multilevel"/>
    <w:tmpl w:val="0330B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005ED7"/>
    <w:multiLevelType w:val="multilevel"/>
    <w:tmpl w:val="600C0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AC3C07"/>
    <w:multiLevelType w:val="multilevel"/>
    <w:tmpl w:val="13D8B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F5033A"/>
    <w:multiLevelType w:val="multilevel"/>
    <w:tmpl w:val="D6E46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9"/>
  </w:num>
  <w:num w:numId="4">
    <w:abstractNumId w:val="2"/>
  </w:num>
  <w:num w:numId="5">
    <w:abstractNumId w:val="10"/>
  </w:num>
  <w:num w:numId="6">
    <w:abstractNumId w:val="3"/>
  </w:num>
  <w:num w:numId="7">
    <w:abstractNumId w:val="7"/>
  </w:num>
  <w:num w:numId="8">
    <w:abstractNumId w:val="6"/>
  </w:num>
  <w:num w:numId="9">
    <w:abstractNumId w:val="5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E8E"/>
    <w:rsid w:val="00120008"/>
    <w:rsid w:val="0013402F"/>
    <w:rsid w:val="001E1477"/>
    <w:rsid w:val="002D7679"/>
    <w:rsid w:val="00405E8E"/>
    <w:rsid w:val="009C4236"/>
    <w:rsid w:val="00C541D7"/>
    <w:rsid w:val="00C94B1C"/>
    <w:rsid w:val="00F31ECF"/>
    <w:rsid w:val="00FA2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FDF7"/>
  <w15:chartTrackingRefBased/>
  <w15:docId w15:val="{F5D6FE30-D078-4000-AF67-A942BF19E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Iskoola Pota"/>
        <w:sz w:val="22"/>
        <w:szCs w:val="22"/>
        <w:lang w:val="en-IN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41D7"/>
    <w:rPr>
      <w:rFonts w:ascii="Times New Roman" w:hAnsi="Times New Roman"/>
      <w:sz w:val="24"/>
    </w:rPr>
  </w:style>
  <w:style w:type="paragraph" w:styleId="Heading3">
    <w:name w:val="heading 3"/>
    <w:basedOn w:val="Normal"/>
    <w:link w:val="Heading3Char"/>
    <w:uiPriority w:val="9"/>
    <w:qFormat/>
    <w:rsid w:val="002D7679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2D7679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D7679"/>
    <w:rPr>
      <w:rFonts w:ascii="Times New Roman" w:eastAsia="Times New Roman" w:hAnsi="Times New Roman" w:cs="Times New Roman"/>
      <w:b/>
      <w:bCs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2D7679"/>
    <w:rPr>
      <w:rFonts w:ascii="Times New Roman" w:eastAsia="Times New Roman" w:hAnsi="Times New Roman" w:cs="Times New Roman"/>
      <w:b/>
      <w:bCs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D767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D767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446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080/09747338.2018.1450648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581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Thimira Hirushan</dc:creator>
  <cp:keywords/>
  <dc:description/>
  <cp:lastModifiedBy>Thimira Hirushan</cp:lastModifiedBy>
  <cp:revision>2</cp:revision>
  <dcterms:created xsi:type="dcterms:W3CDTF">2024-08-01T06:23:00Z</dcterms:created>
  <dcterms:modified xsi:type="dcterms:W3CDTF">2024-08-01T06:44:00Z</dcterms:modified>
</cp:coreProperties>
</file>