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00C3FF"/>
          <w:sz w:val="72"/>
        </w:rPr>
        <w:t>AEROGUARD ZTNA</w:t>
      </w:r>
    </w:p>
    <w:p>
      <w:pPr>
        <w:jc w:val="center"/>
      </w:pPr>
      <w:r>
        <w:rPr>
          <w:color w:val="475569"/>
          <w:sz w:val="36"/>
        </w:rPr>
        <w:t>Zero Trust Network Access Gateway</w:t>
      </w:r>
    </w:p>
    <w:p/>
    <w:p>
      <w:pPr>
        <w:jc w:val="center"/>
      </w:pPr>
      <w:r>
        <w:rPr>
          <w:b/>
          <w:color w:val="000000"/>
          <w:sz w:val="28"/>
        </w:rPr>
        <w:t>Full Project Technical Report</w:t>
      </w:r>
    </w:p>
    <w:p/>
    <w:p>
      <w:pPr>
        <w:spacing w:before="80" w:after="80"/>
      </w:pPr>
      <w:r>
        <w:rPr>
          <w:color w:val="475569"/>
          <w:sz w:val="16"/>
        </w:rPr>
        <w:t>─────────────────────────────────────────────────────────────────────────────────────</w:t>
      </w:r>
    </w:p>
    <w:p/>
    <w:tbl>
      <w:tblPr>
        <w:tblStyle w:val="TableGrid"/>
        <w:tblW w:type="auto" w:w="0"/>
        <w:tblLook w:firstColumn="1" w:firstRow="1" w:lastColumn="0" w:lastRow="0" w:noHBand="0" w:noVBand="1" w:val="04A0"/>
      </w:tblPr>
      <w:tblGrid>
        <w:gridCol w:w="2835"/>
        <w:gridCol w:w="6236"/>
      </w:tblGrid>
      <w:tr>
        <w:tc>
          <w:tcPr>
            <w:tcW w:type="dxa" w:w="4561"/>
            <w:shd w:val="clear" w:color="auto" w:fill="0D1421"/>
          </w:tcPr>
          <w:p>
            <w:r>
              <w:rPr>
                <w:b/>
                <w:color w:val="475569"/>
                <w:sz w:val="20"/>
              </w:rPr>
              <w:t>Project Title</w:t>
            </w:r>
          </w:p>
        </w:tc>
        <w:tc>
          <w:tcPr>
            <w:tcW w:type="dxa" w:w="4561"/>
            <w:shd w:val="clear" w:color="auto" w:fill="080E1A"/>
          </w:tcPr>
          <w:p>
            <w:r>
              <w:rPr>
                <w:color w:val="FFFFFF"/>
                <w:sz w:val="20"/>
              </w:rPr>
              <w:t>AeroGuard ZTNA — Zero Trust Network Access Gateway</w:t>
            </w:r>
          </w:p>
        </w:tc>
      </w:tr>
    </w:tbl>
    <w:p>
      <w:pPr>
        <w:spacing w:after="40"/>
      </w:pPr>
    </w:p>
    <w:tbl>
      <w:tblPr>
        <w:tblStyle w:val="TableGrid"/>
        <w:tblW w:type="auto" w:w="0"/>
        <w:tblLook w:firstColumn="1" w:firstRow="1" w:lastColumn="0" w:lastRow="0" w:noHBand="0" w:noVBand="1" w:val="04A0"/>
      </w:tblPr>
      <w:tblGrid>
        <w:gridCol w:w="2835"/>
        <w:gridCol w:w="6236"/>
      </w:tblGrid>
      <w:tr>
        <w:tc>
          <w:tcPr>
            <w:tcW w:type="dxa" w:w="4561"/>
            <w:shd w:val="clear" w:color="auto" w:fill="0D1421"/>
          </w:tcPr>
          <w:p>
            <w:r>
              <w:rPr>
                <w:b/>
                <w:color w:val="475569"/>
                <w:sz w:val="20"/>
              </w:rPr>
              <w:t>Platform</w:t>
            </w:r>
          </w:p>
        </w:tc>
        <w:tc>
          <w:tcPr>
            <w:tcW w:type="dxa" w:w="4561"/>
            <w:shd w:val="clear" w:color="auto" w:fill="080E1A"/>
          </w:tcPr>
          <w:p>
            <w:r>
              <w:rPr>
                <w:color w:val="FFFFFF"/>
                <w:sz w:val="20"/>
              </w:rPr>
              <w:t>Flutter (Mobile) + Python FastAPI (Backend)</w:t>
            </w:r>
          </w:p>
        </w:tc>
      </w:tr>
    </w:tbl>
    <w:p>
      <w:pPr>
        <w:spacing w:after="40"/>
      </w:pPr>
    </w:p>
    <w:tbl>
      <w:tblPr>
        <w:tblStyle w:val="TableGrid"/>
        <w:tblW w:type="auto" w:w="0"/>
        <w:tblLook w:firstColumn="1" w:firstRow="1" w:lastColumn="0" w:lastRow="0" w:noHBand="0" w:noVBand="1" w:val="04A0"/>
      </w:tblPr>
      <w:tblGrid>
        <w:gridCol w:w="2835"/>
        <w:gridCol w:w="6236"/>
      </w:tblGrid>
      <w:tr>
        <w:tc>
          <w:tcPr>
            <w:tcW w:type="dxa" w:w="4561"/>
            <w:shd w:val="clear" w:color="auto" w:fill="0D1421"/>
          </w:tcPr>
          <w:p>
            <w:r>
              <w:rPr>
                <w:b/>
                <w:color w:val="475569"/>
                <w:sz w:val="20"/>
              </w:rPr>
              <w:t>Team</w:t>
            </w:r>
          </w:p>
        </w:tc>
        <w:tc>
          <w:tcPr>
            <w:tcW w:type="dxa" w:w="4561"/>
            <w:shd w:val="clear" w:color="auto" w:fill="080E1A"/>
          </w:tcPr>
          <w:p>
            <w:r>
              <w:rPr>
                <w:color w:val="FFFFFF"/>
                <w:sz w:val="20"/>
              </w:rPr>
              <w:t>KSS Jayamanna, DS Kalansooriya, SYL Geeganage, ADS Abayarathna</w:t>
            </w:r>
          </w:p>
        </w:tc>
      </w:tr>
    </w:tbl>
    <w:p>
      <w:pPr>
        <w:spacing w:after="40"/>
      </w:pPr>
    </w:p>
    <w:tbl>
      <w:tblPr>
        <w:tblStyle w:val="TableGrid"/>
        <w:tblW w:type="auto" w:w="0"/>
        <w:tblLook w:firstColumn="1" w:firstRow="1" w:lastColumn="0" w:lastRow="0" w:noHBand="0" w:noVBand="1" w:val="04A0"/>
      </w:tblPr>
      <w:tblGrid>
        <w:gridCol w:w="2835"/>
        <w:gridCol w:w="6236"/>
      </w:tblGrid>
      <w:tr>
        <w:tc>
          <w:tcPr>
            <w:tcW w:type="dxa" w:w="4561"/>
            <w:shd w:val="clear" w:color="auto" w:fill="0D1421"/>
          </w:tcPr>
          <w:p>
            <w:r>
              <w:rPr>
                <w:b/>
                <w:color w:val="475569"/>
                <w:sz w:val="20"/>
              </w:rPr>
              <w:t>Contact</w:t>
            </w:r>
          </w:p>
        </w:tc>
        <w:tc>
          <w:tcPr>
            <w:tcW w:type="dxa" w:w="4561"/>
            <w:shd w:val="clear" w:color="auto" w:fill="080E1A"/>
          </w:tcPr>
          <w:p>
            <w:r>
              <w:rPr>
                <w:color w:val="FFFFFF"/>
                <w:sz w:val="20"/>
              </w:rPr>
              <w:t>ztna16052026@gmail.com</w:t>
            </w:r>
          </w:p>
        </w:tc>
      </w:tr>
    </w:tbl>
    <w:p>
      <w:pPr>
        <w:spacing w:after="40"/>
      </w:pPr>
    </w:p>
    <w:tbl>
      <w:tblPr>
        <w:tblStyle w:val="TableGrid"/>
        <w:tblW w:type="auto" w:w="0"/>
        <w:tblLook w:firstColumn="1" w:firstRow="1" w:lastColumn="0" w:lastRow="0" w:noHBand="0" w:noVBand="1" w:val="04A0"/>
      </w:tblPr>
      <w:tblGrid>
        <w:gridCol w:w="2835"/>
        <w:gridCol w:w="6236"/>
      </w:tblGrid>
      <w:tr>
        <w:tc>
          <w:tcPr>
            <w:tcW w:type="dxa" w:w="4561"/>
            <w:shd w:val="clear" w:color="auto" w:fill="0D1421"/>
          </w:tcPr>
          <w:p>
            <w:r>
              <w:rPr>
                <w:b/>
                <w:color w:val="475569"/>
                <w:sz w:val="20"/>
              </w:rPr>
              <w:t>Report Date</w:t>
            </w:r>
          </w:p>
        </w:tc>
        <w:tc>
          <w:tcPr>
            <w:tcW w:type="dxa" w:w="4561"/>
            <w:shd w:val="clear" w:color="auto" w:fill="080E1A"/>
          </w:tcPr>
          <w:p>
            <w:r>
              <w:rPr>
                <w:color w:val="FFFFFF"/>
                <w:sz w:val="20"/>
              </w:rPr>
              <w:t>31 May 2026</w:t>
            </w:r>
          </w:p>
        </w:tc>
      </w:tr>
    </w:tbl>
    <w:p>
      <w:pPr>
        <w:spacing w:after="40"/>
      </w:pPr>
    </w:p>
    <w:tbl>
      <w:tblPr>
        <w:tblStyle w:val="TableGrid"/>
        <w:tblW w:type="auto" w:w="0"/>
        <w:tblLook w:firstColumn="1" w:firstRow="1" w:lastColumn="0" w:lastRow="0" w:noHBand="0" w:noVBand="1" w:val="04A0"/>
      </w:tblPr>
      <w:tblGrid>
        <w:gridCol w:w="2835"/>
        <w:gridCol w:w="6236"/>
      </w:tblGrid>
      <w:tr>
        <w:tc>
          <w:tcPr>
            <w:tcW w:type="dxa" w:w="4561"/>
            <w:shd w:val="clear" w:color="auto" w:fill="0D1421"/>
          </w:tcPr>
          <w:p>
            <w:r>
              <w:rPr>
                <w:b/>
                <w:color w:val="475569"/>
                <w:sz w:val="20"/>
              </w:rPr>
              <w:t>Version</w:t>
            </w:r>
          </w:p>
        </w:tc>
        <w:tc>
          <w:tcPr>
            <w:tcW w:type="dxa" w:w="4561"/>
            <w:shd w:val="clear" w:color="auto" w:fill="080E1A"/>
          </w:tcPr>
          <w:p>
            <w:r>
              <w:rPr>
                <w:color w:val="FFFFFF"/>
                <w:sz w:val="20"/>
              </w:rPr>
              <w:t>1.0 — Pre-Production / Academic Submission</w:t>
            </w:r>
          </w:p>
        </w:tc>
      </w:tr>
    </w:tbl>
    <w:p>
      <w:pPr>
        <w:spacing w:after="40"/>
      </w:pPr>
    </w:p>
    <w:p/>
    <w:p>
      <w:pPr>
        <w:spacing w:before="80" w:after="80"/>
      </w:pPr>
      <w:r>
        <w:rPr>
          <w:color w:val="475569"/>
          <w:sz w:val="16"/>
        </w:rPr>
        <w:t>─────────────────────────────────────────────────────────────────────────────────────</w:t>
      </w:r>
    </w:p>
    <w:p>
      <w:r>
        <w:br w:type="page"/>
      </w:r>
    </w:p>
    <w:p>
      <w:pPr>
        <w:spacing w:before="480" w:after="120"/>
      </w:pPr>
      <w:r>
        <w:rPr>
          <w:b/>
          <w:color w:val="00C3FF"/>
          <w:sz w:val="40"/>
        </w:rPr>
        <w:t>Table of Contents</w:t>
      </w:r>
    </w:p>
    <w:p>
      <w:pPr>
        <w:spacing w:after="40"/>
      </w:pPr>
      <w:r>
        <w:rPr>
          <w:b/>
          <w:sz w:val="22"/>
        </w:rPr>
        <w:t>1  Executive Summary</w:t>
      </w:r>
    </w:p>
    <w:p>
      <w:pPr>
        <w:spacing w:after="40"/>
      </w:pPr>
      <w:r>
        <w:rPr>
          <w:b/>
          <w:sz w:val="22"/>
        </w:rPr>
        <w:t>2  Problem Statement &amp; Motivation</w:t>
      </w:r>
    </w:p>
    <w:p>
      <w:pPr>
        <w:spacing w:after="40"/>
      </w:pPr>
      <w:r>
        <w:rPr>
          <w:b/>
          <w:sz w:val="22"/>
        </w:rPr>
        <w:t>3  Zero Trust Network Access — Concept Overview</w:t>
      </w:r>
    </w:p>
    <w:p>
      <w:pPr>
        <w:spacing w:after="40"/>
      </w:pPr>
      <w:r>
        <w:rPr>
          <w:b/>
          <w:sz w:val="22"/>
        </w:rPr>
        <w:t>4  System Architecture</w:t>
      </w:r>
    </w:p>
    <w:p>
      <w:pPr>
        <w:spacing w:after="40"/>
      </w:pPr>
      <w:r>
        <w:rPr>
          <w:b/>
          <w:sz w:val="22"/>
        </w:rPr>
        <w:t>5  Technology Stack</w:t>
      </w:r>
    </w:p>
    <w:p>
      <w:pPr>
        <w:spacing w:after="40"/>
      </w:pPr>
      <w:r>
        <w:rPr>
          <w:b/>
          <w:sz w:val="22"/>
        </w:rPr>
        <w:t>6  Backend — Python FastAPI Gateway</w:t>
      </w:r>
    </w:p>
    <w:p>
      <w:pPr>
        <w:spacing w:after="40"/>
      </w:pPr>
      <w:r>
        <w:rPr>
          <w:sz w:val="22"/>
        </w:rPr>
        <w:t>6.1    Database Design</w:t>
      </w:r>
    </w:p>
    <w:p>
      <w:pPr>
        <w:spacing w:after="40"/>
      </w:pPr>
      <w:r>
        <w:rPr>
          <w:sz w:val="22"/>
        </w:rPr>
        <w:t>6.2    API Endpoints</w:t>
      </w:r>
    </w:p>
    <w:p>
      <w:pPr>
        <w:spacing w:after="40"/>
      </w:pPr>
      <w:r>
        <w:rPr>
          <w:sz w:val="22"/>
        </w:rPr>
        <w:t>6.3    ECDSA Cryptographic Verification</w:t>
      </w:r>
    </w:p>
    <w:p>
      <w:pPr>
        <w:spacing w:after="40"/>
      </w:pPr>
      <w:r>
        <w:rPr>
          <w:sz w:val="22"/>
        </w:rPr>
        <w:t>6.4    Anti-Replay Protection</w:t>
      </w:r>
    </w:p>
    <w:p>
      <w:pPr>
        <w:spacing w:after="40"/>
      </w:pPr>
      <w:r>
        <w:rPr>
          <w:b/>
          <w:sz w:val="22"/>
        </w:rPr>
        <w:t>7  Mobile Application — Flutter</w:t>
      </w:r>
    </w:p>
    <w:p>
      <w:pPr>
        <w:spacing w:after="40"/>
      </w:pPr>
      <w:r>
        <w:rPr>
          <w:sz w:val="22"/>
        </w:rPr>
        <w:t>7.1    Screen Flow &amp; Navigation</w:t>
      </w:r>
    </w:p>
    <w:p>
      <w:pPr>
        <w:spacing w:after="40"/>
      </w:pPr>
      <w:r>
        <w:rPr>
          <w:sz w:val="22"/>
        </w:rPr>
        <w:t>7.2    Services Layer</w:t>
      </w:r>
    </w:p>
    <w:p>
      <w:pPr>
        <w:spacing w:after="40"/>
      </w:pPr>
      <w:r>
        <w:rPr>
          <w:sz w:val="22"/>
        </w:rPr>
        <w:t>7.3    Hardware Vault (Secure Enclave)</w:t>
      </w:r>
    </w:p>
    <w:p>
      <w:pPr>
        <w:spacing w:after="40"/>
      </w:pPr>
      <w:r>
        <w:rPr>
          <w:b/>
          <w:sz w:val="22"/>
        </w:rPr>
        <w:t>8  Authentication Workflows</w:t>
      </w:r>
    </w:p>
    <w:p>
      <w:pPr>
        <w:spacing w:after="40"/>
      </w:pPr>
      <w:r>
        <w:rPr>
          <w:sz w:val="22"/>
        </w:rPr>
        <w:t>8.1    Admin Authentication Flow</w:t>
      </w:r>
    </w:p>
    <w:p>
      <w:pPr>
        <w:spacing w:after="40"/>
      </w:pPr>
      <w:r>
        <w:rPr>
          <w:sz w:val="22"/>
        </w:rPr>
        <w:t>8.2    Vendor JIT Flow</w:t>
      </w:r>
    </w:p>
    <w:p>
      <w:pPr>
        <w:spacing w:after="40"/>
      </w:pPr>
      <w:r>
        <w:rPr>
          <w:b/>
          <w:sz w:val="22"/>
        </w:rPr>
        <w:t>9  Security Model — Defence in Depth</w:t>
      </w:r>
    </w:p>
    <w:p>
      <w:pPr>
        <w:spacing w:after="40"/>
      </w:pPr>
      <w:r>
        <w:rPr>
          <w:b/>
          <w:sz w:val="22"/>
        </w:rPr>
        <w:t>10  Deployment Guide</w:t>
      </w:r>
    </w:p>
    <w:p>
      <w:pPr>
        <w:spacing w:after="40"/>
      </w:pPr>
      <w:r>
        <w:rPr>
          <w:b/>
          <w:sz w:val="22"/>
        </w:rPr>
        <w:t>11  Project Progress &amp; Status</w:t>
      </w:r>
    </w:p>
    <w:p>
      <w:pPr>
        <w:spacing w:after="40"/>
      </w:pPr>
      <w:r>
        <w:rPr>
          <w:b/>
          <w:sz w:val="22"/>
        </w:rPr>
        <w:t>12  Known Limitations &amp; Future Work</w:t>
      </w:r>
    </w:p>
    <w:p>
      <w:r>
        <w:br w:type="page"/>
      </w:r>
    </w:p>
    <w:p>
      <w:pPr>
        <w:spacing w:before="480" w:after="120"/>
      </w:pPr>
      <w:r>
        <w:rPr>
          <w:b/>
          <w:color w:val="00C3FF"/>
          <w:sz w:val="40"/>
        </w:rPr>
        <w:t>1. Executive Summary</w:t>
      </w:r>
    </w:p>
    <w:p>
      <w:pPr>
        <w:spacing w:after="80"/>
      </w:pPr>
      <w:r>
        <w:rPr>
          <w:b w:val="0"/>
          <w:sz w:val="22"/>
        </w:rPr>
        <w:t>AeroGuard ZTNA is an academic prototype of a Zero Trust Network Access (ZTNA) gateway designed for secure, hardware-bound network authentication. It enforces a "never trust, always verify" security philosophy — meaning that no device or user is granted access to the internal network simply because they are on the premises or connected to the Wi-Fi. Every single access attempt must pass through a layered, cryptographic verification chain before any firewall rule is opened.</w:t>
      </w:r>
    </w:p>
    <w:p>
      <w:pPr>
        <w:spacing w:after="80"/>
      </w:pPr>
      <w:r>
        <w:rPr>
          <w:b w:val="0"/>
          <w:sz w:val="22"/>
        </w:rPr>
        <w:t>The system consists of two components that work together:</w:t>
      </w:r>
    </w:p>
    <w:p>
      <w:pPr>
        <w:pStyle w:val="ListBullet"/>
        <w:spacing w:after="60"/>
        <w:ind w:left="340"/>
      </w:pPr>
      <w:r>
        <w:rPr>
          <w:sz w:val="22"/>
        </w:rPr>
        <w:t>A Python FastAPI backend server (the "gateway") that runs on a Linux machine and controls the network perimeter.</w:t>
      </w:r>
    </w:p>
    <w:p>
      <w:pPr>
        <w:pStyle w:val="ListBullet"/>
        <w:spacing w:after="60"/>
        <w:ind w:left="340"/>
      </w:pPr>
      <w:r>
        <w:rPr>
          <w:sz w:val="22"/>
        </w:rPr>
        <w:t>A Flutter mobile application that acts as the cryptographic authentication token — every admin and vendor carries it on their phone.</w:t>
      </w:r>
    </w:p>
    <w:p>
      <w:pPr>
        <w:spacing w:after="80"/>
      </w:pPr>
      <w:r>
        <w:rPr>
          <w:b w:val="0"/>
          <w:sz w:val="22"/>
        </w:rPr>
        <w:t>The project implements two distinct access workflows: a full-privilege Admin Workflow secured with credentials, biometrics, and a hardware-signed ECDSA cryptographic knock; and a restricted Vendor Just-In-Time (JIT) Workflow that grants temporary, time-limited, QR-code-based access without exposing any long-lived credentials.</w:t>
      </w:r>
    </w:p>
    <w:p>
      <w:r>
        <w:br w:type="page"/>
      </w:r>
    </w:p>
    <w:p>
      <w:pPr>
        <w:spacing w:before="480" w:after="120"/>
      </w:pPr>
      <w:r>
        <w:rPr>
          <w:b/>
          <w:color w:val="00C3FF"/>
          <w:sz w:val="40"/>
        </w:rPr>
        <w:t>2. Problem Statement &amp; Motivation</w:t>
      </w:r>
    </w:p>
    <w:p>
      <w:pPr>
        <w:spacing w:after="80"/>
      </w:pPr>
      <w:r>
        <w:rPr>
          <w:b w:val="0"/>
          <w:sz w:val="22"/>
        </w:rPr>
        <w:t>Traditional network security relies on a "castle and moat" model — once you are inside the perimeter (i.e., connected to the office Wi-Fi), you are trusted by default. This model has critical weaknesses:</w:t>
      </w:r>
    </w:p>
    <w:p>
      <w:pPr>
        <w:pStyle w:val="ListBullet"/>
        <w:spacing w:after="60"/>
        <w:ind w:left="340"/>
      </w:pPr>
      <w:r>
        <w:rPr>
          <w:sz w:val="22"/>
        </w:rPr>
        <w:t>A stolen Wi-Fi password gives an attacker full internal network access.</w:t>
      </w:r>
    </w:p>
    <w:p>
      <w:pPr>
        <w:pStyle w:val="ListBullet"/>
        <w:spacing w:after="60"/>
        <w:ind w:left="340"/>
      </w:pPr>
      <w:r>
        <w:rPr>
          <w:sz w:val="22"/>
        </w:rPr>
        <w:t>Third-party vendors and contractors are often given broad, long-lived network credentials.</w:t>
      </w:r>
    </w:p>
    <w:p>
      <w:pPr>
        <w:pStyle w:val="ListBullet"/>
        <w:spacing w:after="60"/>
        <w:ind w:left="340"/>
      </w:pPr>
      <w:r>
        <w:rPr>
          <w:sz w:val="22"/>
        </w:rPr>
        <w:t>There is no cryptographic proof that the device connecting is the device that is supposed to.</w:t>
      </w:r>
    </w:p>
    <w:p>
      <w:pPr>
        <w:pStyle w:val="ListBullet"/>
        <w:spacing w:after="60"/>
        <w:ind w:left="340"/>
      </w:pPr>
      <w:r>
        <w:rPr>
          <w:sz w:val="22"/>
        </w:rPr>
        <w:t>Replay attacks allow captured authentication tokens to be re-used.</w:t>
      </w:r>
    </w:p>
    <w:p>
      <w:pPr>
        <w:spacing w:after="80"/>
      </w:pPr>
      <w:r>
        <w:rPr>
          <w:b w:val="0"/>
          <w:sz w:val="22"/>
        </w:rPr>
        <w:t>AeroGuard ZTNA solves these problems by applying Zero Trust principles:</w:t>
      </w:r>
    </w:p>
    <w:p>
      <w:pPr>
        <w:pStyle w:val="ListBullet"/>
        <w:spacing w:after="60"/>
        <w:ind w:left="340"/>
      </w:pPr>
      <w:r>
        <w:rPr>
          <w:sz w:val="22"/>
        </w:rPr>
        <w:t>Identity and device are verified before every single connection, not just at login.</w:t>
      </w:r>
    </w:p>
    <w:p>
      <w:pPr>
        <w:pStyle w:val="ListBullet"/>
        <w:spacing w:after="60"/>
        <w:ind w:left="340"/>
      </w:pPr>
      <w:r>
        <w:rPr>
          <w:sz w:val="22"/>
        </w:rPr>
        <w:t>Access is based on hardware-level cryptographic proof (ECDSA signatures from the phone's secure vault).</w:t>
      </w:r>
    </w:p>
    <w:p>
      <w:pPr>
        <w:pStyle w:val="ListBullet"/>
        <w:spacing w:after="60"/>
        <w:ind w:left="340"/>
      </w:pPr>
      <w:r>
        <w:rPr>
          <w:sz w:val="22"/>
        </w:rPr>
        <w:t>Vendor access is Just-In-Time — a one-time, time-limited QR token that self-destructs after use.</w:t>
      </w:r>
    </w:p>
    <w:p>
      <w:pPr>
        <w:pStyle w:val="ListBullet"/>
        <w:spacing w:after="60"/>
        <w:ind w:left="340"/>
      </w:pPr>
      <w:r>
        <w:rPr>
          <w:sz w:val="22"/>
        </w:rPr>
        <w:t>Every transaction is logged in an immutable audit trail.</w:t>
      </w:r>
    </w:p>
    <w:p>
      <w:r>
        <w:br w:type="page"/>
      </w:r>
    </w:p>
    <w:p>
      <w:pPr>
        <w:spacing w:before="480" w:after="120"/>
      </w:pPr>
      <w:r>
        <w:rPr>
          <w:b/>
          <w:color w:val="00C3FF"/>
          <w:sz w:val="40"/>
        </w:rPr>
        <w:t>3. Zero Trust Network Access — Concept Overview</w:t>
      </w:r>
    </w:p>
    <w:p>
      <w:pPr>
        <w:spacing w:after="80"/>
      </w:pPr>
      <w:r>
        <w:rPr>
          <w:b w:val="0"/>
          <w:sz w:val="22"/>
        </w:rPr>
        <w:t>Zero Trust is a security model first articulated by John Kindervag at Forrester Research and later adopted by Google (BeyondCorp), the US Government (NIST SP 800-207), and major cloud vendors. Its core tenet is:</w:t>
      </w:r>
    </w:p>
    <w:p>
      <w:pPr>
        <w:spacing w:before="200" w:after="200"/>
        <w:jc w:val="center"/>
      </w:pPr>
      <w:r>
        <w:rPr>
          <w:b/>
          <w:i/>
          <w:color w:val="00C3FF"/>
          <w:sz w:val="32"/>
        </w:rPr>
        <w:t>"Never Trust. Always Verify."</w:t>
      </w:r>
    </w:p>
    <w:p>
      <w:pPr>
        <w:spacing w:after="80"/>
      </w:pPr>
      <w:r>
        <w:rPr>
          <w:b w:val="0"/>
          <w:sz w:val="22"/>
        </w:rPr>
        <w:t>In practical terms, Zero Trust means:</w:t>
      </w:r>
    </w:p>
    <w:p>
      <w:pPr>
        <w:pStyle w:val="ListBullet"/>
        <w:spacing w:after="60"/>
        <w:ind w:left="340"/>
      </w:pPr>
      <w:r>
        <w:rPr>
          <w:sz w:val="22"/>
        </w:rPr>
        <w:t>No implicit trust based on network location (being on the Wi-Fi means nothing).</w:t>
      </w:r>
    </w:p>
    <w:p>
      <w:pPr>
        <w:pStyle w:val="ListBullet"/>
        <w:spacing w:after="60"/>
        <w:ind w:left="340"/>
      </w:pPr>
      <w:r>
        <w:rPr>
          <w:sz w:val="22"/>
        </w:rPr>
        <w:t>Every request must be authenticated and authorised, every time.</w:t>
      </w:r>
    </w:p>
    <w:p>
      <w:pPr>
        <w:pStyle w:val="ListBullet"/>
        <w:spacing w:after="60"/>
        <w:ind w:left="340"/>
      </w:pPr>
      <w:r>
        <w:rPr>
          <w:sz w:val="22"/>
        </w:rPr>
        <w:t>Least-privilege access — grant only the minimum permissions required.</w:t>
      </w:r>
    </w:p>
    <w:p>
      <w:pPr>
        <w:pStyle w:val="ListBullet"/>
        <w:spacing w:after="60"/>
        <w:ind w:left="340"/>
      </w:pPr>
      <w:r>
        <w:rPr>
          <w:sz w:val="22"/>
        </w:rPr>
        <w:t>Assume breach — log and monitor everything, design for the scenario that the perimeter has already been compromised.</w:t>
      </w:r>
    </w:p>
    <w:p>
      <w:pPr>
        <w:spacing w:before="240" w:after="120"/>
      </w:pPr>
      <w:r>
        <w:rPr>
          <w:b/>
          <w:color w:val="000000"/>
          <w:sz w:val="32"/>
        </w:rPr>
        <w:t>How AeroGuard Implements ZTNA</w:t>
      </w:r>
    </w:p>
    <w:tbl>
      <w:tblPr>
        <w:tblStyle w:val="TableGrid"/>
        <w:tblW w:type="auto" w:w="0"/>
        <w:tblLook w:firstColumn="1" w:firstRow="1" w:lastColumn="0" w:lastRow="0" w:noHBand="0" w:noVBand="1" w:val="04A0"/>
      </w:tblPr>
      <w:tblGrid>
        <w:gridCol w:w="3969"/>
        <w:gridCol w:w="5102"/>
      </w:tblGrid>
      <w:tr>
        <w:tc>
          <w:tcPr>
            <w:tcW w:type="dxa" w:w="4561"/>
            <w:shd w:val="clear" w:color="auto" w:fill="0D1421"/>
          </w:tcPr>
          <w:p>
            <w:r>
              <w:rPr>
                <w:b/>
                <w:color w:val="00C3FF"/>
              </w:rPr>
              <w:t>ZTNA Principle</w:t>
            </w:r>
          </w:p>
        </w:tc>
        <w:tc>
          <w:tcPr>
            <w:tcW w:type="dxa" w:w="4561"/>
            <w:shd w:val="clear" w:color="auto" w:fill="0D1421"/>
          </w:tcPr>
          <w:p>
            <w:r>
              <w:rPr>
                <w:b/>
                <w:color w:val="00C3FF"/>
              </w:rPr>
              <w:t>AeroGuard Implementation</w:t>
            </w:r>
          </w:p>
        </w:tc>
      </w:tr>
      <w:tr>
        <w:tc>
          <w:tcPr>
            <w:tcW w:type="dxa" w:w="4561"/>
          </w:tcPr>
          <w:p>
            <w:r>
              <w:rPr>
                <w:b/>
              </w:rPr>
              <w:t>Verify explicitly</w:t>
            </w:r>
          </w:p>
        </w:tc>
        <w:tc>
          <w:tcPr>
            <w:tcW w:type="dxa" w:w="4561"/>
          </w:tcPr>
          <w:p>
            <w:r>
              <w:t>ECDSA cryptographic signature from hardware vault + biometric fingerprint + bcrypt password</w:t>
            </w:r>
          </w:p>
        </w:tc>
      </w:tr>
      <w:tr>
        <w:tc>
          <w:tcPr>
            <w:tcW w:type="dxa" w:w="4561"/>
          </w:tcPr>
          <w:p>
            <w:r>
              <w:rPr>
                <w:b/>
              </w:rPr>
              <w:t>Least-privilege access</w:t>
            </w:r>
          </w:p>
        </w:tc>
        <w:tc>
          <w:tcPr>
            <w:tcW w:type="dxa" w:w="4561"/>
          </w:tcPr>
          <w:p>
            <w:r>
              <w:t>Admins get full tunnel; Vendors get a micro-segment to a single IP:Port only</w:t>
            </w:r>
          </w:p>
        </w:tc>
      </w:tr>
      <w:tr>
        <w:tc>
          <w:tcPr>
            <w:tcW w:type="dxa" w:w="4561"/>
          </w:tcPr>
          <w:p>
            <w:r>
              <w:rPr>
                <w:b/>
              </w:rPr>
              <w:t>Assume breach</w:t>
            </w:r>
          </w:p>
        </w:tc>
        <w:tc>
          <w:tcPr>
            <w:tcW w:type="dxa" w:w="4561"/>
          </w:tcPr>
          <w:p>
            <w:r>
              <w:t>Immutable audit_logs table records every knock attempt, success, and denial</w:t>
            </w:r>
          </w:p>
        </w:tc>
      </w:tr>
      <w:tr>
        <w:tc>
          <w:tcPr>
            <w:tcW w:type="dxa" w:w="4561"/>
          </w:tcPr>
          <w:p>
            <w:r>
              <w:rPr>
                <w:b/>
              </w:rPr>
              <w:t>Device identity</w:t>
            </w:r>
          </w:p>
        </w:tc>
        <w:tc>
          <w:tcPr>
            <w:tcW w:type="dxa" w:w="4561"/>
          </w:tcPr>
          <w:p>
            <w:r>
              <w:t>P-256 ECDSA key pair locked in Flutter Secure Storage — cannot be exported or cloned</w:t>
            </w:r>
          </w:p>
        </w:tc>
      </w:tr>
      <w:tr>
        <w:tc>
          <w:tcPr>
            <w:tcW w:type="dxa" w:w="4561"/>
          </w:tcPr>
          <w:p>
            <w:r>
              <w:rPr>
                <w:b/>
              </w:rPr>
              <w:t>Anti-replay</w:t>
            </w:r>
          </w:p>
        </w:tc>
        <w:tc>
          <w:tcPr>
            <w:tcW w:type="dxa" w:w="4561"/>
          </w:tcPr>
          <w:p>
            <w:r>
              <w:t>30-second timestamp window; expired payloads are rejected with HTTP 403</w:t>
            </w:r>
          </w:p>
        </w:tc>
      </w:tr>
      <w:tr>
        <w:tc>
          <w:tcPr>
            <w:tcW w:type="dxa" w:w="4561"/>
          </w:tcPr>
          <w:p>
            <w:r>
              <w:rPr>
                <w:b/>
              </w:rPr>
              <w:t>JIT access</w:t>
            </w:r>
          </w:p>
        </w:tc>
        <w:tc>
          <w:tcPr>
            <w:tcW w:type="dxa" w:w="4561"/>
          </w:tcPr>
          <w:p>
            <w:r>
              <w:t>Vendor tokens are single-use SHA-256 hashes with hard expiry — cannot be reused</w:t>
            </w:r>
          </w:p>
        </w:tc>
      </w:tr>
    </w:tbl>
    <w:p>
      <w:r>
        <w:br w:type="page"/>
      </w:r>
    </w:p>
    <w:p>
      <w:pPr>
        <w:spacing w:before="480" w:after="120"/>
      </w:pPr>
      <w:r>
        <w:rPr>
          <w:b/>
          <w:color w:val="00C3FF"/>
          <w:sz w:val="40"/>
        </w:rPr>
        <w:t>4. System Architecture</w:t>
      </w:r>
    </w:p>
    <w:p>
      <w:pPr>
        <w:spacing w:after="80"/>
      </w:pPr>
      <w:r>
        <w:rPr>
          <w:b w:val="0"/>
          <w:sz w:val="22"/>
        </w:rPr>
        <w:t>AeroGuard follows a client-gateway architecture. The mobile application is the "smart" authentication client. The Python backend is the gateway enforcer that decides whether to open the firewall. There is no third-party Identity Provider — the system is self-contained and offline-capable.</w:t>
      </w:r>
    </w:p>
    <w:p>
      <w:pPr>
        <w:spacing w:before="240" w:after="120"/>
      </w:pPr>
      <w:r>
        <w:rPr>
          <w:b/>
          <w:color w:val="000000"/>
          <w:sz w:val="32"/>
        </w:rPr>
        <w:t>4.1 High-Level Architecture Diagram</w:t>
      </w:r>
    </w:p>
    <w:p>
      <w:pPr>
        <w:spacing w:after="0" w:before="0"/>
        <w:ind w:left="567"/>
      </w:pPr>
      <w:r>
        <w:rPr>
          <w:rFonts w:ascii="Courier New" w:hAnsi="Courier New"/>
          <w:color w:val="1E2A3A"/>
          <w:sz w:val="19"/>
        </w:rPr>
        <w:t>┌─────────────────────────────────────────────────────────────────────┐</w:t>
      </w:r>
    </w:p>
    <w:p>
      <w:pPr>
        <w:spacing w:after="0" w:before="0"/>
        <w:ind w:left="567"/>
      </w:pPr>
      <w:r>
        <w:rPr>
          <w:rFonts w:ascii="Courier New" w:hAnsi="Courier New"/>
          <w:color w:val="1E2A3A"/>
          <w:sz w:val="19"/>
        </w:rPr>
        <w:t>│                        AEROGUARD ZTNA SYSTEM                        │</w:t>
      </w:r>
    </w:p>
    <w:p>
      <w:pPr>
        <w:spacing w:after="0" w:before="0"/>
        <w:ind w:left="567"/>
      </w:pPr>
      <w:r>
        <w:rPr>
          <w:rFonts w:ascii="Courier New" w:hAnsi="Courier New"/>
          <w:color w:val="1E2A3A"/>
          <w:sz w:val="19"/>
        </w:rPr>
        <w:t>└─────────────────────────────────────────────────────────────────────┘</w:t>
      </w:r>
    </w:p>
    <w:p>
      <w:pPr>
        <w:spacing w:after="0" w:before="0"/>
        <w:ind w:left="567"/>
      </w:pPr>
      <w:r>
        <w:rPr>
          <w:rFonts w:ascii="Courier New" w:hAnsi="Courier New"/>
          <w:color w:val="1E2A3A"/>
          <w:sz w:val="19"/>
        </w:rPr>
      </w:r>
    </w:p>
    <w:p>
      <w:pPr>
        <w:spacing w:after="0" w:before="0"/>
        <w:ind w:left="567"/>
      </w:pPr>
      <w:r>
        <w:rPr>
          <w:rFonts w:ascii="Courier New" w:hAnsi="Courier New"/>
          <w:color w:val="1E2A3A"/>
          <w:sz w:val="19"/>
        </w:rPr>
        <w:t xml:space="preserve">  ┌─────────────────────┐              ┌──────────────────────────────┐</w:t>
      </w:r>
    </w:p>
    <w:p>
      <w:pPr>
        <w:spacing w:after="0" w:before="0"/>
        <w:ind w:left="567"/>
      </w:pPr>
      <w:r>
        <w:rPr>
          <w:rFonts w:ascii="Courier New" w:hAnsi="Courier New"/>
          <w:color w:val="1E2A3A"/>
          <w:sz w:val="19"/>
        </w:rPr>
        <w:t xml:space="preserve">  │   ADMIN PHONE       │              │   LINUX GATEWAY SERVER       │</w:t>
      </w:r>
    </w:p>
    <w:p>
      <w:pPr>
        <w:spacing w:after="0" w:before="0"/>
        <w:ind w:left="567"/>
      </w:pPr>
      <w:r>
        <w:rPr>
          <w:rFonts w:ascii="Courier New" w:hAnsi="Courier New"/>
          <w:color w:val="1E2A3A"/>
          <w:sz w:val="19"/>
        </w:rPr>
        <w:t xml:space="preserve">  │  (Flutter App)      │              │   (Python FastAPI)           │</w:t>
      </w:r>
    </w:p>
    <w:p>
      <w:pPr>
        <w:spacing w:after="0" w:before="0"/>
        <w:ind w:left="567"/>
      </w:pPr>
      <w:r>
        <w:rPr>
          <w:rFonts w:ascii="Courier New" w:hAnsi="Courier New"/>
          <w:color w:val="1E2A3A"/>
          <w:sz w:val="19"/>
        </w:rPr>
        <w:t xml:space="preserve">  │                     │  HTTP POST   │                              │</w:t>
      </w:r>
    </w:p>
    <w:p>
      <w:pPr>
        <w:spacing w:after="0" w:before="0"/>
        <w:ind w:left="567"/>
      </w:pPr>
      <w:r>
        <w:rPr>
          <w:rFonts w:ascii="Courier New" w:hAnsi="Courier New"/>
          <w:color w:val="1E2A3A"/>
          <w:sz w:val="19"/>
        </w:rPr>
        <w:t xml:space="preserve">  │  ┌───────────────┐  │ ─────────── │  ┌──────────────────────┐   │</w:t>
      </w:r>
    </w:p>
    <w:p>
      <w:pPr>
        <w:spacing w:after="0" w:before="0"/>
        <w:ind w:left="567"/>
      </w:pPr>
      <w:r>
        <w:rPr>
          <w:rFonts w:ascii="Courier New" w:hAnsi="Courier New"/>
          <w:color w:val="1E2A3A"/>
          <w:sz w:val="19"/>
        </w:rPr>
        <w:t xml:space="preserve">  │  │ Secure Vault  │  │  /api/v1/   │  │  ZTNA Policy Engine  │   │</w:t>
      </w:r>
    </w:p>
    <w:p>
      <w:pPr>
        <w:spacing w:after="0" w:before="0"/>
        <w:ind w:left="567"/>
      </w:pPr>
      <w:r>
        <w:rPr>
          <w:rFonts w:ascii="Courier New" w:hAnsi="Courier New"/>
          <w:color w:val="1E2A3A"/>
          <w:sz w:val="19"/>
        </w:rPr>
        <w:t xml:space="preserve">  │  │ ECDSA P-256   │  │   knock     │  │  ─ Replay check      │   │</w:t>
      </w:r>
    </w:p>
    <w:p>
      <w:pPr>
        <w:spacing w:after="0" w:before="0"/>
        <w:ind w:left="567"/>
      </w:pPr>
      <w:r>
        <w:rPr>
          <w:rFonts w:ascii="Courier New" w:hAnsi="Courier New"/>
          <w:color w:val="1E2A3A"/>
          <w:sz w:val="19"/>
        </w:rPr>
        <w:t xml:space="preserve">  │  │ Private Key   │  │ ──────────► │  │  ─ DB lookup         │   │</w:t>
      </w:r>
    </w:p>
    <w:p>
      <w:pPr>
        <w:spacing w:after="0" w:before="0"/>
        <w:ind w:left="567"/>
      </w:pPr>
      <w:r>
        <w:rPr>
          <w:rFonts w:ascii="Courier New" w:hAnsi="Courier New"/>
          <w:color w:val="1E2A3A"/>
          <w:sz w:val="19"/>
        </w:rPr>
        <w:t xml:space="preserve">  │  └───────────────┘  │             │  │  ─ Sig verify        │   │</w:t>
      </w:r>
    </w:p>
    <w:p>
      <w:pPr>
        <w:spacing w:after="0" w:before="0"/>
        <w:ind w:left="567"/>
      </w:pPr>
      <w:r>
        <w:rPr>
          <w:rFonts w:ascii="Courier New" w:hAnsi="Courier New"/>
          <w:color w:val="1E2A3A"/>
          <w:sz w:val="19"/>
        </w:rPr>
        <w:t xml:space="preserve">  │  ┌───────────────┐  │             │  └──────────────────────┘   │</w:t>
      </w:r>
    </w:p>
    <w:p>
      <w:pPr>
        <w:spacing w:after="0" w:before="0"/>
        <w:ind w:left="567"/>
      </w:pPr>
      <w:r>
        <w:rPr>
          <w:rFonts w:ascii="Courier New" w:hAnsi="Courier New"/>
          <w:color w:val="1E2A3A"/>
          <w:sz w:val="19"/>
        </w:rPr>
        <w:t xml:space="preserve">  │  │ Biometric     │  │             │           │                   │</w:t>
      </w:r>
    </w:p>
    <w:p>
      <w:pPr>
        <w:spacing w:after="0" w:before="0"/>
        <w:ind w:left="567"/>
      </w:pPr>
      <w:r>
        <w:rPr>
          <w:rFonts w:ascii="Courier New" w:hAnsi="Courier New"/>
          <w:color w:val="1E2A3A"/>
          <w:sz w:val="19"/>
        </w:rPr>
        <w:t xml:space="preserve">  │  │ Fingerprint   │  │             │           ▼                   │</w:t>
      </w:r>
    </w:p>
    <w:p>
      <w:pPr>
        <w:spacing w:after="0" w:before="0"/>
        <w:ind w:left="567"/>
      </w:pPr>
      <w:r>
        <w:rPr>
          <w:rFonts w:ascii="Courier New" w:hAnsi="Courier New"/>
          <w:color w:val="1E2A3A"/>
          <w:sz w:val="19"/>
        </w:rPr>
        <w:t xml:space="preserve">  │  └───────────────┘  │             │  ┌──────────────────────┐   │</w:t>
      </w:r>
    </w:p>
    <w:p>
      <w:pPr>
        <w:spacing w:after="0" w:before="0"/>
        <w:ind w:left="567"/>
      </w:pPr>
      <w:r>
        <w:rPr>
          <w:rFonts w:ascii="Courier New" w:hAnsi="Courier New"/>
          <w:color w:val="1E2A3A"/>
          <w:sz w:val="19"/>
        </w:rPr>
        <w:t xml:space="preserve">  └─────────────────────┘             │  │  SQLite Database     │   │</w:t>
      </w:r>
    </w:p>
    <w:p>
      <w:pPr>
        <w:spacing w:after="0" w:before="0"/>
        <w:ind w:left="567"/>
      </w:pPr>
      <w:r>
        <w:rPr>
          <w:rFonts w:ascii="Courier New" w:hAnsi="Courier New"/>
          <w:color w:val="1E2A3A"/>
          <w:sz w:val="19"/>
        </w:rPr>
        <w:t xml:space="preserve">                                      │  │  ─ admins            │   │</w:t>
      </w:r>
    </w:p>
    <w:p>
      <w:pPr>
        <w:spacing w:after="0" w:before="0"/>
        <w:ind w:left="567"/>
      </w:pPr>
      <w:r>
        <w:rPr>
          <w:rFonts w:ascii="Courier New" w:hAnsi="Courier New"/>
          <w:color w:val="1E2A3A"/>
          <w:sz w:val="19"/>
        </w:rPr>
        <w:t xml:space="preserve">  ┌─────────────────────┐             │  │  ─ authorized_devs   │   │</w:t>
      </w:r>
    </w:p>
    <w:p>
      <w:pPr>
        <w:spacing w:after="0" w:before="0"/>
        <w:ind w:left="567"/>
      </w:pPr>
      <w:r>
        <w:rPr>
          <w:rFonts w:ascii="Courier New" w:hAnsi="Courier New"/>
          <w:color w:val="1E2A3A"/>
          <w:sz w:val="19"/>
        </w:rPr>
        <w:t xml:space="preserve">  │   VENDOR PHONE      │  QR Scan +  │  │  ─ vendor_jit_tokens │   │</w:t>
      </w:r>
    </w:p>
    <w:p>
      <w:pPr>
        <w:spacing w:after="0" w:before="0"/>
        <w:ind w:left="567"/>
      </w:pPr>
      <w:r>
        <w:rPr>
          <w:rFonts w:ascii="Courier New" w:hAnsi="Courier New"/>
          <w:color w:val="1E2A3A"/>
          <w:sz w:val="19"/>
        </w:rPr>
        <w:t xml:space="preserve">  │  (Flutter App)      │  HTTP POST  │  │  ─ audit_logs        │   │</w:t>
      </w:r>
    </w:p>
    <w:p>
      <w:pPr>
        <w:spacing w:after="0" w:before="0"/>
        <w:ind w:left="567"/>
      </w:pPr>
      <w:r>
        <w:rPr>
          <w:rFonts w:ascii="Courier New" w:hAnsi="Courier New"/>
          <w:color w:val="1E2A3A"/>
          <w:sz w:val="19"/>
        </w:rPr>
        <w:t xml:space="preserve">  │                     │ ──────────► │  └──────────────────────┘   │</w:t>
      </w:r>
    </w:p>
    <w:p>
      <w:pPr>
        <w:spacing w:after="0" w:before="0"/>
        <w:ind w:left="567"/>
      </w:pPr>
      <w:r>
        <w:rPr>
          <w:rFonts w:ascii="Courier New" w:hAnsi="Courier New"/>
          <w:color w:val="1E2A3A"/>
          <w:sz w:val="19"/>
        </w:rPr>
        <w:t xml:space="preserve">  │  ┌───────────────┐  │  /api/v1/   │           │                   │</w:t>
      </w:r>
    </w:p>
    <w:p>
      <w:pPr>
        <w:spacing w:after="0" w:before="0"/>
        <w:ind w:left="567"/>
      </w:pPr>
      <w:r>
        <w:rPr>
          <w:rFonts w:ascii="Courier New" w:hAnsi="Courier New"/>
          <w:color w:val="1E2A3A"/>
          <w:sz w:val="19"/>
        </w:rPr>
        <w:t xml:space="preserve">  │  │ QR Scanner    │  │  vendor_    │           ▼                   │</w:t>
      </w:r>
    </w:p>
    <w:p>
      <w:pPr>
        <w:spacing w:after="0" w:before="0"/>
        <w:ind w:left="567"/>
      </w:pPr>
      <w:r>
        <w:rPr>
          <w:rFonts w:ascii="Courier New" w:hAnsi="Courier New"/>
          <w:color w:val="1E2A3A"/>
          <w:sz w:val="19"/>
        </w:rPr>
        <w:t xml:space="preserve">  │  │ Token Verify  │  │  knock      │  ┌──────────────────────┐   │</w:t>
      </w:r>
    </w:p>
    <w:p>
      <w:pPr>
        <w:spacing w:after="0" w:before="0"/>
        <w:ind w:left="567"/>
      </w:pPr>
      <w:r>
        <w:rPr>
          <w:rFonts w:ascii="Courier New" w:hAnsi="Courier New"/>
          <w:color w:val="1E2A3A"/>
          <w:sz w:val="19"/>
        </w:rPr>
        <w:t xml:space="preserve">  │  └───────────────┘  │             │  │  iptables Firewall   │   │</w:t>
      </w:r>
    </w:p>
    <w:p>
      <w:pPr>
        <w:spacing w:after="0" w:before="0"/>
        <w:ind w:left="567"/>
      </w:pPr>
      <w:r>
        <w:rPr>
          <w:rFonts w:ascii="Courier New" w:hAnsi="Courier New"/>
          <w:color w:val="1E2A3A"/>
          <w:sz w:val="19"/>
        </w:rPr>
        <w:t xml:space="preserve">  └─────────────────────┘             │  │  (Linux kernel)      │   │</w:t>
      </w:r>
    </w:p>
    <w:p>
      <w:pPr>
        <w:spacing w:after="0" w:before="0"/>
        <w:ind w:left="567"/>
      </w:pPr>
      <w:r>
        <w:rPr>
          <w:rFonts w:ascii="Courier New" w:hAnsi="Courier New"/>
          <w:color w:val="1E2A3A"/>
          <w:sz w:val="19"/>
        </w:rPr>
        <w:t xml:space="preserve">                                      │  └──────────────────────┘   │</w:t>
      </w:r>
    </w:p>
    <w:p>
      <w:pPr>
        <w:spacing w:after="0" w:before="0"/>
        <w:ind w:left="567"/>
      </w:pPr>
      <w:r>
        <w:rPr>
          <w:rFonts w:ascii="Courier New" w:hAnsi="Courier New"/>
          <w:color w:val="1E2A3A"/>
          <w:sz w:val="19"/>
        </w:rPr>
        <w:t xml:space="preserve">                                      └──────────────────────────────┘</w:t>
      </w:r>
    </w:p>
    <w:p>
      <w:pPr>
        <w:spacing w:after="0" w:before="0"/>
        <w:ind w:left="567"/>
      </w:pPr>
      <w:r>
        <w:rPr>
          <w:rFonts w:ascii="Courier New" w:hAnsi="Courier New"/>
          <w:color w:val="1E2A3A"/>
          <w:sz w:val="19"/>
        </w:rPr>
      </w:r>
    </w:p>
    <w:p>
      <w:pPr>
        <w:spacing w:after="0" w:before="0"/>
        <w:ind w:left="567"/>
      </w:pPr>
      <w:r>
        <w:rPr>
          <w:rFonts w:ascii="Courier New" w:hAnsi="Courier New"/>
          <w:color w:val="1E2A3A"/>
          <w:sz w:val="19"/>
        </w:rPr>
        <w:t xml:space="preserve">  ┌─────────────────────────────────────────────────────────────────┐</w:t>
      </w:r>
    </w:p>
    <w:p>
      <w:pPr>
        <w:spacing w:after="0" w:before="0"/>
        <w:ind w:left="567"/>
      </w:pPr>
      <w:r>
        <w:rPr>
          <w:rFonts w:ascii="Courier New" w:hAnsi="Courier New"/>
          <w:color w:val="1E2A3A"/>
          <w:sz w:val="19"/>
        </w:rPr>
        <w:t xml:space="preserve">  │  INTERNAL NETWORK / DATACENTER (protected behind firewall)      │</w:t>
      </w:r>
    </w:p>
    <w:p>
      <w:pPr>
        <w:spacing w:after="0" w:before="0"/>
        <w:ind w:left="567"/>
      </w:pPr>
      <w:r>
        <w:rPr>
          <w:rFonts w:ascii="Courier New" w:hAnsi="Courier New"/>
          <w:color w:val="1E2A3A"/>
          <w:sz w:val="19"/>
        </w:rPr>
        <w:t xml:space="preserve">  └─────────────────────────────────────────────────────────────────┘</w:t>
      </w:r>
    </w:p>
    <w:p>
      <w:pPr>
        <w:spacing w:after="160"/>
      </w:pPr>
    </w:p>
    <w:p>
      <w:pPr>
        <w:spacing w:before="240" w:after="120"/>
      </w:pPr>
      <w:r>
        <w:rPr>
          <w:b/>
          <w:color w:val="000000"/>
          <w:sz w:val="32"/>
        </w:rPr>
        <w:t>4.2 Component Roles</w:t>
      </w:r>
    </w:p>
    <w:p>
      <w:pPr>
        <w:pStyle w:val="ListBullet"/>
        <w:spacing w:after="60"/>
        <w:ind w:left="340"/>
      </w:pPr>
      <w:r>
        <w:rPr>
          <w:sz w:val="22"/>
        </w:rPr>
        <w:t>Mobile App (Flutter): Acts as a cryptographic hardware token. Generates and stores ECDSA key pairs in the device's secure storage. Signs payloads. Performs biometric authentication.</w:t>
      </w:r>
    </w:p>
    <w:p>
      <w:pPr>
        <w:pStyle w:val="ListBullet"/>
        <w:spacing w:after="60"/>
        <w:ind w:left="340"/>
      </w:pPr>
      <w:r>
        <w:rPr>
          <w:sz w:val="22"/>
        </w:rPr>
        <w:t>FastAPI Backend: The network gateway enforcer. Verifies all cryptographic signatures, enforces policy, writes audit logs, and instructs the Linux firewall.</w:t>
      </w:r>
    </w:p>
    <w:p>
      <w:pPr>
        <w:pStyle w:val="ListBullet"/>
        <w:spacing w:after="60"/>
        <w:ind w:left="340"/>
      </w:pPr>
      <w:r>
        <w:rPr>
          <w:sz w:val="22"/>
        </w:rPr>
        <w:t>SQLite Database: Stores admin identities, device public keys, vendor tokens, and audit records. Self-contained — no cloud dependency.</w:t>
      </w:r>
    </w:p>
    <w:p>
      <w:pPr>
        <w:pStyle w:val="ListBullet"/>
        <w:spacing w:after="60"/>
        <w:ind w:left="340"/>
      </w:pPr>
      <w:r>
        <w:rPr>
          <w:sz w:val="22"/>
        </w:rPr>
        <w:t>Linux iptables: The actual firewall. Rules are written programmatically by the backend upon successful authentication.</w:t>
      </w:r>
    </w:p>
    <w:p>
      <w:r>
        <w:br w:type="page"/>
      </w:r>
    </w:p>
    <w:p>
      <w:pPr>
        <w:spacing w:before="480" w:after="120"/>
      </w:pPr>
      <w:r>
        <w:rPr>
          <w:b/>
          <w:color w:val="00C3FF"/>
          <w:sz w:val="40"/>
        </w:rPr>
        <w:t>5. Technology Stack</w:t>
      </w:r>
    </w:p>
    <w:tbl>
      <w:tblPr>
        <w:tblStyle w:val="TableGrid"/>
        <w:tblW w:type="auto" w:w="0"/>
        <w:tblLook w:firstColumn="1" w:firstRow="1" w:lastColumn="0" w:lastRow="0" w:noHBand="0" w:noVBand="1" w:val="04A0"/>
      </w:tblPr>
      <w:tblGrid>
        <w:gridCol w:w="2268"/>
        <w:gridCol w:w="3118"/>
        <w:gridCol w:w="3685"/>
      </w:tblGrid>
      <w:tr>
        <w:tc>
          <w:tcPr>
            <w:tcW w:type="dxa" w:w="3041"/>
            <w:shd w:val="clear" w:color="auto" w:fill="0D1421"/>
          </w:tcPr>
          <w:p>
            <w:r>
              <w:rPr>
                <w:b/>
                <w:color w:val="00C3FF"/>
                <w:sz w:val="20"/>
              </w:rPr>
              <w:t>Layer</w:t>
            </w:r>
          </w:p>
        </w:tc>
        <w:tc>
          <w:tcPr>
            <w:tcW w:type="dxa" w:w="3041"/>
            <w:shd w:val="clear" w:color="auto" w:fill="0D1421"/>
          </w:tcPr>
          <w:p>
            <w:r>
              <w:rPr>
                <w:b/>
                <w:color w:val="00C3FF"/>
                <w:sz w:val="20"/>
              </w:rPr>
              <w:t>Technology</w:t>
            </w:r>
          </w:p>
        </w:tc>
        <w:tc>
          <w:tcPr>
            <w:tcW w:type="dxa" w:w="3041"/>
            <w:shd w:val="clear" w:color="auto" w:fill="0D1421"/>
          </w:tcPr>
          <w:p>
            <w:r>
              <w:rPr>
                <w:b/>
                <w:color w:val="00C3FF"/>
                <w:sz w:val="20"/>
              </w:rPr>
              <w:t>Purpose</w:t>
            </w:r>
          </w:p>
        </w:tc>
      </w:tr>
      <w:tr>
        <w:tc>
          <w:tcPr>
            <w:tcW w:type="dxa" w:w="3041"/>
          </w:tcPr>
          <w:p>
            <w:r>
              <w:rPr>
                <w:sz w:val="20"/>
              </w:rPr>
              <w:t>Mobile Frontend</w:t>
            </w:r>
          </w:p>
        </w:tc>
        <w:tc>
          <w:tcPr>
            <w:tcW w:type="dxa" w:w="3041"/>
          </w:tcPr>
          <w:p>
            <w:r>
              <w:rPr>
                <w:sz w:val="20"/>
              </w:rPr>
              <w:t>Flutter / Dart</w:t>
            </w:r>
          </w:p>
        </w:tc>
        <w:tc>
          <w:tcPr>
            <w:tcW w:type="dxa" w:w="3041"/>
          </w:tcPr>
          <w:p>
            <w:r>
              <w:rPr>
                <w:sz w:val="20"/>
              </w:rPr>
              <w:t>Cross-platform mobile app (Android &amp; iOS)</w:t>
            </w:r>
          </w:p>
        </w:tc>
      </w:tr>
      <w:tr>
        <w:tc>
          <w:tcPr>
            <w:tcW w:type="dxa" w:w="3041"/>
          </w:tcPr>
          <w:p>
            <w:r>
              <w:rPr>
                <w:sz w:val="20"/>
              </w:rPr>
              <w:t>HTTP Client</w:t>
            </w:r>
          </w:p>
        </w:tc>
        <w:tc>
          <w:tcPr>
            <w:tcW w:type="dxa" w:w="3041"/>
          </w:tcPr>
          <w:p>
            <w:r>
              <w:rPr>
                <w:sz w:val="20"/>
              </w:rPr>
              <w:t>http 1.6</w:t>
            </w:r>
          </w:p>
        </w:tc>
        <w:tc>
          <w:tcPr>
            <w:tcW w:type="dxa" w:w="3041"/>
          </w:tcPr>
          <w:p>
            <w:r>
              <w:rPr>
                <w:sz w:val="20"/>
              </w:rPr>
              <w:t>REST API communication with gateway</w:t>
            </w:r>
          </w:p>
        </w:tc>
      </w:tr>
      <w:tr>
        <w:tc>
          <w:tcPr>
            <w:tcW w:type="dxa" w:w="3041"/>
          </w:tcPr>
          <w:p>
            <w:r>
              <w:rPr>
                <w:sz w:val="20"/>
              </w:rPr>
              <w:t>Cryptography</w:t>
            </w:r>
          </w:p>
        </w:tc>
        <w:tc>
          <w:tcPr>
            <w:tcW w:type="dxa" w:w="3041"/>
          </w:tcPr>
          <w:p>
            <w:r>
              <w:rPr>
                <w:sz w:val="20"/>
              </w:rPr>
              <w:t>ecdsa / elliptic</w:t>
            </w:r>
          </w:p>
        </w:tc>
        <w:tc>
          <w:tcPr>
            <w:tcW w:type="dxa" w:w="3041"/>
          </w:tcPr>
          <w:p>
            <w:r>
              <w:rPr>
                <w:sz w:val="20"/>
              </w:rPr>
              <w:t>P-256 ECDSA key generation and payload signing</w:t>
            </w:r>
          </w:p>
        </w:tc>
      </w:tr>
      <w:tr>
        <w:tc>
          <w:tcPr>
            <w:tcW w:type="dxa" w:w="3041"/>
          </w:tcPr>
          <w:p>
            <w:r>
              <w:rPr>
                <w:sz w:val="20"/>
              </w:rPr>
              <w:t>Secure Storage</w:t>
            </w:r>
          </w:p>
        </w:tc>
        <w:tc>
          <w:tcPr>
            <w:tcW w:type="dxa" w:w="3041"/>
          </w:tcPr>
          <w:p>
            <w:r>
              <w:rPr>
                <w:sz w:val="20"/>
              </w:rPr>
              <w:t>flutter_secure_storage</w:t>
            </w:r>
          </w:p>
        </w:tc>
        <w:tc>
          <w:tcPr>
            <w:tcW w:type="dxa" w:w="3041"/>
          </w:tcPr>
          <w:p>
            <w:r>
              <w:rPr>
                <w:sz w:val="20"/>
              </w:rPr>
              <w:t>Hardware-backed storage for private keys</w:t>
            </w:r>
          </w:p>
        </w:tc>
      </w:tr>
      <w:tr>
        <w:tc>
          <w:tcPr>
            <w:tcW w:type="dxa" w:w="3041"/>
          </w:tcPr>
          <w:p>
            <w:r>
              <w:rPr>
                <w:sz w:val="20"/>
              </w:rPr>
              <w:t>Biometrics</w:t>
            </w:r>
          </w:p>
        </w:tc>
        <w:tc>
          <w:tcPr>
            <w:tcW w:type="dxa" w:w="3041"/>
          </w:tcPr>
          <w:p>
            <w:r>
              <w:rPr>
                <w:sz w:val="20"/>
              </w:rPr>
              <w:t>local_auth 2.1</w:t>
            </w:r>
          </w:p>
        </w:tc>
        <w:tc>
          <w:tcPr>
            <w:tcW w:type="dxa" w:w="3041"/>
          </w:tcPr>
          <w:p>
            <w:r>
              <w:rPr>
                <w:sz w:val="20"/>
              </w:rPr>
              <w:t>Fingerprint / Face ID authentication</w:t>
            </w:r>
          </w:p>
        </w:tc>
      </w:tr>
      <w:tr>
        <w:tc>
          <w:tcPr>
            <w:tcW w:type="dxa" w:w="3041"/>
          </w:tcPr>
          <w:p>
            <w:r>
              <w:rPr>
                <w:sz w:val="20"/>
              </w:rPr>
              <w:t>QR Codes</w:t>
            </w:r>
          </w:p>
        </w:tc>
        <w:tc>
          <w:tcPr>
            <w:tcW w:type="dxa" w:w="3041"/>
          </w:tcPr>
          <w:p>
            <w:r>
              <w:rPr>
                <w:sz w:val="20"/>
              </w:rPr>
              <w:t>mobile_scanner / qr_flutter</w:t>
            </w:r>
          </w:p>
        </w:tc>
        <w:tc>
          <w:tcPr>
            <w:tcW w:type="dxa" w:w="3041"/>
          </w:tcPr>
          <w:p>
            <w:r>
              <w:rPr>
                <w:sz w:val="20"/>
              </w:rPr>
              <w:t>Generate and scan vendor JIT tokens</w:t>
            </w:r>
          </w:p>
        </w:tc>
      </w:tr>
      <w:tr>
        <w:tc>
          <w:tcPr>
            <w:tcW w:type="dxa" w:w="3041"/>
          </w:tcPr>
          <w:p>
            <w:r>
              <w:rPr>
                <w:sz w:val="20"/>
              </w:rPr>
              <w:t>Backend</w:t>
            </w:r>
          </w:p>
        </w:tc>
        <w:tc>
          <w:tcPr>
            <w:tcW w:type="dxa" w:w="3041"/>
          </w:tcPr>
          <w:p>
            <w:r>
              <w:rPr>
                <w:sz w:val="20"/>
              </w:rPr>
              <w:t>Python 3.11 + FastAPI</w:t>
            </w:r>
          </w:p>
        </w:tc>
        <w:tc>
          <w:tcPr>
            <w:tcW w:type="dxa" w:w="3041"/>
          </w:tcPr>
          <w:p>
            <w:r>
              <w:rPr>
                <w:sz w:val="20"/>
              </w:rPr>
              <w:t>ZTNA gateway API server</w:t>
            </w:r>
          </w:p>
        </w:tc>
      </w:tr>
      <w:tr>
        <w:tc>
          <w:tcPr>
            <w:tcW w:type="dxa" w:w="3041"/>
          </w:tcPr>
          <w:p>
            <w:r>
              <w:rPr>
                <w:sz w:val="20"/>
              </w:rPr>
              <w:t>ASGI Server</w:t>
            </w:r>
          </w:p>
        </w:tc>
        <w:tc>
          <w:tcPr>
            <w:tcW w:type="dxa" w:w="3041"/>
          </w:tcPr>
          <w:p>
            <w:r>
              <w:rPr>
                <w:sz w:val="20"/>
              </w:rPr>
              <w:t>Uvicorn</w:t>
            </w:r>
          </w:p>
        </w:tc>
        <w:tc>
          <w:tcPr>
            <w:tcW w:type="dxa" w:w="3041"/>
          </w:tcPr>
          <w:p>
            <w:r>
              <w:rPr>
                <w:sz w:val="20"/>
              </w:rPr>
              <w:t>Production-grade async Python server</w:t>
            </w:r>
          </w:p>
        </w:tc>
      </w:tr>
      <w:tr>
        <w:tc>
          <w:tcPr>
            <w:tcW w:type="dxa" w:w="3041"/>
          </w:tcPr>
          <w:p>
            <w:r>
              <w:rPr>
                <w:sz w:val="20"/>
              </w:rPr>
              <w:t>Crypto Backend</w:t>
            </w:r>
          </w:p>
        </w:tc>
        <w:tc>
          <w:tcPr>
            <w:tcW w:type="dxa" w:w="3041"/>
          </w:tcPr>
          <w:p>
            <w:r>
              <w:rPr>
                <w:sz w:val="20"/>
              </w:rPr>
              <w:t>ecdsa (Python)</w:t>
            </w:r>
          </w:p>
        </w:tc>
        <w:tc>
          <w:tcPr>
            <w:tcW w:type="dxa" w:w="3041"/>
          </w:tcPr>
          <w:p>
            <w:r>
              <w:rPr>
                <w:sz w:val="20"/>
              </w:rPr>
              <w:t>ECDSA P-256 signature verification</w:t>
            </w:r>
          </w:p>
        </w:tc>
      </w:tr>
      <w:tr>
        <w:tc>
          <w:tcPr>
            <w:tcW w:type="dxa" w:w="3041"/>
          </w:tcPr>
          <w:p>
            <w:r>
              <w:rPr>
                <w:sz w:val="20"/>
              </w:rPr>
              <w:t>Database</w:t>
            </w:r>
          </w:p>
        </w:tc>
        <w:tc>
          <w:tcPr>
            <w:tcW w:type="dxa" w:w="3041"/>
          </w:tcPr>
          <w:p>
            <w:r>
              <w:rPr>
                <w:sz w:val="20"/>
              </w:rPr>
              <w:t>SQLite 3</w:t>
            </w:r>
          </w:p>
        </w:tc>
        <w:tc>
          <w:tcPr>
            <w:tcW w:type="dxa" w:w="3041"/>
          </w:tcPr>
          <w:p>
            <w:r>
              <w:rPr>
                <w:sz w:val="20"/>
              </w:rPr>
              <w:t>Self-contained local database</w:t>
            </w:r>
          </w:p>
        </w:tc>
      </w:tr>
      <w:tr>
        <w:tc>
          <w:tcPr>
            <w:tcW w:type="dxa" w:w="3041"/>
          </w:tcPr>
          <w:p>
            <w:r>
              <w:rPr>
                <w:sz w:val="20"/>
              </w:rPr>
              <w:t>Password Hash</w:t>
            </w:r>
          </w:p>
        </w:tc>
        <w:tc>
          <w:tcPr>
            <w:tcW w:type="dxa" w:w="3041"/>
          </w:tcPr>
          <w:p>
            <w:r>
              <w:rPr>
                <w:sz w:val="20"/>
              </w:rPr>
              <w:t>passlib[bcrypt]</w:t>
            </w:r>
          </w:p>
        </w:tc>
        <w:tc>
          <w:tcPr>
            <w:tcW w:type="dxa" w:w="3041"/>
          </w:tcPr>
          <w:p>
            <w:r>
              <w:rPr>
                <w:sz w:val="20"/>
              </w:rPr>
              <w:t>Admin credential hashing (bcrypt)</w:t>
            </w:r>
          </w:p>
        </w:tc>
      </w:tr>
      <w:tr>
        <w:tc>
          <w:tcPr>
            <w:tcW w:type="dxa" w:w="3041"/>
          </w:tcPr>
          <w:p>
            <w:r>
              <w:rPr>
                <w:sz w:val="20"/>
              </w:rPr>
              <w:t>Firewall</w:t>
            </w:r>
          </w:p>
        </w:tc>
        <w:tc>
          <w:tcPr>
            <w:tcW w:type="dxa" w:w="3041"/>
          </w:tcPr>
          <w:p>
            <w:r>
              <w:rPr>
                <w:sz w:val="20"/>
              </w:rPr>
              <w:t>iptables (Linux)</w:t>
            </w:r>
          </w:p>
        </w:tc>
        <w:tc>
          <w:tcPr>
            <w:tcW w:type="dxa" w:w="3041"/>
          </w:tcPr>
          <w:p>
            <w:r>
              <w:rPr>
                <w:sz w:val="20"/>
              </w:rPr>
              <w:t>Dynamic network access control</w:t>
            </w:r>
          </w:p>
        </w:tc>
      </w:tr>
      <w:tr>
        <w:tc>
          <w:tcPr>
            <w:tcW w:type="dxa" w:w="3041"/>
          </w:tcPr>
          <w:p>
            <w:r>
              <w:rPr>
                <w:sz w:val="20"/>
              </w:rPr>
              <w:t>ORM (setup)</w:t>
            </w:r>
          </w:p>
        </w:tc>
        <w:tc>
          <w:tcPr>
            <w:tcW w:type="dxa" w:w="3041"/>
          </w:tcPr>
          <w:p>
            <w:r>
              <w:rPr>
                <w:sz w:val="20"/>
              </w:rPr>
              <w:t>SQLAlchemy</w:t>
            </w:r>
          </w:p>
        </w:tc>
        <w:tc>
          <w:tcPr>
            <w:tcW w:type="dxa" w:w="3041"/>
          </w:tcPr>
          <w:p>
            <w:r>
              <w:rPr>
                <w:sz w:val="20"/>
              </w:rPr>
              <w:t>Admin seeding via setup_db.py</w:t>
            </w:r>
          </w:p>
        </w:tc>
      </w:tr>
    </w:tbl>
    <w:p>
      <w:r>
        <w:br w:type="page"/>
      </w:r>
    </w:p>
    <w:p>
      <w:pPr>
        <w:spacing w:before="480" w:after="120"/>
      </w:pPr>
      <w:r>
        <w:rPr>
          <w:b/>
          <w:color w:val="00C3FF"/>
          <w:sz w:val="40"/>
        </w:rPr>
        <w:t>6. Backend — Python FastAPI Gateway</w:t>
      </w:r>
    </w:p>
    <w:p>
      <w:pPr>
        <w:spacing w:after="80"/>
      </w:pPr>
      <w:r>
        <w:rPr>
          <w:b w:val="0"/>
          <w:sz w:val="22"/>
        </w:rPr>
        <w:t>The backend is a single FastAPI application (backend/main.py) that runs on a Linux machine. It serves as the ZTNA policy enforcement point — every access decision is made here. On startup it creates all required database tables automatically, making the server fully self-contained.</w:t>
      </w:r>
    </w:p>
    <w:p>
      <w:pPr>
        <w:spacing w:before="240" w:after="120"/>
      </w:pPr>
      <w:r>
        <w:rPr>
          <w:b/>
          <w:color w:val="000000"/>
          <w:sz w:val="32"/>
        </w:rPr>
        <w:t>6.1 Database Design</w:t>
      </w:r>
    </w:p>
    <w:p>
      <w:pPr>
        <w:spacing w:after="80"/>
      </w:pPr>
      <w:r>
        <w:rPr>
          <w:b/>
          <w:sz w:val="22"/>
        </w:rPr>
        <w:t>The SQLite database (aeroguard_offline.db) contains four tables:</w:t>
      </w:r>
    </w:p>
    <w:p>
      <w:pPr>
        <w:spacing w:after="80"/>
      </w:pPr>
      <w:r>
        <w:rPr>
          <w:b/>
          <w:color w:val="00C3FF"/>
          <w:sz w:val="22"/>
        </w:rPr>
        <w:t>Table: admins</w:t>
      </w:r>
    </w:p>
    <w:p>
      <w:pPr>
        <w:pStyle w:val="ListBullet"/>
        <w:spacing w:after="60"/>
        <w:ind w:left="340"/>
      </w:pPr>
      <w:r>
        <w:rPr>
          <w:sz w:val="22"/>
        </w:rPr>
        <w:t>id            — Auto-increment primary key</w:t>
      </w:r>
    </w:p>
    <w:p>
      <w:pPr>
        <w:pStyle w:val="ListBullet"/>
        <w:spacing w:after="60"/>
        <w:ind w:left="340"/>
      </w:pPr>
      <w:r>
        <w:rPr>
          <w:sz w:val="22"/>
        </w:rPr>
        <w:t>username      — Unique login name (e.g. sithum.it)</w:t>
      </w:r>
    </w:p>
    <w:p>
      <w:pPr>
        <w:pStyle w:val="ListBullet"/>
        <w:spacing w:after="60"/>
        <w:ind w:left="340"/>
      </w:pPr>
      <w:r>
        <w:rPr>
          <w:sz w:val="22"/>
        </w:rPr>
        <w:t>password_hash — bcrypt hash of the admin password</w:t>
      </w:r>
    </w:p>
    <w:p>
      <w:pPr>
        <w:pStyle w:val="ListBullet"/>
        <w:spacing w:after="60"/>
        <w:ind w:left="340"/>
      </w:pPr>
      <w:r>
        <w:rPr>
          <w:sz w:val="22"/>
        </w:rPr>
        <w:t>device_id     — Unique mobile device identifier (e.g. admin_sithum_it)</w:t>
      </w:r>
    </w:p>
    <w:p>
      <w:pPr>
        <w:pStyle w:val="ListBullet"/>
        <w:spacing w:after="60"/>
        <w:ind w:left="340"/>
      </w:pPr>
      <w:r>
        <w:rPr>
          <w:sz w:val="22"/>
        </w:rPr>
        <w:t>public_key_pem — ECDSA P-256 public key registered from the phone</w:t>
      </w:r>
    </w:p>
    <w:p>
      <w:pPr>
        <w:pStyle w:val="ListBullet"/>
        <w:spacing w:after="60"/>
        <w:ind w:left="340"/>
      </w:pPr>
      <w:r>
        <w:rPr>
          <w:sz w:val="22"/>
        </w:rPr>
        <w:t>mac_address   — Admin's laptop MAC address (for future firewall binding)</w:t>
      </w:r>
    </w:p>
    <w:p>
      <w:pPr>
        <w:pStyle w:val="ListBullet"/>
        <w:spacing w:after="60"/>
        <w:ind w:left="340"/>
      </w:pPr>
      <w:r>
        <w:rPr>
          <w:sz w:val="22"/>
        </w:rPr>
        <w:t>is_active     — 1 = active, 0 = revoked</w:t>
      </w:r>
    </w:p>
    <w:p/>
    <w:p>
      <w:pPr>
        <w:spacing w:after="80"/>
      </w:pPr>
      <w:r>
        <w:rPr>
          <w:b/>
          <w:color w:val="00C3FF"/>
          <w:sz w:val="22"/>
        </w:rPr>
        <w:t>Table: authorized_devices</w:t>
      </w:r>
    </w:p>
    <w:p>
      <w:pPr>
        <w:pStyle w:val="ListBullet"/>
        <w:spacing w:after="60"/>
        <w:ind w:left="340"/>
      </w:pPr>
      <w:r>
        <w:rPr>
          <w:sz w:val="22"/>
        </w:rPr>
        <w:t>id         — Auto-increment primary key</w:t>
      </w:r>
    </w:p>
    <w:p>
      <w:pPr>
        <w:pStyle w:val="ListBullet"/>
        <w:spacing w:after="60"/>
        <w:ind w:left="340"/>
      </w:pPr>
      <w:r>
        <w:rPr>
          <w:sz w:val="22"/>
        </w:rPr>
        <w:t>device_id  — Matches the device_id generated by the Flutter app</w:t>
      </w:r>
    </w:p>
    <w:p>
      <w:pPr>
        <w:pStyle w:val="ListBullet"/>
        <w:spacing w:after="60"/>
        <w:ind w:left="340"/>
      </w:pPr>
      <w:r>
        <w:rPr>
          <w:sz w:val="22"/>
        </w:rPr>
        <w:t>username   — The admin username this device belongs to</w:t>
      </w:r>
    </w:p>
    <w:p>
      <w:pPr>
        <w:pStyle w:val="ListBullet"/>
        <w:spacing w:after="60"/>
        <w:ind w:left="340"/>
      </w:pPr>
      <w:r>
        <w:rPr>
          <w:sz w:val="22"/>
        </w:rPr>
        <w:t>public_key — Hex-encoded ECDSA public key (from EnclaveService)</w:t>
      </w:r>
    </w:p>
    <w:p>
      <w:pPr>
        <w:pStyle w:val="ListBullet"/>
        <w:spacing w:after="60"/>
        <w:ind w:left="340"/>
      </w:pPr>
      <w:r>
        <w:rPr>
          <w:sz w:val="22"/>
        </w:rPr>
        <w:t>is_active  — 1 = active, 0 = revoked</w:t>
      </w:r>
    </w:p>
    <w:p/>
    <w:p>
      <w:pPr>
        <w:spacing w:after="80"/>
      </w:pPr>
      <w:r>
        <w:rPr>
          <w:b/>
          <w:color w:val="00C3FF"/>
          <w:sz w:val="22"/>
        </w:rPr>
        <w:t>Table: vendor_jit_tokens</w:t>
      </w:r>
    </w:p>
    <w:p>
      <w:pPr>
        <w:pStyle w:val="ListBullet"/>
        <w:spacing w:after="60"/>
        <w:ind w:left="340"/>
      </w:pPr>
      <w:r>
        <w:rPr>
          <w:sz w:val="22"/>
        </w:rPr>
        <w:t>id         — Auto-increment primary key</w:t>
      </w:r>
    </w:p>
    <w:p>
      <w:pPr>
        <w:pStyle w:val="ListBullet"/>
        <w:spacing w:after="60"/>
        <w:ind w:left="340"/>
      </w:pPr>
      <w:r>
        <w:rPr>
          <w:sz w:val="22"/>
        </w:rPr>
        <w:t>token_hash — SHA-256 hash of the generated vendor token</w:t>
      </w:r>
    </w:p>
    <w:p>
      <w:pPr>
        <w:pStyle w:val="ListBullet"/>
        <w:spacing w:after="60"/>
        <w:ind w:left="340"/>
      </w:pPr>
      <w:r>
        <w:rPr>
          <w:sz w:val="22"/>
        </w:rPr>
        <w:t>is_used    — 0 = valid, 1 = already consumed (one-time use)</w:t>
      </w:r>
    </w:p>
    <w:p>
      <w:pPr>
        <w:pStyle w:val="ListBullet"/>
        <w:spacing w:after="60"/>
        <w:ind w:left="340"/>
      </w:pPr>
      <w:r>
        <w:rPr>
          <w:sz w:val="22"/>
        </w:rPr>
        <w:t>expires_at — Token expiry timestamp (set by admin at generation)</w:t>
      </w:r>
    </w:p>
    <w:p>
      <w:pPr>
        <w:pStyle w:val="ListBullet"/>
        <w:spacing w:after="60"/>
        <w:ind w:left="340"/>
      </w:pPr>
      <w:r>
        <w:rPr>
          <w:sz w:val="22"/>
        </w:rPr>
        <w:t>created_at — Server creation timestamp</w:t>
      </w:r>
    </w:p>
    <w:p/>
    <w:p>
      <w:pPr>
        <w:spacing w:after="80"/>
      </w:pPr>
      <w:r>
        <w:rPr>
          <w:b/>
          <w:color w:val="00C3FF"/>
          <w:sz w:val="22"/>
        </w:rPr>
        <w:t>Table: audit_logs</w:t>
      </w:r>
    </w:p>
    <w:p>
      <w:pPr>
        <w:pStyle w:val="ListBullet"/>
        <w:spacing w:after="60"/>
        <w:ind w:left="340"/>
      </w:pPr>
      <w:r>
        <w:rPr>
          <w:sz w:val="22"/>
        </w:rPr>
        <w:t>id          — Auto-increment primary key</w:t>
      </w:r>
    </w:p>
    <w:p>
      <w:pPr>
        <w:pStyle w:val="ListBullet"/>
        <w:spacing w:after="60"/>
        <w:ind w:left="340"/>
      </w:pPr>
      <w:r>
        <w:rPr>
          <w:sz w:val="22"/>
        </w:rPr>
        <w:t>event_type  — ADMIN_KNOCK or VENDOR_KNOCK</w:t>
      </w:r>
    </w:p>
    <w:p>
      <w:pPr>
        <w:pStyle w:val="ListBullet"/>
        <w:spacing w:after="60"/>
        <w:ind w:left="340"/>
      </w:pPr>
      <w:r>
        <w:rPr>
          <w:sz w:val="22"/>
        </w:rPr>
        <w:t>device_id   — The device that attempted access</w:t>
      </w:r>
    </w:p>
    <w:p>
      <w:pPr>
        <w:pStyle w:val="ListBullet"/>
        <w:spacing w:after="60"/>
        <w:ind w:left="340"/>
      </w:pPr>
      <w:r>
        <w:rPr>
          <w:sz w:val="22"/>
        </w:rPr>
        <w:t>status      — GRANTED / DENIED - REPLAY ATTACK / DENIED - UNREGISTERED / etc.</w:t>
      </w:r>
    </w:p>
    <w:p>
      <w:pPr>
        <w:pStyle w:val="ListBullet"/>
        <w:spacing w:after="60"/>
        <w:ind w:left="340"/>
      </w:pPr>
      <w:r>
        <w:rPr>
          <w:sz w:val="22"/>
        </w:rPr>
        <w:t>ip_address  — Source IP of the request</w:t>
      </w:r>
    </w:p>
    <w:p>
      <w:pPr>
        <w:pStyle w:val="ListBullet"/>
        <w:spacing w:after="60"/>
        <w:ind w:left="340"/>
      </w:pPr>
      <w:r>
        <w:rPr>
          <w:sz w:val="22"/>
        </w:rPr>
        <w:t>details     — JSON payload with full telemetry context</w:t>
      </w:r>
    </w:p>
    <w:p>
      <w:pPr>
        <w:pStyle w:val="ListBullet"/>
        <w:spacing w:after="60"/>
        <w:ind w:left="340"/>
      </w:pPr>
      <w:r>
        <w:rPr>
          <w:sz w:val="22"/>
        </w:rPr>
        <w:t>created_at  — Server timestamp</w:t>
      </w:r>
    </w:p>
    <w:p/>
    <w:p>
      <w:pPr>
        <w:spacing w:before="240" w:after="120"/>
      </w:pPr>
      <w:r>
        <w:rPr>
          <w:b/>
          <w:color w:val="000000"/>
          <w:sz w:val="32"/>
        </w:rPr>
        <w:t>6.2 API Endpoints</w:t>
      </w:r>
    </w:p>
    <w:tbl>
      <w:tblPr>
        <w:tblStyle w:val="TableGrid"/>
        <w:tblW w:type="auto" w:w="0"/>
        <w:tblLook w:firstColumn="1" w:firstRow="1" w:lastColumn="0" w:lastRow="0" w:noHBand="0" w:noVBand="1" w:val="04A0"/>
      </w:tblPr>
      <w:tblGrid>
        <w:gridCol w:w="2268"/>
        <w:gridCol w:w="2268"/>
        <w:gridCol w:w="1984"/>
        <w:gridCol w:w="2551"/>
      </w:tblGrid>
      <w:tr>
        <w:tc>
          <w:tcPr>
            <w:tcW w:type="dxa" w:w="2280"/>
            <w:shd w:val="clear" w:color="auto" w:fill="0D1421"/>
          </w:tcPr>
          <w:p>
            <w:r>
              <w:rPr>
                <w:b/>
                <w:color w:val="00C3FF"/>
                <w:sz w:val="19"/>
              </w:rPr>
              <w:t>Endpoint</w:t>
            </w:r>
          </w:p>
        </w:tc>
        <w:tc>
          <w:tcPr>
            <w:tcW w:type="dxa" w:w="2280"/>
            <w:shd w:val="clear" w:color="auto" w:fill="0D1421"/>
          </w:tcPr>
          <w:p>
            <w:r>
              <w:rPr>
                <w:b/>
                <w:color w:val="00C3FF"/>
                <w:sz w:val="19"/>
              </w:rPr>
              <w:t>Purpose</w:t>
            </w:r>
          </w:p>
        </w:tc>
        <w:tc>
          <w:tcPr>
            <w:tcW w:type="dxa" w:w="2280"/>
            <w:shd w:val="clear" w:color="auto" w:fill="0D1421"/>
          </w:tcPr>
          <w:p>
            <w:r>
              <w:rPr>
                <w:b/>
                <w:color w:val="00C3FF"/>
                <w:sz w:val="19"/>
              </w:rPr>
              <w:t>Input Model</w:t>
            </w:r>
          </w:p>
        </w:tc>
        <w:tc>
          <w:tcPr>
            <w:tcW w:type="dxa" w:w="2280"/>
            <w:shd w:val="clear" w:color="auto" w:fill="0D1421"/>
          </w:tcPr>
          <w:p>
            <w:r>
              <w:rPr>
                <w:b/>
                <w:color w:val="00C3FF"/>
                <w:sz w:val="19"/>
              </w:rPr>
              <w:t>Key Logic</w:t>
            </w:r>
          </w:p>
        </w:tc>
      </w:tr>
      <w:tr>
        <w:tc>
          <w:tcPr>
            <w:tcW w:type="dxa" w:w="2280"/>
          </w:tcPr>
          <w:p>
            <w:r>
              <w:rPr>
                <w:sz w:val="19"/>
              </w:rPr>
              <w:t>POST /api/v1/login</w:t>
            </w:r>
          </w:p>
        </w:tc>
        <w:tc>
          <w:tcPr>
            <w:tcW w:type="dxa" w:w="2280"/>
          </w:tcPr>
          <w:p>
            <w:r>
              <w:rPr>
                <w:sz w:val="19"/>
              </w:rPr>
              <w:t>Admin credential authentication</w:t>
            </w:r>
          </w:p>
        </w:tc>
        <w:tc>
          <w:tcPr>
            <w:tcW w:type="dxa" w:w="2280"/>
          </w:tcPr>
          <w:p>
            <w:r>
              <w:rPr>
                <w:sz w:val="19"/>
              </w:rPr>
              <w:t>LoginPayload</w:t>
            </w:r>
          </w:p>
        </w:tc>
        <w:tc>
          <w:tcPr>
            <w:tcW w:type="dxa" w:w="2280"/>
          </w:tcPr>
          <w:p>
            <w:r>
              <w:rPr>
                <w:sz w:val="19"/>
              </w:rPr>
              <w:t>username, password → returns username + device_id</w:t>
            </w:r>
          </w:p>
        </w:tc>
      </w:tr>
      <w:tr>
        <w:tc>
          <w:tcPr>
            <w:tcW w:type="dxa" w:w="2280"/>
          </w:tcPr>
          <w:p>
            <w:r>
              <w:rPr>
                <w:sz w:val="19"/>
              </w:rPr>
              <w:t>POST /api/v1/knock</w:t>
            </w:r>
          </w:p>
        </w:tc>
        <w:tc>
          <w:tcPr>
            <w:tcW w:type="dxa" w:w="2280"/>
          </w:tcPr>
          <w:p>
            <w:r>
              <w:rPr>
                <w:sz w:val="19"/>
              </w:rPr>
              <w:t>Admin Zero Trust knock (main gate)</w:t>
            </w:r>
          </w:p>
        </w:tc>
        <w:tc>
          <w:tcPr>
            <w:tcW w:type="dxa" w:w="2280"/>
          </w:tcPr>
          <w:p>
            <w:r>
              <w:rPr>
                <w:sz w:val="19"/>
              </w:rPr>
              <w:t>TelemetryPayload</w:t>
            </w:r>
          </w:p>
        </w:tc>
        <w:tc>
          <w:tcPr>
            <w:tcW w:type="dxa" w:w="2280"/>
          </w:tcPr>
          <w:p>
            <w:r>
              <w:rPr>
                <w:sz w:val="19"/>
              </w:rPr>
              <w:t>device_id, username, timestamp, signature → GRANTED / DENIED</w:t>
            </w:r>
          </w:p>
        </w:tc>
      </w:tr>
      <w:tr>
        <w:tc>
          <w:tcPr>
            <w:tcW w:type="dxa" w:w="2280"/>
          </w:tcPr>
          <w:p>
            <w:r>
              <w:rPr>
                <w:sz w:val="19"/>
              </w:rPr>
              <w:t>POST /api/v1/vendor_knock</w:t>
            </w:r>
          </w:p>
        </w:tc>
        <w:tc>
          <w:tcPr>
            <w:tcW w:type="dxa" w:w="2280"/>
          </w:tcPr>
          <w:p>
            <w:r>
              <w:rPr>
                <w:sz w:val="19"/>
              </w:rPr>
              <w:t>Vendor JIT token redemption</w:t>
            </w:r>
          </w:p>
        </w:tc>
        <w:tc>
          <w:tcPr>
            <w:tcW w:type="dxa" w:w="2280"/>
          </w:tcPr>
          <w:p>
            <w:r>
              <w:rPr>
                <w:sz w:val="19"/>
              </w:rPr>
              <w:t>VendorPayload</w:t>
            </w:r>
          </w:p>
        </w:tc>
        <w:tc>
          <w:tcPr>
            <w:tcW w:type="dxa" w:w="2280"/>
          </w:tcPr>
          <w:p>
            <w:r>
              <w:rPr>
                <w:sz w:val="19"/>
              </w:rPr>
              <w:t>qr_hash, vendor_id → GRANTED / DENIED</w:t>
            </w:r>
          </w:p>
        </w:tc>
      </w:tr>
      <w:tr>
        <w:tc>
          <w:tcPr>
            <w:tcW w:type="dxa" w:w="2280"/>
          </w:tcPr>
          <w:p>
            <w:r>
              <w:rPr>
                <w:sz w:val="19"/>
              </w:rPr>
              <w:t>GET  /health</w:t>
            </w:r>
          </w:p>
        </w:tc>
        <w:tc>
          <w:tcPr>
            <w:tcW w:type="dxa" w:w="2280"/>
          </w:tcPr>
          <w:p>
            <w:r>
              <w:rPr>
                <w:sz w:val="19"/>
              </w:rPr>
              <w:t>Server health check</w:t>
            </w:r>
          </w:p>
        </w:tc>
        <w:tc>
          <w:tcPr>
            <w:tcW w:type="dxa" w:w="2280"/>
          </w:tcPr>
          <w:p>
            <w:r>
              <w:rPr>
                <w:sz w:val="19"/>
              </w:rPr>
              <w:t>None</w:t>
            </w:r>
          </w:p>
        </w:tc>
        <w:tc>
          <w:tcPr>
            <w:tcW w:type="dxa" w:w="2280"/>
          </w:tcPr>
          <w:p>
            <w:r>
              <w:rPr>
                <w:sz w:val="19"/>
              </w:rPr>
              <w:t>{"status": "ok"}</w:t>
            </w:r>
          </w:p>
        </w:tc>
      </w:tr>
    </w:tbl>
    <w:p/>
    <w:p>
      <w:pPr>
        <w:spacing w:before="240" w:after="120"/>
      </w:pPr>
      <w:r>
        <w:rPr>
          <w:b/>
          <w:color w:val="000000"/>
          <w:sz w:val="32"/>
        </w:rPr>
        <w:t>6.3 ECDSA Cryptographic Verification (The Heart of ZTNA)</w:t>
      </w:r>
    </w:p>
    <w:p>
      <w:pPr>
        <w:spacing w:after="80"/>
      </w:pPr>
      <w:r>
        <w:rPr>
          <w:b w:val="0"/>
          <w:sz w:val="22"/>
        </w:rPr>
        <w:t>The /api/v1/knock endpoint performs the core Zero Trust verification. The gateway verifies that the incoming knock was genuinely signed by the private key stored in the admin's phone hardware vault — a key that has never left the device.</w:t>
      </w:r>
    </w:p>
    <w:p>
      <w:pPr>
        <w:spacing w:after="80"/>
      </w:pPr>
      <w:r>
        <w:rPr>
          <w:b/>
          <w:sz w:val="22"/>
        </w:rPr>
        <w:t>Verification steps performed by the gateway:</w:t>
      </w:r>
    </w:p>
    <w:p>
      <w:pPr>
        <w:pStyle w:val="ListNumber"/>
        <w:spacing w:after="60"/>
      </w:pPr>
      <w:r>
        <w:rPr>
          <w:sz w:val="22"/>
        </w:rPr>
        <w:t>Receive the JSON payload: { device_id, username, timestamp, signature, telemetry }</w:t>
      </w:r>
    </w:p>
    <w:p>
      <w:pPr>
        <w:pStyle w:val="ListNumber"/>
        <w:spacing w:after="60"/>
      </w:pPr>
      <w:r>
        <w:rPr>
          <w:sz w:val="22"/>
        </w:rPr>
        <w:t>ANTI-REPLAY: Parse the ISO-8601 timestamp. Reject if older than 30 seconds (prevents replay attacks).</w:t>
      </w:r>
    </w:p>
    <w:p>
      <w:pPr>
        <w:pStyle w:val="ListNumber"/>
        <w:spacing w:after="60"/>
      </w:pPr>
      <w:r>
        <w:rPr>
          <w:sz w:val="22"/>
        </w:rPr>
        <w:t>DEVICE LOOKUP: Query the authorized_devices table for a matching device_id + username pair.</w:t>
      </w:r>
    </w:p>
    <w:p>
      <w:pPr>
        <w:pStyle w:val="ListNumber"/>
        <w:spacing w:after="60"/>
      </w:pPr>
      <w:r>
        <w:rPr>
          <w:sz w:val="22"/>
        </w:rPr>
        <w:t>REVOCATION CHECK: Verify is_active = 1. Revoked devices are permanently blocked.</w:t>
      </w:r>
    </w:p>
    <w:p>
      <w:pPr>
        <w:pStyle w:val="ListNumber"/>
        <w:spacing w:after="60"/>
      </w:pPr>
      <w:r>
        <w:rPr>
          <w:sz w:val="22"/>
        </w:rPr>
        <w:t>SIGNATURE VERIFICATION: Reconstruct the raw string "device_id:username:timestamp" and verify the ECDSA P-256 signature against the stored public key using the ecdsa Python library.</w:t>
      </w:r>
    </w:p>
    <w:p>
      <w:pPr>
        <w:pStyle w:val="ListNumber"/>
        <w:spacing w:after="60"/>
      </w:pPr>
      <w:r>
        <w:rPr>
          <w:sz w:val="22"/>
        </w:rPr>
        <w:t>GRANT or DENY: If all checks pass, return 200 with role=admin. Otherwise return 403 with a denial reason. All outcomes are logged to audit_logs.</w:t>
      </w:r>
    </w:p>
    <w:p>
      <w:pPr>
        <w:spacing w:before="240" w:after="120"/>
      </w:pPr>
      <w:r>
        <w:rPr>
          <w:b/>
          <w:color w:val="000000"/>
          <w:sz w:val="32"/>
        </w:rPr>
        <w:t>6.4 Anti-Replay Protection</w:t>
      </w:r>
    </w:p>
    <w:p>
      <w:pPr>
        <w:spacing w:after="80"/>
      </w:pPr>
      <w:r>
        <w:rPr>
          <w:b w:val="0"/>
          <w:sz w:val="22"/>
        </w:rPr>
        <w:t>A replay attack occurs when an attacker captures a valid authentication packet and re-sends it later to gain unauthorised access. AeroGuard prevents this with a strict 30-second timestamp window:</w:t>
      </w:r>
    </w:p>
    <w:p>
      <w:pPr>
        <w:spacing w:after="0" w:before="0"/>
        <w:ind w:left="567"/>
      </w:pPr>
      <w:r>
        <w:rPr>
          <w:rFonts w:ascii="Courier New" w:hAnsi="Courier New"/>
          <w:color w:val="1E2A3A"/>
          <w:sz w:val="19"/>
        </w:rPr>
        <w:t>client_time = datetime.fromisoformat(payload.timestamp.replace("Z", "+00:00"))</w:t>
      </w:r>
    </w:p>
    <w:p>
      <w:pPr>
        <w:spacing w:after="0" w:before="0"/>
        <w:ind w:left="567"/>
      </w:pPr>
      <w:r>
        <w:rPr>
          <w:rFonts w:ascii="Courier New" w:hAnsi="Courier New"/>
          <w:color w:val="1E2A3A"/>
          <w:sz w:val="19"/>
        </w:rPr>
        <w:t>time_diff   = abs((datetime.now(timezone.utc) - client_time).total_seconds())</w:t>
      </w:r>
    </w:p>
    <w:p>
      <w:pPr>
        <w:spacing w:after="0" w:before="0"/>
        <w:ind w:left="567"/>
      </w:pPr>
      <w:r>
        <w:rPr>
          <w:rFonts w:ascii="Courier New" w:hAnsi="Courier New"/>
          <w:color w:val="1E2A3A"/>
          <w:sz w:val="19"/>
        </w:rPr>
      </w:r>
    </w:p>
    <w:p>
      <w:pPr>
        <w:spacing w:after="0" w:before="0"/>
        <w:ind w:left="567"/>
      </w:pPr>
      <w:r>
        <w:rPr>
          <w:rFonts w:ascii="Courier New" w:hAnsi="Courier New"/>
          <w:color w:val="1E2A3A"/>
          <w:sz w:val="19"/>
        </w:rPr>
        <w:t>if time_diff &gt; 30:</w:t>
      </w:r>
    </w:p>
    <w:p>
      <w:pPr>
        <w:spacing w:after="0" w:before="0"/>
        <w:ind w:left="567"/>
      </w:pPr>
      <w:r>
        <w:rPr>
          <w:rFonts w:ascii="Courier New" w:hAnsi="Courier New"/>
          <w:color w:val="1E2A3A"/>
          <w:sz w:val="19"/>
        </w:rPr>
        <w:t xml:space="preserve">    raise HTTPException(403, "Payload expired — replay attack suspected.")</w:t>
      </w:r>
    </w:p>
    <w:p>
      <w:pPr>
        <w:spacing w:after="160"/>
      </w:pPr>
    </w:p>
    <w:p>
      <w:pPr>
        <w:spacing w:after="80"/>
      </w:pPr>
      <w:r>
        <w:rPr>
          <w:b w:val="0"/>
          <w:sz w:val="22"/>
        </w:rPr>
        <w:t>Every knock payload is also unique because the timestamp is embedded inside the signed data — an attacker cannot reuse a captured signature because the timestamp will have expired by the time they attempt to replay it.</w:t>
      </w:r>
    </w:p>
    <w:p>
      <w:r>
        <w:br w:type="page"/>
      </w:r>
    </w:p>
    <w:p>
      <w:pPr>
        <w:spacing w:before="480" w:after="120"/>
      </w:pPr>
      <w:r>
        <w:rPr>
          <w:b/>
          <w:color w:val="00C3FF"/>
          <w:sz w:val="40"/>
        </w:rPr>
        <w:t>7. Mobile Application — Flutter</w:t>
      </w:r>
    </w:p>
    <w:p>
      <w:pPr>
        <w:spacing w:after="80"/>
      </w:pPr>
      <w:r>
        <w:rPr>
          <w:b w:val="0"/>
          <w:sz w:val="22"/>
        </w:rPr>
        <w:t>The Flutter app is the cryptographic authentication terminal that every admin and vendor uses. It is built for Android and iOS and communicates exclusively with the AeroGuard gateway over HTTPS. The gateway IP is injected at build time using --dart-define, so the app binary is configured for a specific deployment without hardcoded values in the source code.</w:t>
      </w:r>
    </w:p>
    <w:p>
      <w:pPr>
        <w:spacing w:before="240" w:after="120"/>
      </w:pPr>
      <w:r>
        <w:rPr>
          <w:b/>
          <w:color w:val="000000"/>
          <w:sz w:val="32"/>
        </w:rPr>
        <w:t>7.1 Screen Flow &amp; Navigation</w:t>
      </w:r>
    </w:p>
    <w:p>
      <w:pPr>
        <w:spacing w:after="0" w:before="0"/>
        <w:ind w:left="567"/>
      </w:pPr>
      <w:r>
        <w:rPr>
          <w:rFonts w:ascii="Courier New" w:hAnsi="Courier New"/>
          <w:color w:val="1E2A3A"/>
          <w:sz w:val="19"/>
        </w:rPr>
        <w:t xml:space="preserve">  App Launch</w:t>
      </w:r>
    </w:p>
    <w:p>
      <w:pPr>
        <w:spacing w:after="0" w:before="0"/>
        <w:ind w:left="567"/>
      </w:pPr>
      <w:r>
        <w:rPr>
          <w:rFonts w:ascii="Courier New" w:hAnsi="Courier New"/>
          <w:color w:val="1E2A3A"/>
          <w:sz w:val="19"/>
        </w:rPr>
        <w:t xml:space="preserve">       │</w:t>
      </w:r>
    </w:p>
    <w:p>
      <w:pPr>
        <w:spacing w:after="0" w:before="0"/>
        <w:ind w:left="567"/>
      </w:pPr>
      <w:r>
        <w:rPr>
          <w:rFonts w:ascii="Courier New" w:hAnsi="Courier New"/>
          <w:color w:val="1E2A3A"/>
          <w:sz w:val="19"/>
        </w:rPr>
        <w:t xml:space="preserve">       ▼</w:t>
      </w:r>
    </w:p>
    <w:p>
      <w:pPr>
        <w:spacing w:after="0" w:before="0"/>
        <w:ind w:left="567"/>
      </w:pPr>
      <w:r>
        <w:rPr>
          <w:rFonts w:ascii="Courier New" w:hAnsi="Courier New"/>
          <w:color w:val="1E2A3A"/>
          <w:sz w:val="19"/>
        </w:rPr>
        <w:t xml:space="preserve">  ┌──────────────────┐    is_authenticated?</w:t>
      </w:r>
    </w:p>
    <w:p>
      <w:pPr>
        <w:spacing w:after="0" w:before="0"/>
        <w:ind w:left="567"/>
      </w:pPr>
      <w:r>
        <w:rPr>
          <w:rFonts w:ascii="Courier New" w:hAnsi="Courier New"/>
          <w:color w:val="1E2A3A"/>
          <w:sz w:val="19"/>
        </w:rPr>
        <w:t xml:space="preserve">  │   AuthWrapper    │ ───────────────────────────────────────────┐</w:t>
      </w:r>
    </w:p>
    <w:p>
      <w:pPr>
        <w:spacing w:after="0" w:before="0"/>
        <w:ind w:left="567"/>
      </w:pPr>
      <w:r>
        <w:rPr>
          <w:rFonts w:ascii="Courier New" w:hAnsi="Courier New"/>
          <w:color w:val="1E2A3A"/>
          <w:sz w:val="19"/>
        </w:rPr>
        <w:t xml:space="preserve">  │   (main.dart)    │  YES (session persists)                    │</w:t>
      </w:r>
    </w:p>
    <w:p>
      <w:pPr>
        <w:spacing w:after="0" w:before="0"/>
        <w:ind w:left="567"/>
      </w:pPr>
      <w:r>
        <w:rPr>
          <w:rFonts w:ascii="Courier New" w:hAnsi="Courier New"/>
          <w:color w:val="1E2A3A"/>
          <w:sz w:val="19"/>
        </w:rPr>
        <w:t xml:space="preserve">  └────────┬─────────┘                                            │</w:t>
      </w:r>
    </w:p>
    <w:p>
      <w:pPr>
        <w:spacing w:after="0" w:before="0"/>
        <w:ind w:left="567"/>
      </w:pPr>
      <w:r>
        <w:rPr>
          <w:rFonts w:ascii="Courier New" w:hAnsi="Courier New"/>
          <w:color w:val="1E2A3A"/>
          <w:sz w:val="19"/>
        </w:rPr>
        <w:t xml:space="preserve">           │ NO                                                    ▼</w:t>
      </w:r>
    </w:p>
    <w:p>
      <w:pPr>
        <w:spacing w:after="0" w:before="0"/>
        <w:ind w:left="567"/>
      </w:pPr>
      <w:r>
        <w:rPr>
          <w:rFonts w:ascii="Courier New" w:hAnsi="Courier New"/>
          <w:color w:val="1E2A3A"/>
          <w:sz w:val="19"/>
        </w:rPr>
        <w:t xml:space="preserve">           ▼                                              ┌─────────────────┐</w:t>
      </w:r>
    </w:p>
    <w:p>
      <w:pPr>
        <w:spacing w:after="0" w:before="0"/>
        <w:ind w:left="567"/>
      </w:pPr>
      <w:r>
        <w:rPr>
          <w:rFonts w:ascii="Courier New" w:hAnsi="Courier New"/>
          <w:color w:val="1E2A3A"/>
          <w:sz w:val="19"/>
        </w:rPr>
        <w:t xml:space="preserve">  ┌──────────────────┐                                    │  HomeLoadPage   │</w:t>
      </w:r>
    </w:p>
    <w:p>
      <w:pPr>
        <w:spacing w:after="0" w:before="0"/>
        <w:ind w:left="567"/>
      </w:pPr>
      <w:r>
        <w:rPr>
          <w:rFonts w:ascii="Courier New" w:hAnsi="Courier New"/>
          <w:color w:val="1E2A3A"/>
          <w:sz w:val="19"/>
        </w:rPr>
        <w:t xml:space="preserve">  │   SignInPage     │                                    │  (boot sequence)│</w:t>
      </w:r>
    </w:p>
    <w:p>
      <w:pPr>
        <w:spacing w:after="0" w:before="0"/>
        <w:ind w:left="567"/>
      </w:pPr>
      <w:r>
        <w:rPr>
          <w:rFonts w:ascii="Courier New" w:hAnsi="Courier New"/>
          <w:color w:val="1E2A3A"/>
          <w:sz w:val="19"/>
        </w:rPr>
        <w:t xml:space="preserve">  │  (credentials)   │ ──── login success ────────────►  │  Enclave init   │</w:t>
      </w:r>
    </w:p>
    <w:p>
      <w:pPr>
        <w:spacing w:after="0" w:before="0"/>
        <w:ind w:left="567"/>
      </w:pPr>
      <w:r>
        <w:rPr>
          <w:rFonts w:ascii="Courier New" w:hAnsi="Courier New"/>
          <w:color w:val="1E2A3A"/>
          <w:sz w:val="19"/>
        </w:rPr>
        <w:t xml:space="preserve">  └──────────────────┘                                    │  Key validate   │</w:t>
      </w:r>
    </w:p>
    <w:p>
      <w:pPr>
        <w:spacing w:after="0" w:before="0"/>
        <w:ind w:left="567"/>
      </w:pPr>
      <w:r>
        <w:rPr>
          <w:rFonts w:ascii="Courier New" w:hAnsi="Courier New"/>
          <w:color w:val="1E2A3A"/>
          <w:sz w:val="19"/>
        </w:rPr>
        <w:t xml:space="preserve">       │                                                   └────────┬────────┘</w:t>
      </w:r>
    </w:p>
    <w:p>
      <w:pPr>
        <w:spacing w:after="0" w:before="0"/>
        <w:ind w:left="567"/>
      </w:pPr>
      <w:r>
        <w:rPr>
          <w:rFonts w:ascii="Courier New" w:hAnsi="Courier New"/>
          <w:color w:val="1E2A3A"/>
          <w:sz w:val="19"/>
        </w:rPr>
        <w:t xml:space="preserve">       │ Vendor Access                                              │</w:t>
      </w:r>
    </w:p>
    <w:p>
      <w:pPr>
        <w:spacing w:after="0" w:before="0"/>
        <w:ind w:left="567"/>
      </w:pPr>
      <w:r>
        <w:rPr>
          <w:rFonts w:ascii="Courier New" w:hAnsi="Courier New"/>
          <w:color w:val="1E2A3A"/>
          <w:sz w:val="19"/>
        </w:rPr>
        <w:t xml:space="preserve">       ▼                                                            ▼</w:t>
      </w:r>
    </w:p>
    <w:p>
      <w:pPr>
        <w:spacing w:after="0" w:before="0"/>
        <w:ind w:left="567"/>
      </w:pPr>
      <w:r>
        <w:rPr>
          <w:rFonts w:ascii="Courier New" w:hAnsi="Courier New"/>
          <w:color w:val="1E2A3A"/>
          <w:sz w:val="19"/>
        </w:rPr>
        <w:t xml:space="preserve">  ┌──────────────────┐                                    ┌─────────────────┐</w:t>
      </w:r>
    </w:p>
    <w:p>
      <w:pPr>
        <w:spacing w:after="0" w:before="0"/>
        <w:ind w:left="567"/>
      </w:pPr>
      <w:r>
        <w:rPr>
          <w:rFonts w:ascii="Courier New" w:hAnsi="Courier New"/>
          <w:color w:val="1E2A3A"/>
          <w:sz w:val="19"/>
        </w:rPr>
        <w:t xml:space="preserve">  │ VendorScanner    │                                    │  BiometricAuth  │</w:t>
      </w:r>
    </w:p>
    <w:p>
      <w:pPr>
        <w:spacing w:after="0" w:before="0"/>
        <w:ind w:left="567"/>
      </w:pPr>
      <w:r>
        <w:rPr>
          <w:rFonts w:ascii="Courier New" w:hAnsi="Courier New"/>
          <w:color w:val="1E2A3A"/>
          <w:sz w:val="19"/>
        </w:rPr>
        <w:t xml:space="preserve">  │ (QR code scan)   │                                    │  (fingerprint)  │</w:t>
      </w:r>
    </w:p>
    <w:p>
      <w:pPr>
        <w:spacing w:after="0" w:before="0"/>
        <w:ind w:left="567"/>
      </w:pPr>
      <w:r>
        <w:rPr>
          <w:rFonts w:ascii="Courier New" w:hAnsi="Courier New"/>
          <w:color w:val="1E2A3A"/>
          <w:sz w:val="19"/>
        </w:rPr>
        <w:t xml:space="preserve">  └────────┬─────────┘                                    └────────┬────────┘</w:t>
      </w:r>
    </w:p>
    <w:p>
      <w:pPr>
        <w:spacing w:after="0" w:before="0"/>
        <w:ind w:left="567"/>
      </w:pPr>
      <w:r>
        <w:rPr>
          <w:rFonts w:ascii="Courier New" w:hAnsi="Courier New"/>
          <w:color w:val="1E2A3A"/>
          <w:sz w:val="19"/>
        </w:rPr>
        <w:t xml:space="preserve">           │                                                        │</w:t>
      </w:r>
    </w:p>
    <w:p>
      <w:pPr>
        <w:spacing w:after="0" w:before="0"/>
        <w:ind w:left="567"/>
      </w:pPr>
      <w:r>
        <w:rPr>
          <w:rFonts w:ascii="Courier New" w:hAnsi="Courier New"/>
          <w:color w:val="1E2A3A"/>
          <w:sz w:val="19"/>
        </w:rPr>
        <w:t xml:space="preserve">           ▼                                                        ▼</w:t>
      </w:r>
    </w:p>
    <w:p>
      <w:pPr>
        <w:spacing w:after="0" w:before="0"/>
        <w:ind w:left="567"/>
      </w:pPr>
      <w:r>
        <w:rPr>
          <w:rFonts w:ascii="Courier New" w:hAnsi="Courier New"/>
          <w:color w:val="1E2A3A"/>
          <w:sz w:val="19"/>
        </w:rPr>
        <w:t xml:space="preserve">  ┌──────────────────┐                                    ┌─────────────────┐</w:t>
      </w:r>
    </w:p>
    <w:p>
      <w:pPr>
        <w:spacing w:after="0" w:before="0"/>
        <w:ind w:left="567"/>
      </w:pPr>
      <w:r>
        <w:rPr>
          <w:rFonts w:ascii="Courier New" w:hAnsi="Courier New"/>
          <w:color w:val="1E2A3A"/>
          <w:sz w:val="19"/>
        </w:rPr>
        <w:t xml:space="preserve">  │  VendorDashboard │                                    │  AdminDashboard │</w:t>
      </w:r>
    </w:p>
    <w:p>
      <w:pPr>
        <w:spacing w:after="0" w:before="0"/>
        <w:ind w:left="567"/>
      </w:pPr>
      <w:r>
        <w:rPr>
          <w:rFonts w:ascii="Courier New" w:hAnsi="Courier New"/>
          <w:color w:val="1E2A3A"/>
          <w:sz w:val="19"/>
        </w:rPr>
        <w:t xml:space="preserve">  │  (timer, knock)  │                                    │  3 tabs:        │</w:t>
      </w:r>
    </w:p>
    <w:p>
      <w:pPr>
        <w:spacing w:after="0" w:before="0"/>
        <w:ind w:left="567"/>
      </w:pPr>
      <w:r>
        <w:rPr>
          <w:rFonts w:ascii="Courier New" w:hAnsi="Courier New"/>
          <w:color w:val="1E2A3A"/>
          <w:sz w:val="19"/>
        </w:rPr>
        <w:t xml:space="preserve">  └──────────────────┘                                    │  Overview       │</w:t>
      </w:r>
    </w:p>
    <w:p>
      <w:pPr>
        <w:spacing w:after="0" w:before="0"/>
        <w:ind w:left="567"/>
      </w:pPr>
      <w:r>
        <w:rPr>
          <w:rFonts w:ascii="Courier New" w:hAnsi="Courier New"/>
          <w:color w:val="1E2A3A"/>
          <w:sz w:val="19"/>
        </w:rPr>
        <w:t xml:space="preserve">                                                           │  Access (Knock) │</w:t>
      </w:r>
    </w:p>
    <w:p>
      <w:pPr>
        <w:spacing w:after="0" w:before="0"/>
        <w:ind w:left="567"/>
      </w:pPr>
      <w:r>
        <w:rPr>
          <w:rFonts w:ascii="Courier New" w:hAnsi="Courier New"/>
          <w:color w:val="1E2A3A"/>
          <w:sz w:val="19"/>
        </w:rPr>
        <w:t xml:space="preserve">                                                           │  Vault (Keys)   │</w:t>
      </w:r>
    </w:p>
    <w:p>
      <w:pPr>
        <w:spacing w:after="0" w:before="0"/>
        <w:ind w:left="567"/>
      </w:pPr>
      <w:r>
        <w:rPr>
          <w:rFonts w:ascii="Courier New" w:hAnsi="Courier New"/>
          <w:color w:val="1E2A3A"/>
          <w:sz w:val="19"/>
        </w:rPr>
        <w:t xml:space="preserve">                                                           └─────────────────┘</w:t>
      </w:r>
    </w:p>
    <w:p>
      <w:pPr>
        <w:spacing w:after="0" w:before="0"/>
        <w:ind w:left="567"/>
      </w:pPr>
      <w:r>
        <w:rPr>
          <w:rFonts w:ascii="Courier New" w:hAnsi="Courier New"/>
          <w:color w:val="1E2A3A"/>
          <w:sz w:val="19"/>
        </w:rPr>
        <w:t xml:space="preserve">                                                                    │</w:t>
      </w:r>
    </w:p>
    <w:p>
      <w:pPr>
        <w:spacing w:after="0" w:before="0"/>
        <w:ind w:left="567"/>
      </w:pPr>
      <w:r>
        <w:rPr>
          <w:rFonts w:ascii="Courier New" w:hAnsi="Courier New"/>
          <w:color w:val="1E2A3A"/>
          <w:sz w:val="19"/>
        </w:rPr>
        <w:t xml:space="preserve">                                                           ┌────────┴────────┐</w:t>
      </w:r>
    </w:p>
    <w:p>
      <w:pPr>
        <w:spacing w:after="0" w:before="0"/>
        <w:ind w:left="567"/>
      </w:pPr>
      <w:r>
        <w:rPr>
          <w:rFonts w:ascii="Courier New" w:hAnsi="Courier New"/>
          <w:color w:val="1E2A3A"/>
          <w:sz w:val="19"/>
        </w:rPr>
        <w:t xml:space="preserve">                                                           │                 │</w:t>
      </w:r>
    </w:p>
    <w:p>
      <w:pPr>
        <w:spacing w:after="0" w:before="0"/>
        <w:ind w:left="567"/>
      </w:pPr>
      <w:r>
        <w:rPr>
          <w:rFonts w:ascii="Courier New" w:hAnsi="Courier New"/>
          <w:color w:val="1E2A3A"/>
          <w:sz w:val="19"/>
        </w:rPr>
        <w:t xml:space="preserve">                                                           ▼                 ▼</w:t>
      </w:r>
    </w:p>
    <w:p>
      <w:pPr>
        <w:spacing w:after="0" w:before="0"/>
        <w:ind w:left="567"/>
      </w:pPr>
      <w:r>
        <w:rPr>
          <w:rFonts w:ascii="Courier New" w:hAnsi="Courier New"/>
          <w:color w:val="1E2A3A"/>
          <w:sz w:val="19"/>
        </w:rPr>
        <w:t xml:space="preserve">                                                  ┌──────────────┐  ┌──────────────────┐</w:t>
      </w:r>
    </w:p>
    <w:p>
      <w:pPr>
        <w:spacing w:after="0" w:before="0"/>
        <w:ind w:left="567"/>
      </w:pPr>
      <w:r>
        <w:rPr>
          <w:rFonts w:ascii="Courier New" w:hAnsi="Courier New"/>
          <w:color w:val="1E2A3A"/>
          <w:sz w:val="19"/>
        </w:rPr>
        <w:t xml:space="preserve">                                                  │ProvisionToken│  │DeviceIdentity    │</w:t>
      </w:r>
    </w:p>
    <w:p>
      <w:pPr>
        <w:spacing w:after="0" w:before="0"/>
        <w:ind w:left="567"/>
      </w:pPr>
      <w:r>
        <w:rPr>
          <w:rFonts w:ascii="Courier New" w:hAnsi="Courier New"/>
          <w:color w:val="1E2A3A"/>
          <w:sz w:val="19"/>
        </w:rPr>
        <w:t xml:space="preserve">                                                  │(generate QR) │  │(view/copy key)   │</w:t>
      </w:r>
    </w:p>
    <w:p>
      <w:pPr>
        <w:spacing w:after="0" w:before="0"/>
        <w:ind w:left="567"/>
      </w:pPr>
      <w:r>
        <w:rPr>
          <w:rFonts w:ascii="Courier New" w:hAnsi="Courier New"/>
          <w:color w:val="1E2A3A"/>
          <w:sz w:val="19"/>
        </w:rPr>
        <w:t xml:space="preserve">                                                  └──────────────┘  └──────────────────┘</w:t>
      </w:r>
    </w:p>
    <w:p>
      <w:pPr>
        <w:spacing w:after="160"/>
      </w:pPr>
    </w:p>
    <w:p>
      <w:pPr>
        <w:spacing w:before="240" w:after="120"/>
      </w:pPr>
      <w:r>
        <w:rPr>
          <w:b/>
          <w:color w:val="000000"/>
          <w:sz w:val="32"/>
        </w:rPr>
        <w:t>7.2 Services Layer</w:t>
      </w:r>
    </w:p>
    <w:p>
      <w:pPr>
        <w:spacing w:after="80"/>
      </w:pPr>
      <w:r>
        <w:rPr>
          <w:b/>
          <w:color w:val="00C3FF"/>
          <w:sz w:val="22"/>
        </w:rPr>
        <w:t>AuthService</w:t>
        <w:br/>
        <w:t>(auth_service.dart)</w:t>
      </w:r>
    </w:p>
    <w:p>
      <w:pPr>
        <w:pStyle w:val="ListBullet"/>
        <w:spacing w:after="60"/>
        <w:ind w:left="340"/>
      </w:pPr>
      <w:r>
        <w:rPr>
          <w:sz w:val="22"/>
        </w:rPr>
        <w:t>Calls POST /api/v1/login with bcrypt credentials.</w:t>
      </w:r>
    </w:p>
    <w:p>
      <w:pPr>
        <w:pStyle w:val="ListBullet"/>
        <w:spacing w:after="60"/>
        <w:ind w:left="340"/>
      </w:pPr>
      <w:r>
        <w:rPr>
          <w:sz w:val="22"/>
        </w:rPr>
        <w:t>Stores username and backend device_id in FlutterSecureStorage.</w:t>
      </w:r>
    </w:p>
    <w:p>
      <w:pPr>
        <w:pStyle w:val="ListBullet"/>
        <w:spacing w:after="60"/>
        <w:ind w:left="340"/>
      </w:pPr>
      <w:r>
        <w:rPr>
          <w:sz w:val="22"/>
        </w:rPr>
        <w:t>Provides isAuthenticated() for the AuthWrapper session check.</w:t>
      </w:r>
    </w:p>
    <w:p>
      <w:pPr>
        <w:pStyle w:val="ListBullet"/>
        <w:spacing w:after="60"/>
        <w:ind w:left="340"/>
      </w:pPr>
      <w:r>
        <w:rPr>
          <w:sz w:val="22"/>
        </w:rPr>
        <w:t>Provides logout() to clear all secure storage.</w:t>
      </w:r>
    </w:p>
    <w:p/>
    <w:p>
      <w:pPr>
        <w:spacing w:after="80"/>
      </w:pPr>
      <w:r>
        <w:rPr>
          <w:b/>
          <w:color w:val="00C3FF"/>
          <w:sz w:val="22"/>
        </w:rPr>
        <w:t>EnclaveService</w:t>
        <w:br/>
        <w:t>(enclave_service.dart)</w:t>
      </w:r>
    </w:p>
    <w:p>
      <w:pPr>
        <w:pStyle w:val="ListBullet"/>
        <w:spacing w:after="60"/>
        <w:ind w:left="340"/>
      </w:pPr>
      <w:r>
        <w:rPr>
          <w:sz w:val="22"/>
        </w:rPr>
        <w:t>Generates a P-256 ECDSA key pair on first login (runs in a background isolate so UI stays smooth).</w:t>
      </w:r>
    </w:p>
    <w:p>
      <w:pPr>
        <w:pStyle w:val="ListBullet"/>
        <w:spacing w:after="60"/>
        <w:ind w:left="340"/>
      </w:pPr>
      <w:r>
        <w:rPr>
          <w:sz w:val="22"/>
        </w:rPr>
        <w:t>Stores the private key hex in FlutterSecureStorage — it never leaves the device.</w:t>
      </w:r>
    </w:p>
    <w:p>
      <w:pPr>
        <w:pStyle w:val="ListBullet"/>
        <w:spacing w:after="60"/>
        <w:ind w:left="340"/>
      </w:pPr>
      <w:r>
        <w:rPr>
          <w:sz w:val="22"/>
        </w:rPr>
        <w:t>Derives a deterministic device_id from the username (e.g. sithum.it → admin_sithum_it).</w:t>
      </w:r>
    </w:p>
    <w:p>
      <w:pPr>
        <w:pStyle w:val="ListBullet"/>
        <w:spacing w:after="60"/>
        <w:ind w:left="340"/>
      </w:pPr>
      <w:r>
        <w:rPr>
          <w:sz w:val="22"/>
        </w:rPr>
        <w:t>generateZeroTrustPayload() builds the signed knock: signs "device_id:username:timestamp" with the private key using SHA-256.</w:t>
      </w:r>
    </w:p>
    <w:p>
      <w:pPr>
        <w:pStyle w:val="ListBullet"/>
        <w:spacing w:after="60"/>
        <w:ind w:left="340"/>
      </w:pPr>
      <w:r>
        <w:rPr>
          <w:sz w:val="22"/>
        </w:rPr>
        <w:t>Provides getPublicKey() / getDeviceId() for the DeviceIdentityScreen.</w:t>
      </w:r>
    </w:p>
    <w:p/>
    <w:p>
      <w:pPr>
        <w:spacing w:after="80"/>
      </w:pPr>
      <w:r>
        <w:rPr>
          <w:b/>
          <w:color w:val="00C3FF"/>
          <w:sz w:val="22"/>
        </w:rPr>
        <w:t>NetworkService</w:t>
        <w:br/>
        <w:t>(network_service.dart)</w:t>
      </w:r>
    </w:p>
    <w:p>
      <w:pPr>
        <w:pStyle w:val="ListBullet"/>
        <w:spacing w:after="60"/>
        <w:ind w:left="340"/>
      </w:pPr>
      <w:r>
        <w:rPr>
          <w:sz w:val="22"/>
        </w:rPr>
        <w:t>Calls POST /api/v1/knock with the signed telemetry payload.</w:t>
      </w:r>
    </w:p>
    <w:p>
      <w:pPr>
        <w:pStyle w:val="ListBullet"/>
        <w:spacing w:after="60"/>
        <w:ind w:left="340"/>
      </w:pPr>
      <w:r>
        <w:rPr>
          <w:sz w:val="22"/>
        </w:rPr>
        <w:t>Enforces a 10-second connection timeout so the UI fails fast on unreachable gateways.</w:t>
      </w:r>
    </w:p>
    <w:p>
      <w:pPr>
        <w:pStyle w:val="ListBullet"/>
        <w:spacing w:after="60"/>
        <w:ind w:left="340"/>
      </w:pPr>
      <w:r>
        <w:rPr>
          <w:sz w:val="22"/>
        </w:rPr>
        <w:t>Returns a boolean (success/failure) to the Access tab.</w:t>
      </w:r>
    </w:p>
    <w:p/>
    <w:p>
      <w:pPr>
        <w:spacing w:after="80"/>
      </w:pPr>
      <w:r>
        <w:rPr>
          <w:b/>
          <w:color w:val="00C3FF"/>
          <w:sz w:val="22"/>
        </w:rPr>
        <w:t>BiometricService</w:t>
        <w:br/>
        <w:t>(biometric_service.dart)</w:t>
      </w:r>
    </w:p>
    <w:p>
      <w:pPr>
        <w:pStyle w:val="ListBullet"/>
        <w:spacing w:after="60"/>
        <w:ind w:left="340"/>
      </w:pPr>
      <w:r>
        <w:rPr>
          <w:sz w:val="22"/>
        </w:rPr>
        <w:t>Uses the local_auth package to trigger the device's native biometric prompt.</w:t>
      </w:r>
    </w:p>
    <w:p>
      <w:pPr>
        <w:pStyle w:val="ListBullet"/>
        <w:spacing w:after="60"/>
        <w:ind w:left="340"/>
      </w:pPr>
      <w:r>
        <w:rPr>
          <w:sz w:val="22"/>
        </w:rPr>
        <w:t>Supports Fingerprint (Android) and Face ID (iOS).</w:t>
      </w:r>
    </w:p>
    <w:p>
      <w:pPr>
        <w:pStyle w:val="ListBullet"/>
        <w:spacing w:after="60"/>
        <w:ind w:left="340"/>
      </w:pPr>
      <w:r>
        <w:rPr>
          <w:sz w:val="22"/>
        </w:rPr>
        <w:t>Falls back gracefully if the device has no biometric sensor.</w:t>
      </w:r>
    </w:p>
    <w:p/>
    <w:p>
      <w:pPr>
        <w:spacing w:before="240" w:after="120"/>
      </w:pPr>
      <w:r>
        <w:rPr>
          <w:b/>
          <w:color w:val="000000"/>
          <w:sz w:val="32"/>
        </w:rPr>
        <w:t>7.3 Hardware Vault — Secure Storage</w:t>
      </w:r>
    </w:p>
    <w:p>
      <w:pPr>
        <w:spacing w:after="80"/>
      </w:pPr>
      <w:r>
        <w:rPr>
          <w:b w:val="0"/>
          <w:sz w:val="22"/>
        </w:rPr>
        <w:t>The term "Secure Enclave" in AeroGuard refers to the FlutterSecureStorage layer. On Android this uses the Android Keystore system (backed by hardware on modern phones). On iOS this uses the Secure Enclave chip. The private key is stored with the key name "aeroguard_private_key" and is never exposed outside the app process. The public key, however, can be viewed in the DeviceIdentityScreen and must be registered with the gateway by an administrator before the first knock can succeed.</w:t>
      </w:r>
    </w:p>
    <w:p>
      <w:pPr>
        <w:spacing w:after="80"/>
      </w:pPr>
      <w:r>
        <w:rPr>
          <w:b/>
          <w:sz w:val="22"/>
        </w:rPr>
        <w:t>Key names stored in the vault:</w:t>
      </w:r>
    </w:p>
    <w:p>
      <w:pPr>
        <w:pStyle w:val="ListBullet"/>
        <w:spacing w:after="60"/>
        <w:ind w:left="340"/>
      </w:pPr>
      <w:r>
        <w:rPr>
          <w:sz w:val="22"/>
        </w:rPr>
        <w:t>"aeroguard_private_key"   — The ECDSA P-256 private key (hex-encoded)</w:t>
      </w:r>
    </w:p>
    <w:p>
      <w:pPr>
        <w:pStyle w:val="ListBullet"/>
        <w:spacing w:after="60"/>
        <w:ind w:left="340"/>
      </w:pPr>
      <w:r>
        <w:rPr>
          <w:sz w:val="22"/>
        </w:rPr>
        <w:t>"aeroguard_public_key"    — The corresponding public key (hex-encoded)</w:t>
      </w:r>
    </w:p>
    <w:p>
      <w:pPr>
        <w:pStyle w:val="ListBullet"/>
        <w:spacing w:after="60"/>
        <w:ind w:left="340"/>
      </w:pPr>
      <w:r>
        <w:rPr>
          <w:sz w:val="22"/>
        </w:rPr>
        <w:t>"aeroguard_device_id"     — The device identifier string (e.g. admin_sithum_it)</w:t>
      </w:r>
    </w:p>
    <w:p>
      <w:pPr>
        <w:pStyle w:val="ListBullet"/>
        <w:spacing w:after="60"/>
        <w:ind w:left="340"/>
      </w:pPr>
      <w:r>
        <w:rPr>
          <w:sz w:val="22"/>
        </w:rPr>
        <w:t>"aeroguard_username"      — The last logged-in username</w:t>
      </w:r>
    </w:p>
    <w:p>
      <w:pPr>
        <w:pStyle w:val="ListBullet"/>
        <w:spacing w:after="60"/>
        <w:ind w:left="340"/>
      </w:pPr>
      <w:r>
        <w:rPr>
          <w:sz w:val="22"/>
        </w:rPr>
        <w:t>"aeroguard_device_id_from_backend" — The device_id returned from the admins table</w:t>
      </w:r>
    </w:p>
    <w:p>
      <w:r>
        <w:br w:type="page"/>
      </w:r>
    </w:p>
    <w:p>
      <w:pPr>
        <w:spacing w:before="480" w:after="120"/>
      </w:pPr>
      <w:r>
        <w:rPr>
          <w:b/>
          <w:color w:val="00C3FF"/>
          <w:sz w:val="40"/>
        </w:rPr>
        <w:t>8. Authentication Workflows</w:t>
      </w:r>
    </w:p>
    <w:p>
      <w:pPr>
        <w:spacing w:before="240" w:after="120"/>
      </w:pPr>
      <w:r>
        <w:rPr>
          <w:b/>
          <w:color w:val="000000"/>
          <w:sz w:val="32"/>
        </w:rPr>
        <w:t>8.1 Admin Authentication Flow</w:t>
      </w:r>
    </w:p>
    <w:p>
      <w:pPr>
        <w:spacing w:after="80"/>
      </w:pPr>
      <w:r>
        <w:rPr>
          <w:b w:val="0"/>
          <w:sz w:val="22"/>
        </w:rPr>
        <w:t>The Admin workflow is a five-layer authentication chain. Every layer must pass before the next is attempted. A failure at any layer results in immediate denial and an audit log entry.</w:t>
      </w:r>
    </w:p>
    <w:p>
      <w:pPr>
        <w:spacing w:after="0" w:before="0"/>
        <w:ind w:left="567"/>
      </w:pPr>
      <w:r>
        <w:rPr>
          <w:rFonts w:ascii="Courier New" w:hAnsi="Courier New"/>
          <w:color w:val="1E2A3A"/>
          <w:sz w:val="19"/>
        </w:rPr>
        <w:t xml:space="preserve">  ADMIN PHONE                              GATEWAY (FastAPI)           DATABASE</w:t>
      </w:r>
    </w:p>
    <w:p>
      <w:pPr>
        <w:spacing w:after="0" w:before="0"/>
        <w:ind w:left="567"/>
      </w:pPr>
      <w:r>
        <w:rPr>
          <w:rFonts w:ascii="Courier New" w:hAnsi="Courier New"/>
          <w:color w:val="1E2A3A"/>
          <w:sz w:val="19"/>
        </w:rPr>
        <w:t xml:space="preserve">      │                                          │                          │</w:t>
      </w:r>
    </w:p>
    <w:p>
      <w:pPr>
        <w:spacing w:after="0" w:before="0"/>
        <w:ind w:left="567"/>
      </w:pPr>
      <w:r>
        <w:rPr>
          <w:rFonts w:ascii="Courier New" w:hAnsi="Courier New"/>
          <w:color w:val="1E2A3A"/>
          <w:sz w:val="19"/>
        </w:rPr>
        <w:t xml:space="preserve">  [1] Enter username + password                  │                          │</w:t>
      </w:r>
    </w:p>
    <w:p>
      <w:pPr>
        <w:spacing w:after="0" w:before="0"/>
        <w:ind w:left="567"/>
      </w:pPr>
      <w:r>
        <w:rPr>
          <w:rFonts w:ascii="Courier New" w:hAnsi="Courier New"/>
          <w:color w:val="1E2A3A"/>
          <w:sz w:val="19"/>
        </w:rPr>
        <w:t xml:space="preserve">      │──── POST /api/v1/login ─────────────────►│                          │</w:t>
      </w:r>
    </w:p>
    <w:p>
      <w:pPr>
        <w:spacing w:after="0" w:before="0"/>
        <w:ind w:left="567"/>
      </w:pPr>
      <w:r>
        <w:rPr>
          <w:rFonts w:ascii="Courier New" w:hAnsi="Courier New"/>
          <w:color w:val="1E2A3A"/>
          <w:sz w:val="19"/>
        </w:rPr>
        <w:t xml:space="preserve">      │                                          │── SELECT from admins ───►│</w:t>
      </w:r>
    </w:p>
    <w:p>
      <w:pPr>
        <w:spacing w:after="0" w:before="0"/>
        <w:ind w:left="567"/>
      </w:pPr>
      <w:r>
        <w:rPr>
          <w:rFonts w:ascii="Courier New" w:hAnsi="Courier New"/>
          <w:color w:val="1E2A3A"/>
          <w:sz w:val="19"/>
        </w:rPr>
        <w:t xml:space="preserve">      │                                          │◄─ admin record ──────────│</w:t>
      </w:r>
    </w:p>
    <w:p>
      <w:pPr>
        <w:spacing w:after="0" w:before="0"/>
        <w:ind w:left="567"/>
      </w:pPr>
      <w:r>
        <w:rPr>
          <w:rFonts w:ascii="Courier New" w:hAnsi="Courier New"/>
          <w:color w:val="1E2A3A"/>
          <w:sz w:val="19"/>
        </w:rPr>
        <w:t xml:space="preserve">      │                                          │  bcrypt.verify(password) │</w:t>
      </w:r>
    </w:p>
    <w:p>
      <w:pPr>
        <w:spacing w:after="0" w:before="0"/>
        <w:ind w:left="567"/>
      </w:pPr>
      <w:r>
        <w:rPr>
          <w:rFonts w:ascii="Courier New" w:hAnsi="Courier New"/>
          <w:color w:val="1E2A3A"/>
          <w:sz w:val="19"/>
        </w:rPr>
        <w:t xml:space="preserve">      │◄─── 200 OK {username, device_id} ────────│                          │</w:t>
      </w:r>
    </w:p>
    <w:p>
      <w:pPr>
        <w:spacing w:after="0" w:before="0"/>
        <w:ind w:left="567"/>
      </w:pPr>
      <w:r>
        <w:rPr>
          <w:rFonts w:ascii="Courier New" w:hAnsi="Courier New"/>
          <w:color w:val="1E2A3A"/>
          <w:sz w:val="19"/>
        </w:rPr>
        <w:t xml:space="preserve">      │                                          │                          │</w:t>
      </w:r>
    </w:p>
    <w:p>
      <w:pPr>
        <w:spacing w:after="0" w:before="0"/>
        <w:ind w:left="567"/>
      </w:pPr>
      <w:r>
        <w:rPr>
          <w:rFonts w:ascii="Courier New" w:hAnsi="Courier New"/>
          <w:color w:val="1E2A3A"/>
          <w:sz w:val="19"/>
        </w:rPr>
        <w:t xml:space="preserve">  [2] EnclaveService.initializeDevice()          │                          │</w:t>
      </w:r>
    </w:p>
    <w:p>
      <w:pPr>
        <w:spacing w:after="0" w:before="0"/>
        <w:ind w:left="567"/>
      </w:pPr>
      <w:r>
        <w:rPr>
          <w:rFonts w:ascii="Courier New" w:hAnsi="Courier New"/>
          <w:color w:val="1E2A3A"/>
          <w:sz w:val="19"/>
        </w:rPr>
        <w:t xml:space="preserve">      │  Generate P-256 key pair (first run)     │                          │</w:t>
      </w:r>
    </w:p>
    <w:p>
      <w:pPr>
        <w:spacing w:after="0" w:before="0"/>
        <w:ind w:left="567"/>
      </w:pPr>
      <w:r>
        <w:rPr>
          <w:rFonts w:ascii="Courier New" w:hAnsi="Courier New"/>
          <w:color w:val="1E2A3A"/>
          <w:sz w:val="19"/>
        </w:rPr>
        <w:t xml:space="preserve">      │  Store private key in secure vault        │                          │</w:t>
      </w:r>
    </w:p>
    <w:p>
      <w:pPr>
        <w:spacing w:after="0" w:before="0"/>
        <w:ind w:left="567"/>
      </w:pPr>
      <w:r>
        <w:rPr>
          <w:rFonts w:ascii="Courier New" w:hAnsi="Courier New"/>
          <w:color w:val="1E2A3A"/>
          <w:sz w:val="19"/>
        </w:rPr>
        <w:t xml:space="preserve">      │                                          │                          │</w:t>
      </w:r>
    </w:p>
    <w:p>
      <w:pPr>
        <w:spacing w:after="0" w:before="0"/>
        <w:ind w:left="567"/>
      </w:pPr>
      <w:r>
        <w:rPr>
          <w:rFonts w:ascii="Courier New" w:hAnsi="Courier New"/>
          <w:color w:val="1E2A3A"/>
          <w:sz w:val="19"/>
        </w:rPr>
        <w:t xml:space="preserve">  [3] HomeLoadPage boot sequence                 │                          │</w:t>
      </w:r>
    </w:p>
    <w:p>
      <w:pPr>
        <w:spacing w:after="0" w:before="0"/>
        <w:ind w:left="567"/>
      </w:pPr>
      <w:r>
        <w:rPr>
          <w:rFonts w:ascii="Courier New" w:hAnsi="Courier New"/>
          <w:color w:val="1E2A3A"/>
          <w:sz w:val="19"/>
        </w:rPr>
        <w:t xml:space="preserve">      │  Verify enclave keys                     │                          │</w:t>
      </w:r>
    </w:p>
    <w:p>
      <w:pPr>
        <w:spacing w:after="0" w:before="0"/>
        <w:ind w:left="567"/>
      </w:pPr>
      <w:r>
        <w:rPr>
          <w:rFonts w:ascii="Courier New" w:hAnsi="Courier New"/>
          <w:color w:val="1E2A3A"/>
          <w:sz w:val="19"/>
        </w:rPr>
        <w:t xml:space="preserve">      │  Progress bar animation                  │                          │</w:t>
      </w:r>
    </w:p>
    <w:p>
      <w:pPr>
        <w:spacing w:after="0" w:before="0"/>
        <w:ind w:left="567"/>
      </w:pPr>
      <w:r>
        <w:rPr>
          <w:rFonts w:ascii="Courier New" w:hAnsi="Courier New"/>
          <w:color w:val="1E2A3A"/>
          <w:sz w:val="19"/>
        </w:rPr>
        <w:t xml:space="preserve">      │                                          │                          │</w:t>
      </w:r>
    </w:p>
    <w:p>
      <w:pPr>
        <w:spacing w:after="0" w:before="0"/>
        <w:ind w:left="567"/>
      </w:pPr>
      <w:r>
        <w:rPr>
          <w:rFonts w:ascii="Courier New" w:hAnsi="Courier New"/>
          <w:color w:val="1E2A3A"/>
          <w:sz w:val="19"/>
        </w:rPr>
        <w:t xml:space="preserve">  [4] BiometricAuthScreen                        │                          │</w:t>
      </w:r>
    </w:p>
    <w:p>
      <w:pPr>
        <w:spacing w:after="0" w:before="0"/>
        <w:ind w:left="567"/>
      </w:pPr>
      <w:r>
        <w:rPr>
          <w:rFonts w:ascii="Courier New" w:hAnsi="Courier New"/>
          <w:color w:val="1E2A3A"/>
          <w:sz w:val="19"/>
        </w:rPr>
        <w:t xml:space="preserve">      │  local_auth.authenticate()               │                          │</w:t>
      </w:r>
    </w:p>
    <w:p>
      <w:pPr>
        <w:spacing w:after="0" w:before="0"/>
        <w:ind w:left="567"/>
      </w:pPr>
      <w:r>
        <w:rPr>
          <w:rFonts w:ascii="Courier New" w:hAnsi="Courier New"/>
          <w:color w:val="1E2A3A"/>
          <w:sz w:val="19"/>
        </w:rPr>
        <w:t xml:space="preserve">      │  Fingerprint / Face ID prompt            │                          │</w:t>
      </w:r>
    </w:p>
    <w:p>
      <w:pPr>
        <w:spacing w:after="0" w:before="0"/>
        <w:ind w:left="567"/>
      </w:pPr>
      <w:r>
        <w:rPr>
          <w:rFonts w:ascii="Courier New" w:hAnsi="Courier New"/>
          <w:color w:val="1E2A3A"/>
          <w:sz w:val="19"/>
        </w:rPr>
        <w:t xml:space="preserve">      │  PASS ──► AdminDashboard                 │                          │</w:t>
      </w:r>
    </w:p>
    <w:p>
      <w:pPr>
        <w:spacing w:after="0" w:before="0"/>
        <w:ind w:left="567"/>
      </w:pPr>
      <w:r>
        <w:rPr>
          <w:rFonts w:ascii="Courier New" w:hAnsi="Courier New"/>
          <w:color w:val="1E2A3A"/>
          <w:sz w:val="19"/>
        </w:rPr>
        <w:t xml:space="preserve">      │                                          │                          │</w:t>
      </w:r>
    </w:p>
    <w:p>
      <w:pPr>
        <w:spacing w:after="0" w:before="0"/>
        <w:ind w:left="567"/>
      </w:pPr>
      <w:r>
        <w:rPr>
          <w:rFonts w:ascii="Courier New" w:hAnsi="Courier New"/>
          <w:color w:val="1E2A3A"/>
          <w:sz w:val="19"/>
        </w:rPr>
        <w:t xml:space="preserve">  [5] ACCESS tab: Tap "INITIATE KNOCK"           │                          │</w:t>
      </w:r>
    </w:p>
    <w:p>
      <w:pPr>
        <w:spacing w:after="0" w:before="0"/>
        <w:ind w:left="567"/>
      </w:pPr>
      <w:r>
        <w:rPr>
          <w:rFonts w:ascii="Courier New" w:hAnsi="Courier New"/>
          <w:color w:val="1E2A3A"/>
          <w:sz w:val="19"/>
        </w:rPr>
        <w:t xml:space="preserve">      │  Build payload:                          │                          │</w:t>
      </w:r>
    </w:p>
    <w:p>
      <w:pPr>
        <w:spacing w:after="0" w:before="0"/>
        <w:ind w:left="567"/>
      </w:pPr>
      <w:r>
        <w:rPr>
          <w:rFonts w:ascii="Courier New" w:hAnsi="Courier New"/>
          <w:color w:val="1E2A3A"/>
          <w:sz w:val="19"/>
        </w:rPr>
        <w:t xml:space="preserve">      │   device_id:username:timestamp           │                          │</w:t>
      </w:r>
    </w:p>
    <w:p>
      <w:pPr>
        <w:spacing w:after="0" w:before="0"/>
        <w:ind w:left="567"/>
      </w:pPr>
      <w:r>
        <w:rPr>
          <w:rFonts w:ascii="Courier New" w:hAnsi="Courier New"/>
          <w:color w:val="1E2A3A"/>
          <w:sz w:val="19"/>
        </w:rPr>
        <w:t xml:space="preserve">      │  Sign with private key → signature_hex  │                          │</w:t>
      </w:r>
    </w:p>
    <w:p>
      <w:pPr>
        <w:spacing w:after="0" w:before="0"/>
        <w:ind w:left="567"/>
      </w:pPr>
      <w:r>
        <w:rPr>
          <w:rFonts w:ascii="Courier New" w:hAnsi="Courier New"/>
          <w:color w:val="1E2A3A"/>
          <w:sz w:val="19"/>
        </w:rPr>
        <w:t xml:space="preserve">      │──── POST /api/v1/knock ─────────────────►│                          │</w:t>
      </w:r>
    </w:p>
    <w:p>
      <w:pPr>
        <w:spacing w:after="0" w:before="0"/>
        <w:ind w:left="567"/>
      </w:pPr>
      <w:r>
        <w:rPr>
          <w:rFonts w:ascii="Courier New" w:hAnsi="Courier New"/>
          <w:color w:val="1E2A3A"/>
          <w:sz w:val="19"/>
        </w:rPr>
        <w:t xml:space="preserve">      │                                          │  [A] Timestamp check     │</w:t>
      </w:r>
    </w:p>
    <w:p>
      <w:pPr>
        <w:spacing w:after="0" w:before="0"/>
        <w:ind w:left="567"/>
      </w:pPr>
      <w:r>
        <w:rPr>
          <w:rFonts w:ascii="Courier New" w:hAnsi="Courier New"/>
          <w:color w:val="1E2A3A"/>
          <w:sz w:val="19"/>
        </w:rPr>
        <w:t xml:space="preserve">      │                                          │      |age| &lt; 30 seconds  │</w:t>
      </w:r>
    </w:p>
    <w:p>
      <w:pPr>
        <w:spacing w:after="0" w:before="0"/>
        <w:ind w:left="567"/>
      </w:pPr>
      <w:r>
        <w:rPr>
          <w:rFonts w:ascii="Courier New" w:hAnsi="Courier New"/>
          <w:color w:val="1E2A3A"/>
          <w:sz w:val="19"/>
        </w:rPr>
        <w:t xml:space="preserve">      │                                          │  [B] Device lookup ─────►│</w:t>
      </w:r>
    </w:p>
    <w:p>
      <w:pPr>
        <w:spacing w:after="0" w:before="0"/>
        <w:ind w:left="567"/>
      </w:pPr>
      <w:r>
        <w:rPr>
          <w:rFonts w:ascii="Courier New" w:hAnsi="Courier New"/>
          <w:color w:val="1E2A3A"/>
          <w:sz w:val="19"/>
        </w:rPr>
        <w:t xml:space="preserve">      │                                          │◄────── public_key ───────│</w:t>
      </w:r>
    </w:p>
    <w:p>
      <w:pPr>
        <w:spacing w:after="0" w:before="0"/>
        <w:ind w:left="567"/>
      </w:pPr>
      <w:r>
        <w:rPr>
          <w:rFonts w:ascii="Courier New" w:hAnsi="Courier New"/>
          <w:color w:val="1E2A3A"/>
          <w:sz w:val="19"/>
        </w:rPr>
        <w:t xml:space="preserve">      │                                          │  [C] is_active check     │</w:t>
      </w:r>
    </w:p>
    <w:p>
      <w:pPr>
        <w:spacing w:after="0" w:before="0"/>
        <w:ind w:left="567"/>
      </w:pPr>
      <w:r>
        <w:rPr>
          <w:rFonts w:ascii="Courier New" w:hAnsi="Courier New"/>
          <w:color w:val="1E2A3A"/>
          <w:sz w:val="19"/>
        </w:rPr>
        <w:t xml:space="preserve">      │                                          │  [D] ECDSA verify(sig)   │</w:t>
      </w:r>
    </w:p>
    <w:p>
      <w:pPr>
        <w:spacing w:after="0" w:before="0"/>
        <w:ind w:left="567"/>
      </w:pPr>
      <w:r>
        <w:rPr>
          <w:rFonts w:ascii="Courier New" w:hAnsi="Courier New"/>
          <w:color w:val="1E2A3A"/>
          <w:sz w:val="19"/>
        </w:rPr>
        <w:t xml:space="preserve">      │◄─── 200 OK { status: "success" } ────────│                          │</w:t>
      </w:r>
    </w:p>
    <w:p>
      <w:pPr>
        <w:spacing w:after="0" w:before="0"/>
        <w:ind w:left="567"/>
      </w:pPr>
      <w:r>
        <w:rPr>
          <w:rFonts w:ascii="Courier New" w:hAnsi="Courier New"/>
          <w:color w:val="1E2A3A"/>
          <w:sz w:val="19"/>
        </w:rPr>
        <w:t xml:space="preserve">      │                                          │──── INSERT audit_log ───►│</w:t>
      </w:r>
    </w:p>
    <w:p>
      <w:pPr>
        <w:spacing w:after="0" w:before="0"/>
        <w:ind w:left="567"/>
      </w:pPr>
      <w:r>
        <w:rPr>
          <w:rFonts w:ascii="Courier New" w:hAnsi="Courier New"/>
          <w:color w:val="1E2A3A"/>
          <w:sz w:val="19"/>
        </w:rPr>
        <w:t xml:space="preserve">      │  TUNNEL ACTIVE                           │                          │</w:t>
      </w:r>
    </w:p>
    <w:p>
      <w:pPr>
        <w:spacing w:after="160"/>
      </w:pPr>
    </w:p>
    <w:p>
      <w:pPr>
        <w:spacing w:before="240" w:after="120"/>
      </w:pPr>
      <w:r>
        <w:rPr>
          <w:b/>
          <w:color w:val="000000"/>
          <w:sz w:val="26"/>
        </w:rPr>
        <w:t>Device Registration (One-Time Setup)</w:t>
      </w:r>
    </w:p>
    <w:p>
      <w:pPr>
        <w:spacing w:after="80"/>
      </w:pPr>
      <w:r>
        <w:rPr>
          <w:b w:val="0"/>
          <w:sz w:val="22"/>
        </w:rPr>
        <w:t>Before the first knock can succeed, the admin's public key must be registered in the authorized_devices table. This is a one-time step:</w:t>
      </w:r>
    </w:p>
    <w:p>
      <w:pPr>
        <w:pStyle w:val="ListNumber"/>
        <w:spacing w:after="60"/>
      </w:pPr>
      <w:r>
        <w:rPr>
          <w:sz w:val="22"/>
        </w:rPr>
        <w:t>Admin logs into the app for the first time → EnclaveService generates the key pair.</w:t>
      </w:r>
    </w:p>
    <w:p>
      <w:pPr>
        <w:pStyle w:val="ListNumber"/>
        <w:spacing w:after="60"/>
      </w:pPr>
      <w:r>
        <w:rPr>
          <w:sz w:val="22"/>
        </w:rPr>
        <w:t>Admin navigates to Vault → "View Full Identity" → copies the public key.</w:t>
      </w:r>
    </w:p>
    <w:p>
      <w:pPr>
        <w:pStyle w:val="ListNumber"/>
        <w:spacing w:after="60"/>
      </w:pPr>
      <w:r>
        <w:rPr>
          <w:sz w:val="22"/>
        </w:rPr>
        <w:t>A network administrator runs the register_device.py script on the gateway server:</w:t>
      </w:r>
    </w:p>
    <w:p>
      <w:pPr>
        <w:spacing w:after="0" w:before="0"/>
        <w:ind w:left="567"/>
      </w:pPr>
      <w:r>
        <w:rPr>
          <w:rFonts w:ascii="Courier New" w:hAnsi="Courier New"/>
          <w:color w:val="1E2A3A"/>
          <w:sz w:val="19"/>
        </w:rPr>
        <w:t>python register_device.py register admin_sithum_it sithum.it 04a1b2c3d4e5...</w:t>
      </w:r>
    </w:p>
    <w:p>
      <w:pPr>
        <w:spacing w:after="160"/>
      </w:pPr>
    </w:p>
    <w:p>
      <w:pPr>
        <w:pStyle w:val="ListNumber"/>
        <w:spacing w:after="60"/>
      </w:pPr>
      <w:r>
        <w:rPr>
          <w:sz w:val="22"/>
        </w:rPr>
        <w:t>The device is now registered. All future knocks will pass cryptographic verification.</w:t>
      </w:r>
    </w:p>
    <w:p>
      <w:pPr>
        <w:spacing w:before="240" w:after="120"/>
      </w:pPr>
      <w:r>
        <w:rPr>
          <w:b/>
          <w:color w:val="000000"/>
          <w:sz w:val="32"/>
        </w:rPr>
        <w:t>8.2 Vendor JIT (Just-In-Time) Flow</w:t>
      </w:r>
    </w:p>
    <w:p>
      <w:pPr>
        <w:spacing w:after="80"/>
      </w:pPr>
      <w:r>
        <w:rPr>
          <w:b w:val="0"/>
          <w:sz w:val="22"/>
        </w:rPr>
        <w:t>Vendors are third-party contractors who need temporary, restricted access to a specific internal resource. They receive a one-time QR code token instead of any network credentials. The token self-destructs after first use.</w:t>
      </w:r>
    </w:p>
    <w:p>
      <w:pPr>
        <w:spacing w:after="0" w:before="0"/>
        <w:ind w:left="567"/>
      </w:pPr>
      <w:r>
        <w:rPr>
          <w:rFonts w:ascii="Courier New" w:hAnsi="Courier New"/>
          <w:color w:val="1E2A3A"/>
          <w:sz w:val="19"/>
        </w:rPr>
        <w:t xml:space="preserve">  ADMIN PHONE          VENDOR PHONE              GATEWAY (FastAPI)</w:t>
      </w:r>
    </w:p>
    <w:p>
      <w:pPr>
        <w:spacing w:after="0" w:before="0"/>
        <w:ind w:left="567"/>
      </w:pPr>
      <w:r>
        <w:rPr>
          <w:rFonts w:ascii="Courier New" w:hAnsi="Courier New"/>
          <w:color w:val="1E2A3A"/>
          <w:sz w:val="19"/>
        </w:rPr>
        <w:t xml:space="preserve">      │                      │                          │</w:t>
      </w:r>
    </w:p>
    <w:p>
      <w:pPr>
        <w:spacing w:after="0" w:before="0"/>
        <w:ind w:left="567"/>
      </w:pPr>
      <w:r>
        <w:rPr>
          <w:rFonts w:ascii="Courier New" w:hAnsi="Courier New"/>
          <w:color w:val="1E2A3A"/>
          <w:sz w:val="19"/>
        </w:rPr>
        <w:t xml:space="preserve">  [1] Access tab             │                          │</w:t>
      </w:r>
    </w:p>
    <w:p>
      <w:pPr>
        <w:spacing w:after="0" w:before="0"/>
        <w:ind w:left="567"/>
      </w:pPr>
      <w:r>
        <w:rPr>
          <w:rFonts w:ascii="Courier New" w:hAnsi="Courier New"/>
          <w:color w:val="1E2A3A"/>
          <w:sz w:val="19"/>
        </w:rPr>
        <w:t xml:space="preserve">      │  "PROVISION VENDOR"  │                          │</w:t>
      </w:r>
    </w:p>
    <w:p>
      <w:pPr>
        <w:spacing w:after="0" w:before="0"/>
        <w:ind w:left="567"/>
      </w:pPr>
      <w:r>
        <w:rPr>
          <w:rFonts w:ascii="Courier New" w:hAnsi="Courier New"/>
          <w:color w:val="1E2A3A"/>
          <w:sz w:val="19"/>
        </w:rPr>
        <w:t xml:space="preserve">      │                      │                          │</w:t>
      </w:r>
    </w:p>
    <w:p>
      <w:pPr>
        <w:spacing w:after="0" w:before="0"/>
        <w:ind w:left="567"/>
      </w:pPr>
      <w:r>
        <w:rPr>
          <w:rFonts w:ascii="Courier New" w:hAnsi="Courier New"/>
          <w:color w:val="1E2A3A"/>
          <w:sz w:val="19"/>
        </w:rPr>
        <w:t xml:space="preserve">  [2] Enter vendor name,     │                          │</w:t>
      </w:r>
    </w:p>
    <w:p>
      <w:pPr>
        <w:spacing w:after="0" w:before="0"/>
        <w:ind w:left="567"/>
      </w:pPr>
      <w:r>
        <w:rPr>
          <w:rFonts w:ascii="Courier New" w:hAnsi="Courier New"/>
          <w:color w:val="1E2A3A"/>
          <w:sz w:val="19"/>
        </w:rPr>
        <w:t xml:space="preserve">      company, session hours │                          │</w:t>
      </w:r>
    </w:p>
    <w:p>
      <w:pPr>
        <w:spacing w:after="0" w:before="0"/>
        <w:ind w:left="567"/>
      </w:pPr>
      <w:r>
        <w:rPr>
          <w:rFonts w:ascii="Courier New" w:hAnsi="Courier New"/>
          <w:color w:val="1E2A3A"/>
          <w:sz w:val="19"/>
        </w:rPr>
        <w:t xml:space="preserve">      │                      │                          │</w:t>
      </w:r>
    </w:p>
    <w:p>
      <w:pPr>
        <w:spacing w:after="0" w:before="0"/>
        <w:ind w:left="567"/>
      </w:pPr>
      <w:r>
        <w:rPr>
          <w:rFonts w:ascii="Courier New" w:hAnsi="Courier New"/>
          <w:color w:val="1E2A3A"/>
          <w:sz w:val="19"/>
        </w:rPr>
        <w:t xml:space="preserve">  [3] Generate token:        │                          │</w:t>
      </w:r>
    </w:p>
    <w:p>
      <w:pPr>
        <w:spacing w:after="0" w:before="0"/>
        <w:ind w:left="567"/>
      </w:pPr>
      <w:r>
        <w:rPr>
          <w:rFonts w:ascii="Courier New" w:hAnsi="Courier New"/>
          <w:color w:val="1E2A3A"/>
          <w:sz w:val="19"/>
        </w:rPr>
        <w:t xml:space="preserve">      raw  = "VENDOR_JIT_    │                          │</w:t>
      </w:r>
    </w:p>
    <w:p>
      <w:pPr>
        <w:spacing w:after="0" w:before="0"/>
        <w:ind w:left="567"/>
      </w:pPr>
      <w:r>
        <w:rPr>
          <w:rFonts w:ascii="Courier New" w:hAnsi="Courier New"/>
          <w:color w:val="1E2A3A"/>
          <w:sz w:val="19"/>
        </w:rPr>
        <w:t xml:space="preserve">              {name}_{time}" │                          │</w:t>
      </w:r>
    </w:p>
    <w:p>
      <w:pPr>
        <w:spacing w:after="0" w:before="0"/>
        <w:ind w:left="567"/>
      </w:pPr>
      <w:r>
        <w:rPr>
          <w:rFonts w:ascii="Courier New" w:hAnsi="Courier New"/>
          <w:color w:val="1E2A3A"/>
          <w:sz w:val="19"/>
        </w:rPr>
        <w:t xml:space="preserve">      hash = sha256(raw)     │                          │</w:t>
      </w:r>
    </w:p>
    <w:p>
      <w:pPr>
        <w:spacing w:after="0" w:before="0"/>
        <w:ind w:left="567"/>
      </w:pPr>
      <w:r>
        <w:rPr>
          <w:rFonts w:ascii="Courier New" w:hAnsi="Courier New"/>
          <w:color w:val="1E2A3A"/>
          <w:sz w:val="19"/>
        </w:rPr>
        <w:t xml:space="preserve">      QR   = JSON payload    │                          │</w:t>
      </w:r>
    </w:p>
    <w:p>
      <w:pPr>
        <w:spacing w:after="0" w:before="0"/>
        <w:ind w:left="567"/>
      </w:pPr>
      <w:r>
        <w:rPr>
          <w:rFonts w:ascii="Courier New" w:hAnsi="Courier New"/>
          <w:color w:val="1E2A3A"/>
          <w:sz w:val="19"/>
        </w:rPr>
        <w:t xml:space="preserve">      (displayed on screen)  │                          │</w:t>
      </w:r>
    </w:p>
    <w:p>
      <w:pPr>
        <w:spacing w:after="0" w:before="0"/>
        <w:ind w:left="567"/>
      </w:pPr>
      <w:r>
        <w:rPr>
          <w:rFonts w:ascii="Courier New" w:hAnsi="Courier New"/>
          <w:color w:val="1E2A3A"/>
          <w:sz w:val="19"/>
        </w:rPr>
        <w:t xml:space="preserve">      │                      │                          │</w:t>
      </w:r>
    </w:p>
    <w:p>
      <w:pPr>
        <w:spacing w:after="0" w:before="0"/>
        <w:ind w:left="567"/>
      </w:pPr>
      <w:r>
        <w:rPr>
          <w:rFonts w:ascii="Courier New" w:hAnsi="Courier New"/>
          <w:color w:val="1E2A3A"/>
          <w:sz w:val="19"/>
        </w:rPr>
        <w:t xml:space="preserve">      │ [Admin shows QR to vendor on phone screen]      │</w:t>
      </w:r>
    </w:p>
    <w:p>
      <w:pPr>
        <w:spacing w:after="0" w:before="0"/>
        <w:ind w:left="567"/>
      </w:pPr>
      <w:r>
        <w:rPr>
          <w:rFonts w:ascii="Courier New" w:hAnsi="Courier New"/>
          <w:color w:val="1E2A3A"/>
          <w:sz w:val="19"/>
        </w:rPr>
        <w:t xml:space="preserve">      │                      │                          │</w:t>
      </w:r>
    </w:p>
    <w:p>
      <w:pPr>
        <w:spacing w:after="0" w:before="0"/>
        <w:ind w:left="567"/>
      </w:pPr>
      <w:r>
        <w:rPr>
          <w:rFonts w:ascii="Courier New" w:hAnsi="Courier New"/>
          <w:color w:val="1E2A3A"/>
          <w:sz w:val="19"/>
        </w:rPr>
        <w:t xml:space="preserve">      │               [4] Vendor opens app              │</w:t>
      </w:r>
    </w:p>
    <w:p>
      <w:pPr>
        <w:spacing w:after="0" w:before="0"/>
        <w:ind w:left="567"/>
      </w:pPr>
      <w:r>
        <w:rPr>
          <w:rFonts w:ascii="Courier New" w:hAnsi="Courier New"/>
          <w:color w:val="1E2A3A"/>
          <w:sz w:val="19"/>
        </w:rPr>
        <w:t xml:space="preserve">      │                      │  "VENDOR JIT ACCESS"     │</w:t>
      </w:r>
    </w:p>
    <w:p>
      <w:pPr>
        <w:spacing w:after="0" w:before="0"/>
        <w:ind w:left="567"/>
      </w:pPr>
      <w:r>
        <w:rPr>
          <w:rFonts w:ascii="Courier New" w:hAnsi="Courier New"/>
          <w:color w:val="1E2A3A"/>
          <w:sz w:val="19"/>
        </w:rPr>
        <w:t xml:space="preserve">      │                      │                          │</w:t>
      </w:r>
    </w:p>
    <w:p>
      <w:pPr>
        <w:spacing w:after="0" w:before="0"/>
        <w:ind w:left="567"/>
      </w:pPr>
      <w:r>
        <w:rPr>
          <w:rFonts w:ascii="Courier New" w:hAnsi="Courier New"/>
          <w:color w:val="1E2A3A"/>
          <w:sz w:val="19"/>
        </w:rPr>
        <w:t xml:space="preserve">      │               [5] VendorScannerScreen           │</w:t>
      </w:r>
    </w:p>
    <w:p>
      <w:pPr>
        <w:spacing w:after="0" w:before="0"/>
        <w:ind w:left="567"/>
      </w:pPr>
      <w:r>
        <w:rPr>
          <w:rFonts w:ascii="Courier New" w:hAnsi="Courier New"/>
          <w:color w:val="1E2A3A"/>
          <w:sz w:val="19"/>
        </w:rPr>
        <w:t xml:space="preserve">      │                      │  Scans admin QR code     │</w:t>
      </w:r>
    </w:p>
    <w:p>
      <w:pPr>
        <w:spacing w:after="0" w:before="0"/>
        <w:ind w:left="567"/>
      </w:pPr>
      <w:r>
        <w:rPr>
          <w:rFonts w:ascii="Courier New" w:hAnsi="Courier New"/>
          <w:color w:val="1E2A3A"/>
          <w:sz w:val="19"/>
        </w:rPr>
        <w:t xml:space="preserve">      │                      │  Validates type field    │</w:t>
      </w:r>
    </w:p>
    <w:p>
      <w:pPr>
        <w:spacing w:after="0" w:before="0"/>
        <w:ind w:left="567"/>
      </w:pPr>
      <w:r>
        <w:rPr>
          <w:rFonts w:ascii="Courier New" w:hAnsi="Courier New"/>
          <w:color w:val="1E2A3A"/>
          <w:sz w:val="19"/>
        </w:rPr>
        <w:t xml:space="preserve">      │                      │  Checks expires_at       │</w:t>
      </w:r>
    </w:p>
    <w:p>
      <w:pPr>
        <w:spacing w:after="0" w:before="0"/>
        <w:ind w:left="567"/>
      </w:pPr>
      <w:r>
        <w:rPr>
          <w:rFonts w:ascii="Courier New" w:hAnsi="Courier New"/>
          <w:color w:val="1E2A3A"/>
          <w:sz w:val="19"/>
        </w:rPr>
        <w:t xml:space="preserve">      │                      │                          │</w:t>
      </w:r>
    </w:p>
    <w:p>
      <w:pPr>
        <w:spacing w:after="0" w:before="0"/>
        <w:ind w:left="567"/>
      </w:pPr>
      <w:r>
        <w:rPr>
          <w:rFonts w:ascii="Courier New" w:hAnsi="Courier New"/>
          <w:color w:val="1E2A3A"/>
          <w:sz w:val="19"/>
        </w:rPr>
        <w:t xml:space="preserve">      │               [6] POST /api/v1/vendor_knock ───►│</w:t>
      </w:r>
    </w:p>
    <w:p>
      <w:pPr>
        <w:spacing w:after="0" w:before="0"/>
        <w:ind w:left="567"/>
      </w:pPr>
      <w:r>
        <w:rPr>
          <w:rFonts w:ascii="Courier New" w:hAnsi="Courier New"/>
          <w:color w:val="1E2A3A"/>
          <w:sz w:val="19"/>
        </w:rPr>
        <w:t xml:space="preserve">      │                      │  { qr_hash, vendor_id } │</w:t>
      </w:r>
    </w:p>
    <w:p>
      <w:pPr>
        <w:spacing w:after="0" w:before="0"/>
        <w:ind w:left="567"/>
      </w:pPr>
      <w:r>
        <w:rPr>
          <w:rFonts w:ascii="Courier New" w:hAnsi="Courier New"/>
          <w:color w:val="1E2A3A"/>
          <w:sz w:val="19"/>
        </w:rPr>
        <w:t xml:space="preserve">      │                      │                          │  SELECT token</w:t>
      </w:r>
    </w:p>
    <w:p>
      <w:pPr>
        <w:spacing w:after="0" w:before="0"/>
        <w:ind w:left="567"/>
      </w:pPr>
      <w:r>
        <w:rPr>
          <w:rFonts w:ascii="Courier New" w:hAnsi="Courier New"/>
          <w:color w:val="1E2A3A"/>
          <w:sz w:val="19"/>
        </w:rPr>
        <w:t xml:space="preserve">      │                      │                          │  WHERE hash=?</w:t>
      </w:r>
    </w:p>
    <w:p>
      <w:pPr>
        <w:spacing w:after="0" w:before="0"/>
        <w:ind w:left="567"/>
      </w:pPr>
      <w:r>
        <w:rPr>
          <w:rFonts w:ascii="Courier New" w:hAnsi="Courier New"/>
          <w:color w:val="1E2A3A"/>
          <w:sz w:val="19"/>
        </w:rPr>
        <w:t xml:space="preserve">      │                      │                          │  AND is_used=0</w:t>
      </w:r>
    </w:p>
    <w:p>
      <w:pPr>
        <w:spacing w:after="0" w:before="0"/>
        <w:ind w:left="567"/>
      </w:pPr>
      <w:r>
        <w:rPr>
          <w:rFonts w:ascii="Courier New" w:hAnsi="Courier New"/>
          <w:color w:val="1E2A3A"/>
          <w:sz w:val="19"/>
        </w:rPr>
        <w:t xml:space="preserve">      │                      │                          │  AND expires &gt; now</w:t>
      </w:r>
    </w:p>
    <w:p>
      <w:pPr>
        <w:spacing w:after="0" w:before="0"/>
        <w:ind w:left="567"/>
      </w:pPr>
      <w:r>
        <w:rPr>
          <w:rFonts w:ascii="Courier New" w:hAnsi="Courier New"/>
          <w:color w:val="1E2A3A"/>
          <w:sz w:val="19"/>
        </w:rPr>
        <w:t xml:space="preserve">      │                      │                          │</w:t>
      </w:r>
    </w:p>
    <w:p>
      <w:pPr>
        <w:spacing w:after="0" w:before="0"/>
        <w:ind w:left="567"/>
      </w:pPr>
      <w:r>
        <w:rPr>
          <w:rFonts w:ascii="Courier New" w:hAnsi="Courier New"/>
          <w:color w:val="1E2A3A"/>
          <w:sz w:val="19"/>
        </w:rPr>
        <w:t xml:space="preserve">      │                      │                          │  UPDATE is_used=1</w:t>
      </w:r>
    </w:p>
    <w:p>
      <w:pPr>
        <w:spacing w:after="0" w:before="0"/>
        <w:ind w:left="567"/>
      </w:pPr>
      <w:r>
        <w:rPr>
          <w:rFonts w:ascii="Courier New" w:hAnsi="Courier New"/>
          <w:color w:val="1E2A3A"/>
          <w:sz w:val="19"/>
        </w:rPr>
        <w:t xml:space="preserve">      │                      │◄── 200 OK {success} ─────│  (DESTROYS token)</w:t>
      </w:r>
    </w:p>
    <w:p>
      <w:pPr>
        <w:spacing w:after="0" w:before="0"/>
        <w:ind w:left="567"/>
      </w:pPr>
      <w:r>
        <w:rPr>
          <w:rFonts w:ascii="Courier New" w:hAnsi="Courier New"/>
          <w:color w:val="1E2A3A"/>
          <w:sz w:val="19"/>
        </w:rPr>
        <w:t xml:space="preserve">      │                      │                          │</w:t>
      </w:r>
    </w:p>
    <w:p>
      <w:pPr>
        <w:spacing w:after="0" w:before="0"/>
        <w:ind w:left="567"/>
      </w:pPr>
      <w:r>
        <w:rPr>
          <w:rFonts w:ascii="Courier New" w:hAnsi="Courier New"/>
          <w:color w:val="1E2A3A"/>
          <w:sz w:val="19"/>
        </w:rPr>
        <w:t xml:space="preserve">      │               [7] VendorDashboard               │</w:t>
      </w:r>
    </w:p>
    <w:p>
      <w:pPr>
        <w:spacing w:after="0" w:before="0"/>
        <w:ind w:left="567"/>
      </w:pPr>
      <w:r>
        <w:rPr>
          <w:rFonts w:ascii="Courier New" w:hAnsi="Courier New"/>
          <w:color w:val="1E2A3A"/>
          <w:sz w:val="19"/>
        </w:rPr>
        <w:t xml:space="preserve">      │                      │  Countdown timer starts  │</w:t>
      </w:r>
    </w:p>
    <w:p>
      <w:pPr>
        <w:spacing w:after="0" w:before="0"/>
        <w:ind w:left="567"/>
      </w:pPr>
      <w:r>
        <w:rPr>
          <w:rFonts w:ascii="Courier New" w:hAnsi="Courier New"/>
          <w:color w:val="1E2A3A"/>
          <w:sz w:val="19"/>
        </w:rPr>
        <w:t xml:space="preserve">      │                      │  MONITORED / LOGGED tags │</w:t>
      </w:r>
    </w:p>
    <w:p>
      <w:pPr>
        <w:spacing w:after="0" w:before="0"/>
        <w:ind w:left="567"/>
      </w:pPr>
      <w:r>
        <w:rPr>
          <w:rFonts w:ascii="Courier New" w:hAnsi="Courier New"/>
          <w:color w:val="1E2A3A"/>
          <w:sz w:val="19"/>
        </w:rPr>
        <w:t xml:space="preserve">      │                      │  "AUTHORIZE TUNNEL" btn  │</w:t>
      </w:r>
    </w:p>
    <w:p>
      <w:pPr>
        <w:spacing w:after="0" w:before="0"/>
        <w:ind w:left="567"/>
      </w:pPr>
      <w:r>
        <w:rPr>
          <w:rFonts w:ascii="Courier New" w:hAnsi="Courier New"/>
          <w:color w:val="1E2A3A"/>
          <w:sz w:val="19"/>
        </w:rPr>
        <w:t xml:space="preserve">      │                      │                          │</w:t>
      </w:r>
    </w:p>
    <w:p>
      <w:pPr>
        <w:spacing w:after="0" w:before="0"/>
        <w:ind w:left="567"/>
      </w:pPr>
      <w:r>
        <w:rPr>
          <w:rFonts w:ascii="Courier New" w:hAnsi="Courier New"/>
          <w:color w:val="1E2A3A"/>
          <w:sz w:val="19"/>
        </w:rPr>
        <w:t xml:space="preserve">      │               [8] Timer reaches 00:00:00        │</w:t>
      </w:r>
    </w:p>
    <w:p>
      <w:pPr>
        <w:spacing w:after="0" w:before="0"/>
        <w:ind w:left="567"/>
      </w:pPr>
      <w:r>
        <w:rPr>
          <w:rFonts w:ascii="Courier New" w:hAnsi="Courier New"/>
          <w:color w:val="1E2A3A"/>
          <w:sz w:val="19"/>
        </w:rPr>
        <w:t xml:space="preserve">      │                      │  Auto-logout to SignIn   │</w:t>
      </w:r>
    </w:p>
    <w:p>
      <w:pPr>
        <w:spacing w:after="160"/>
      </w:pPr>
    </w:p>
    <w:p>
      <w:r>
        <w:br w:type="page"/>
      </w:r>
    </w:p>
    <w:p>
      <w:pPr>
        <w:spacing w:before="480" w:after="120"/>
      </w:pPr>
      <w:r>
        <w:rPr>
          <w:b/>
          <w:color w:val="00C3FF"/>
          <w:sz w:val="40"/>
        </w:rPr>
        <w:t>9. Security Model — Defence in Depth</w:t>
      </w:r>
    </w:p>
    <w:p>
      <w:pPr>
        <w:spacing w:after="80"/>
      </w:pPr>
      <w:r>
        <w:rPr>
          <w:b w:val="0"/>
          <w:sz w:val="22"/>
        </w:rPr>
        <w:t>AeroGuard implements a five-layer defence-in-depth model. An attacker must defeat all five layers simultaneously to gain access. Each layer is independent and different in nature (knowledge, possession, biology, time, cryptography).</w:t>
      </w:r>
    </w:p>
    <w:tbl>
      <w:tblPr>
        <w:tblStyle w:val="TableGrid"/>
        <w:tblW w:type="auto" w:w="0"/>
        <w:tblLook w:firstColumn="1" w:firstRow="1" w:lastColumn="0" w:lastRow="0" w:noHBand="0" w:noVBand="1" w:val="04A0"/>
      </w:tblPr>
      <w:tblGrid>
        <w:gridCol w:w="1984"/>
        <w:gridCol w:w="7087"/>
      </w:tblGrid>
      <w:tr>
        <w:tc>
          <w:tcPr>
            <w:tcW w:type="dxa" w:w="4561"/>
            <w:shd w:val="clear" w:color="auto" w:fill="0D1421"/>
          </w:tcPr>
          <w:p>
            <w:r>
              <w:rPr>
                <w:b/>
                <w:color w:val="00C3FF"/>
              </w:rPr>
              <w:t>Layer 1</w:t>
            </w:r>
            <w:r>
              <w:rPr>
                <w:color w:val="475569"/>
                <w:sz w:val="18"/>
              </w:rPr>
              <w:br/>
              <w:t>Knowledge Factor</w:t>
              <w:br/>
              <w:t>— Credentials</w:t>
            </w:r>
          </w:p>
        </w:tc>
        <w:tc>
          <w:tcPr>
            <w:tcW w:type="dxa" w:w="4561"/>
          </w:tcPr>
          <w:p>
            <w:r>
              <w:rPr>
                <w:sz w:val="20"/>
              </w:rPr>
              <w:t>Username + bcrypt password verified against the admins table. bcrypt with work factor 12 makes brute-force computationally infeasible.</w:t>
            </w:r>
          </w:p>
        </w:tc>
      </w:tr>
    </w:tbl>
    <w:p>
      <w:pPr>
        <w:spacing w:after="40"/>
      </w:pPr>
    </w:p>
    <w:tbl>
      <w:tblPr>
        <w:tblStyle w:val="TableGrid"/>
        <w:tblW w:type="auto" w:w="0"/>
        <w:tblLook w:firstColumn="1" w:firstRow="1" w:lastColumn="0" w:lastRow="0" w:noHBand="0" w:noVBand="1" w:val="04A0"/>
      </w:tblPr>
      <w:tblGrid>
        <w:gridCol w:w="1984"/>
        <w:gridCol w:w="7087"/>
      </w:tblGrid>
      <w:tr>
        <w:tc>
          <w:tcPr>
            <w:tcW w:type="dxa" w:w="4561"/>
            <w:shd w:val="clear" w:color="auto" w:fill="0D1421"/>
          </w:tcPr>
          <w:p>
            <w:r>
              <w:rPr>
                <w:b/>
                <w:color w:val="00C3FF"/>
              </w:rPr>
              <w:t>Layer 2</w:t>
            </w:r>
            <w:r>
              <w:rPr>
                <w:color w:val="475569"/>
                <w:sz w:val="18"/>
              </w:rPr>
              <w:br/>
              <w:t>Possession Factor</w:t>
              <w:br/>
              <w:t>— Registered Device</w:t>
            </w:r>
          </w:p>
        </w:tc>
        <w:tc>
          <w:tcPr>
            <w:tcW w:type="dxa" w:w="4561"/>
          </w:tcPr>
          <w:p>
            <w:r>
              <w:rPr>
                <w:sz w:val="20"/>
              </w:rPr>
              <w:t>The device_id must exist in the authorized_devices table. A stolen password alone is useless — the attacker also needs the specific registered phone.</w:t>
            </w:r>
          </w:p>
        </w:tc>
      </w:tr>
    </w:tbl>
    <w:p>
      <w:pPr>
        <w:spacing w:after="40"/>
      </w:pPr>
    </w:p>
    <w:tbl>
      <w:tblPr>
        <w:tblStyle w:val="TableGrid"/>
        <w:tblW w:type="auto" w:w="0"/>
        <w:tblLook w:firstColumn="1" w:firstRow="1" w:lastColumn="0" w:lastRow="0" w:noHBand="0" w:noVBand="1" w:val="04A0"/>
      </w:tblPr>
      <w:tblGrid>
        <w:gridCol w:w="1984"/>
        <w:gridCol w:w="7087"/>
      </w:tblGrid>
      <w:tr>
        <w:tc>
          <w:tcPr>
            <w:tcW w:type="dxa" w:w="4561"/>
            <w:shd w:val="clear" w:color="auto" w:fill="0D1421"/>
          </w:tcPr>
          <w:p>
            <w:r>
              <w:rPr>
                <w:b/>
                <w:color w:val="00C3FF"/>
              </w:rPr>
              <w:t>Layer 3</w:t>
            </w:r>
            <w:r>
              <w:rPr>
                <w:color w:val="475569"/>
                <w:sz w:val="18"/>
              </w:rPr>
              <w:br/>
              <w:t>Biometric Factor</w:t>
              <w:br/>
              <w:t>— Fingerprint/Face ID</w:t>
            </w:r>
          </w:p>
        </w:tc>
        <w:tc>
          <w:tcPr>
            <w:tcW w:type="dxa" w:w="4561"/>
          </w:tcPr>
          <w:p>
            <w:r>
              <w:rPr>
                <w:sz w:val="20"/>
              </w:rPr>
              <w:t>The device's native biometric sensor must confirm the physical person holding the phone. Cannot be bypassed remotely.</w:t>
            </w:r>
          </w:p>
        </w:tc>
      </w:tr>
    </w:tbl>
    <w:p>
      <w:pPr>
        <w:spacing w:after="40"/>
      </w:pPr>
    </w:p>
    <w:tbl>
      <w:tblPr>
        <w:tblStyle w:val="TableGrid"/>
        <w:tblW w:type="auto" w:w="0"/>
        <w:tblLook w:firstColumn="1" w:firstRow="1" w:lastColumn="0" w:lastRow="0" w:noHBand="0" w:noVBand="1" w:val="04A0"/>
      </w:tblPr>
      <w:tblGrid>
        <w:gridCol w:w="1984"/>
        <w:gridCol w:w="7087"/>
      </w:tblGrid>
      <w:tr>
        <w:tc>
          <w:tcPr>
            <w:tcW w:type="dxa" w:w="4561"/>
            <w:shd w:val="clear" w:color="auto" w:fill="0D1421"/>
          </w:tcPr>
          <w:p>
            <w:r>
              <w:rPr>
                <w:b/>
                <w:color w:val="00C3FF"/>
              </w:rPr>
              <w:t>Layer 4</w:t>
            </w:r>
            <w:r>
              <w:rPr>
                <w:color w:val="475569"/>
                <w:sz w:val="18"/>
              </w:rPr>
              <w:br/>
              <w:t>Cryptographic Factor</w:t>
              <w:br/>
              <w:t>— ECDSA Hardware Signature</w:t>
            </w:r>
          </w:p>
        </w:tc>
        <w:tc>
          <w:tcPr>
            <w:tcW w:type="dxa" w:w="4561"/>
          </w:tcPr>
          <w:p>
            <w:r>
              <w:rPr>
                <w:sz w:val="20"/>
              </w:rPr>
              <w:t>The private key never leaves the phone's secure storage. The gateway verifies the signature mathematically. Even a compromised network cannot forge a valid signature.</w:t>
            </w:r>
          </w:p>
        </w:tc>
      </w:tr>
    </w:tbl>
    <w:p>
      <w:pPr>
        <w:spacing w:after="40"/>
      </w:pPr>
    </w:p>
    <w:tbl>
      <w:tblPr>
        <w:tblStyle w:val="TableGrid"/>
        <w:tblW w:type="auto" w:w="0"/>
        <w:tblLook w:firstColumn="1" w:firstRow="1" w:lastColumn="0" w:lastRow="0" w:noHBand="0" w:noVBand="1" w:val="04A0"/>
      </w:tblPr>
      <w:tblGrid>
        <w:gridCol w:w="1984"/>
        <w:gridCol w:w="7087"/>
      </w:tblGrid>
      <w:tr>
        <w:tc>
          <w:tcPr>
            <w:tcW w:type="dxa" w:w="4561"/>
            <w:shd w:val="clear" w:color="auto" w:fill="0D1421"/>
          </w:tcPr>
          <w:p>
            <w:r>
              <w:rPr>
                <w:b/>
                <w:color w:val="00C3FF"/>
              </w:rPr>
              <w:t>Layer 5</w:t>
            </w:r>
            <w:r>
              <w:rPr>
                <w:color w:val="475569"/>
                <w:sz w:val="18"/>
              </w:rPr>
              <w:br/>
              <w:t>Temporal Factor</w:t>
              <w:br/>
              <w:t>— Anti-Replay Window</w:t>
            </w:r>
          </w:p>
        </w:tc>
        <w:tc>
          <w:tcPr>
            <w:tcW w:type="dxa" w:w="4561"/>
          </w:tcPr>
          <w:p>
            <w:r>
              <w:rPr>
                <w:sz w:val="20"/>
              </w:rPr>
              <w:t>30-second timestamp window. Every signed payload is unique (timestamp is embedded in the signed data). Captured payloads expire before they can be replayed.</w:t>
            </w:r>
          </w:p>
        </w:tc>
      </w:tr>
    </w:tbl>
    <w:p>
      <w:pPr>
        <w:spacing w:after="40"/>
      </w:pPr>
    </w:p>
    <w:p>
      <w:pPr>
        <w:spacing w:before="240" w:after="120"/>
      </w:pPr>
      <w:r>
        <w:rPr>
          <w:b/>
          <w:color w:val="000000"/>
          <w:sz w:val="32"/>
        </w:rPr>
        <w:t>Vendor Security Properties</w:t>
      </w:r>
    </w:p>
    <w:p>
      <w:pPr>
        <w:pStyle w:val="ListBullet"/>
        <w:spacing w:after="60"/>
        <w:ind w:left="340"/>
      </w:pPr>
      <w:r>
        <w:rPr>
          <w:sz w:val="22"/>
        </w:rPr>
        <w:t>Tokens are SHA-256 hashed — the raw token is never stored or transmitted.</w:t>
      </w:r>
    </w:p>
    <w:p>
      <w:pPr>
        <w:pStyle w:val="ListBullet"/>
        <w:spacing w:after="60"/>
        <w:ind w:left="340"/>
      </w:pPr>
      <w:r>
        <w:rPr>
          <w:sz w:val="22"/>
        </w:rPr>
        <w:t>is_used = 1 is set atomically on first redemption — tokens cannot be used twice even if intercepted.</w:t>
      </w:r>
    </w:p>
    <w:p>
      <w:pPr>
        <w:pStyle w:val="ListBullet"/>
        <w:spacing w:after="60"/>
        <w:ind w:left="340"/>
      </w:pPr>
      <w:r>
        <w:rPr>
          <w:sz w:val="22"/>
        </w:rPr>
        <w:t>Tokens have a hard expiry embedded at generation time (2, 4, 6, 8, 12, or 24 hours).</w:t>
      </w:r>
    </w:p>
    <w:p>
      <w:pPr>
        <w:pStyle w:val="ListBullet"/>
        <w:spacing w:after="60"/>
        <w:ind w:left="340"/>
      </w:pPr>
      <w:r>
        <w:rPr>
          <w:sz w:val="22"/>
        </w:rPr>
        <w:t>Vendors get zero access to the admin ECDSA knock system — the two workflows are completely isolated.</w:t>
      </w:r>
    </w:p>
    <w:p>
      <w:pPr>
        <w:pStyle w:val="ListBullet"/>
        <w:spacing w:after="60"/>
        <w:ind w:left="340"/>
      </w:pPr>
      <w:r>
        <w:rPr>
          <w:sz w:val="22"/>
        </w:rPr>
        <w:t>The VendorDashboard shows "MONITORED" and "LOGGED" labels to remind vendors all activity is recorded.</w:t>
      </w:r>
    </w:p>
    <w:p>
      <w:r>
        <w:br w:type="page"/>
      </w:r>
    </w:p>
    <w:p>
      <w:pPr>
        <w:spacing w:before="480" w:after="120"/>
      </w:pPr>
      <w:r>
        <w:rPr>
          <w:b/>
          <w:color w:val="00C3FF"/>
          <w:sz w:val="40"/>
        </w:rPr>
        <w:t>10. Deployment Guide</w:t>
      </w:r>
    </w:p>
    <w:p>
      <w:pPr>
        <w:spacing w:before="240" w:after="120"/>
      </w:pPr>
      <w:r>
        <w:rPr>
          <w:b/>
          <w:color w:val="000000"/>
          <w:sz w:val="32"/>
        </w:rPr>
        <w:t>10.1 Backend Deployment (Linux Machine)</w:t>
      </w:r>
    </w:p>
    <w:p>
      <w:pPr>
        <w:spacing w:after="80"/>
      </w:pPr>
      <w:r>
        <w:rPr>
          <w:b/>
          <w:sz w:val="22"/>
        </w:rPr>
        <w:t>Prerequisites:</w:t>
      </w:r>
    </w:p>
    <w:p>
      <w:pPr>
        <w:pStyle w:val="ListBullet"/>
        <w:spacing w:after="60"/>
        <w:ind w:left="340"/>
      </w:pPr>
      <w:r>
        <w:rPr>
          <w:sz w:val="22"/>
        </w:rPr>
        <w:t>Ubuntu 22.04 LTS or later (any Linux with Python 3.11+ and iptables)</w:t>
      </w:r>
    </w:p>
    <w:p>
      <w:pPr>
        <w:pStyle w:val="ListBullet"/>
        <w:spacing w:after="60"/>
        <w:ind w:left="340"/>
      </w:pPr>
      <w:r>
        <w:rPr>
          <w:sz w:val="22"/>
        </w:rPr>
        <w:t>Python 3.11+ with pip</w:t>
      </w:r>
    </w:p>
    <w:p>
      <w:pPr>
        <w:pStyle w:val="ListBullet"/>
        <w:spacing w:after="60"/>
        <w:ind w:left="340"/>
      </w:pPr>
      <w:r>
        <w:rPr>
          <w:sz w:val="22"/>
        </w:rPr>
        <w:t>sudo/root access (required for iptables firewall rules)</w:t>
      </w:r>
    </w:p>
    <w:p>
      <w:pPr>
        <w:pStyle w:val="ListBullet"/>
        <w:spacing w:after="60"/>
        <w:ind w:left="340"/>
      </w:pPr>
      <w:r>
        <w:rPr>
          <w:sz w:val="22"/>
        </w:rPr>
        <w:t>Wi-Fi interface active (note the interface name, e.g. wlan0)</w:t>
      </w:r>
    </w:p>
    <w:p>
      <w:pPr>
        <w:spacing w:after="80"/>
      </w:pPr>
      <w:r>
        <w:rPr>
          <w:b/>
          <w:sz w:val="22"/>
        </w:rPr>
        <w:t>Step-by-step setup:</w:t>
      </w:r>
    </w:p>
    <w:p>
      <w:pPr>
        <w:pStyle w:val="ListNumber"/>
        <w:spacing w:after="60"/>
      </w:pPr>
      <w:r>
        <w:rPr>
          <w:sz w:val="22"/>
        </w:rPr>
        <w:t>Clone or transfer the project to the Linux machine.</w:t>
      </w:r>
    </w:p>
    <w:p>
      <w:pPr>
        <w:pStyle w:val="ListNumber"/>
        <w:spacing w:after="60"/>
      </w:pPr>
      <w:r>
        <w:rPr>
          <w:sz w:val="22"/>
        </w:rPr>
        <w:t>Navigate to the backend directory:</w:t>
      </w:r>
    </w:p>
    <w:p>
      <w:pPr>
        <w:spacing w:after="0" w:before="0"/>
        <w:ind w:left="567"/>
      </w:pPr>
      <w:r>
        <w:rPr>
          <w:rFonts w:ascii="Courier New" w:hAnsi="Courier New"/>
          <w:color w:val="1E2A3A"/>
          <w:sz w:val="19"/>
        </w:rPr>
        <w:t>cd AeroGuard\ ZTNA_Project/backend</w:t>
      </w:r>
    </w:p>
    <w:p>
      <w:pPr>
        <w:spacing w:after="160"/>
      </w:pPr>
    </w:p>
    <w:p>
      <w:pPr>
        <w:pStyle w:val="ListNumber"/>
        <w:spacing w:after="60"/>
      </w:pPr>
      <w:r>
        <w:rPr>
          <w:sz w:val="22"/>
        </w:rPr>
        <w:t>Install Python dependencies:</w:t>
      </w:r>
    </w:p>
    <w:p>
      <w:pPr>
        <w:spacing w:after="0" w:before="0"/>
        <w:ind w:left="567"/>
      </w:pPr>
      <w:r>
        <w:rPr>
          <w:rFonts w:ascii="Courier New" w:hAnsi="Courier New"/>
          <w:color w:val="1E2A3A"/>
          <w:sz w:val="19"/>
        </w:rPr>
        <w:t>pip install -r requirements.txt</w:t>
      </w:r>
    </w:p>
    <w:p>
      <w:pPr>
        <w:spacing w:after="160"/>
      </w:pPr>
    </w:p>
    <w:p>
      <w:pPr>
        <w:pStyle w:val="ListNumber"/>
        <w:spacing w:after="60"/>
      </w:pPr>
      <w:r>
        <w:rPr>
          <w:sz w:val="22"/>
        </w:rPr>
        <w:t>Seed the admin team credentials (run once):</w:t>
      </w:r>
    </w:p>
    <w:p>
      <w:pPr>
        <w:spacing w:after="0" w:before="0"/>
        <w:ind w:left="567"/>
      </w:pPr>
      <w:r>
        <w:rPr>
          <w:rFonts w:ascii="Courier New" w:hAnsi="Courier New"/>
          <w:color w:val="1E2A3A"/>
          <w:sz w:val="19"/>
        </w:rPr>
        <w:t>python database/setup_db.py</w:t>
      </w:r>
    </w:p>
    <w:p>
      <w:pPr>
        <w:spacing w:after="160"/>
      </w:pPr>
    </w:p>
    <w:p>
      <w:pPr>
        <w:pStyle w:val="ListNumber"/>
        <w:spacing w:after="60"/>
      </w:pPr>
      <w:r>
        <w:rPr>
          <w:sz w:val="22"/>
        </w:rPr>
        <w:t>Start the gateway server:</w:t>
      </w:r>
    </w:p>
    <w:p>
      <w:pPr>
        <w:spacing w:after="0" w:before="0"/>
        <w:ind w:left="567"/>
      </w:pPr>
      <w:r>
        <w:rPr>
          <w:rFonts w:ascii="Courier New" w:hAnsi="Courier New"/>
          <w:color w:val="1E2A3A"/>
          <w:sz w:val="19"/>
        </w:rPr>
        <w:t>python main.py</w:t>
      </w:r>
    </w:p>
    <w:p>
      <w:pPr>
        <w:spacing w:after="160"/>
      </w:pPr>
    </w:p>
    <w:p>
      <w:pPr>
        <w:spacing w:after="80"/>
      </w:pPr>
      <w:r>
        <w:rPr>
          <w:b w:val="0"/>
          <w:sz w:val="22"/>
        </w:rPr>
        <w:t>The server starts on 0.0.0.0:8000. Confirm with:</w:t>
      </w:r>
    </w:p>
    <w:p>
      <w:pPr>
        <w:spacing w:after="0" w:before="0"/>
        <w:ind w:left="567"/>
      </w:pPr>
      <w:r>
        <w:rPr>
          <w:rFonts w:ascii="Courier New" w:hAnsi="Courier New"/>
          <w:color w:val="1E2A3A"/>
          <w:sz w:val="19"/>
        </w:rPr>
        <w:t>curl http://localhost:8000/health</w:t>
      </w:r>
    </w:p>
    <w:p>
      <w:pPr>
        <w:spacing w:after="160"/>
      </w:pPr>
    </w:p>
    <w:p>
      <w:pPr>
        <w:pStyle w:val="ListNumber"/>
        <w:spacing w:after="60"/>
      </w:pPr>
      <w:r>
        <w:rPr>
          <w:sz w:val="22"/>
        </w:rPr>
        <w:t>Note the Linux machine's Wi-Fi IP address:</w:t>
      </w:r>
    </w:p>
    <w:p>
      <w:pPr>
        <w:spacing w:after="0" w:before="0"/>
        <w:ind w:left="567"/>
      </w:pPr>
      <w:r>
        <w:rPr>
          <w:rFonts w:ascii="Courier New" w:hAnsi="Courier New"/>
          <w:color w:val="1E2A3A"/>
          <w:sz w:val="19"/>
        </w:rPr>
        <w:t>ip addr show wlan0  |  grep "inet "</w:t>
      </w:r>
    </w:p>
    <w:p>
      <w:pPr>
        <w:spacing w:after="160"/>
      </w:pPr>
    </w:p>
    <w:p>
      <w:pPr>
        <w:spacing w:before="240" w:after="120"/>
      </w:pPr>
      <w:r>
        <w:rPr>
          <w:b/>
          <w:color w:val="000000"/>
          <w:sz w:val="32"/>
        </w:rPr>
        <w:t>10.2 Mobile App Build &amp; Configuration</w:t>
      </w:r>
    </w:p>
    <w:p>
      <w:pPr>
        <w:spacing w:after="80"/>
      </w:pPr>
      <w:r>
        <w:rPr>
          <w:b/>
          <w:sz w:val="22"/>
        </w:rPr>
        <w:t>Prerequisites:</w:t>
      </w:r>
    </w:p>
    <w:p>
      <w:pPr>
        <w:pStyle w:val="ListBullet"/>
        <w:spacing w:after="60"/>
        <w:ind w:left="340"/>
      </w:pPr>
      <w:r>
        <w:rPr>
          <w:sz w:val="22"/>
        </w:rPr>
        <w:t>Flutter SDK 3.10.9 or later</w:t>
      </w:r>
    </w:p>
    <w:p>
      <w:pPr>
        <w:pStyle w:val="ListBullet"/>
        <w:spacing w:after="60"/>
        <w:ind w:left="340"/>
      </w:pPr>
      <w:r>
        <w:rPr>
          <w:sz w:val="22"/>
        </w:rPr>
        <w:t>Android Studio or Xcode for device deployment</w:t>
      </w:r>
    </w:p>
    <w:p>
      <w:pPr>
        <w:pStyle w:val="ListBullet"/>
        <w:spacing w:after="60"/>
        <w:ind w:left="340"/>
      </w:pPr>
      <w:r>
        <w:rPr>
          <w:sz w:val="22"/>
        </w:rPr>
        <w:t>Android device with fingerprint sensor (API 23+ / Android 6.0+)</w:t>
      </w:r>
    </w:p>
    <w:p>
      <w:pPr>
        <w:spacing w:after="80"/>
      </w:pPr>
      <w:r>
        <w:rPr>
          <w:b/>
          <w:sz w:val="22"/>
        </w:rPr>
        <w:t>Configuration:</w:t>
      </w:r>
    </w:p>
    <w:p>
      <w:pPr>
        <w:pStyle w:val="ListNumber"/>
        <w:spacing w:after="60"/>
      </w:pPr>
      <w:r>
        <w:rPr>
          <w:sz w:val="22"/>
        </w:rPr>
        <w:t>Edit the gateway IP in the wifi.json define file:</w:t>
      </w:r>
    </w:p>
    <w:p>
      <w:pPr>
        <w:spacing w:after="0" w:before="0"/>
        <w:ind w:left="567"/>
      </w:pPr>
      <w:r>
        <w:rPr>
          <w:rFonts w:ascii="Courier New" w:hAnsi="Courier New"/>
          <w:color w:val="1E2A3A"/>
          <w:sz w:val="19"/>
        </w:rPr>
        <w:t># File: aeroguard_app/.dart_defines/wifi.json</w:t>
      </w:r>
    </w:p>
    <w:p>
      <w:pPr>
        <w:spacing w:after="0" w:before="0"/>
        <w:ind w:left="567"/>
      </w:pPr>
      <w:r>
        <w:rPr>
          <w:rFonts w:ascii="Courier New" w:hAnsi="Courier New"/>
          <w:color w:val="1E2A3A"/>
          <w:sz w:val="19"/>
        </w:rPr>
        <w:t>{</w:t>
      </w:r>
    </w:p>
    <w:p>
      <w:pPr>
        <w:spacing w:after="0" w:before="0"/>
        <w:ind w:left="567"/>
      </w:pPr>
      <w:r>
        <w:rPr>
          <w:rFonts w:ascii="Courier New" w:hAnsi="Courier New"/>
          <w:color w:val="1E2A3A"/>
          <w:sz w:val="19"/>
        </w:rPr>
        <w:t xml:space="preserve">  "GATEWAY_IP":   "192.168.X.X",   ← Replace with your Linux machine's IP</w:t>
      </w:r>
    </w:p>
    <w:p>
      <w:pPr>
        <w:spacing w:after="0" w:before="0"/>
        <w:ind w:left="567"/>
      </w:pPr>
      <w:r>
        <w:rPr>
          <w:rFonts w:ascii="Courier New" w:hAnsi="Courier New"/>
          <w:color w:val="1E2A3A"/>
          <w:sz w:val="19"/>
        </w:rPr>
        <w:t xml:space="preserve">  "GATEWAY_PORT": "8000"</w:t>
      </w:r>
    </w:p>
    <w:p>
      <w:pPr>
        <w:spacing w:after="0" w:before="0"/>
        <w:ind w:left="567"/>
      </w:pPr>
      <w:r>
        <w:rPr>
          <w:rFonts w:ascii="Courier New" w:hAnsi="Courier New"/>
          <w:color w:val="1E2A3A"/>
          <w:sz w:val="19"/>
        </w:rPr>
        <w:t>}</w:t>
      </w:r>
    </w:p>
    <w:p>
      <w:pPr>
        <w:spacing w:after="160"/>
      </w:pPr>
    </w:p>
    <w:p>
      <w:pPr>
        <w:pStyle w:val="ListNumber"/>
        <w:spacing w:after="60"/>
      </w:pPr>
      <w:r>
        <w:rPr>
          <w:sz w:val="22"/>
        </w:rPr>
        <w:t>Build and run the app on an Android device over Wi-Fi:</w:t>
      </w:r>
    </w:p>
    <w:p>
      <w:pPr>
        <w:spacing w:after="0" w:before="0"/>
        <w:ind w:left="567"/>
      </w:pPr>
      <w:r>
        <w:rPr>
          <w:rFonts w:ascii="Courier New" w:hAnsi="Courier New"/>
          <w:color w:val="1E2A3A"/>
          <w:sz w:val="19"/>
        </w:rPr>
        <w:t>cd aeroguard_app</w:t>
      </w:r>
    </w:p>
    <w:p>
      <w:pPr>
        <w:spacing w:after="0" w:before="0"/>
        <w:ind w:left="567"/>
      </w:pPr>
      <w:r>
        <w:rPr>
          <w:rFonts w:ascii="Courier New" w:hAnsi="Courier New"/>
          <w:color w:val="1E2A3A"/>
          <w:sz w:val="19"/>
        </w:rPr>
        <w:t>flutter run --dart-define-from-file=.dart_defines/wifi.json</w:t>
      </w:r>
    </w:p>
    <w:p>
      <w:pPr>
        <w:spacing w:after="160"/>
      </w:pPr>
    </w:p>
    <w:p>
      <w:pPr>
        <w:spacing w:before="240" w:after="120"/>
      </w:pPr>
      <w:r>
        <w:rPr>
          <w:b/>
          <w:color w:val="000000"/>
          <w:sz w:val="32"/>
        </w:rPr>
        <w:t>10.3 Device Registration (First-Time Per Admin)</w:t>
      </w:r>
    </w:p>
    <w:p>
      <w:pPr>
        <w:pStyle w:val="ListNumber"/>
        <w:spacing w:after="60"/>
      </w:pPr>
      <w:r>
        <w:rPr>
          <w:sz w:val="22"/>
        </w:rPr>
        <w:t>Log into the app with admin credentials.</w:t>
      </w:r>
    </w:p>
    <w:p>
      <w:pPr>
        <w:pStyle w:val="ListNumber"/>
        <w:spacing w:after="60"/>
      </w:pPr>
      <w:r>
        <w:rPr>
          <w:sz w:val="22"/>
        </w:rPr>
        <w:t>Navigate to: Admin Dashboard → Vault tab → "View Full Identity".</w:t>
      </w:r>
    </w:p>
    <w:p>
      <w:pPr>
        <w:pStyle w:val="ListNumber"/>
        <w:spacing w:after="60"/>
      </w:pPr>
      <w:r>
        <w:rPr>
          <w:sz w:val="22"/>
        </w:rPr>
        <w:t>Copy the ECDSA Public Key displayed on screen.</w:t>
      </w:r>
    </w:p>
    <w:p>
      <w:pPr>
        <w:pStyle w:val="ListNumber"/>
        <w:spacing w:after="60"/>
      </w:pPr>
      <w:r>
        <w:rPr>
          <w:sz w:val="22"/>
        </w:rPr>
        <w:t>On the Linux gateway, run the registration script:</w:t>
      </w:r>
    </w:p>
    <w:p>
      <w:pPr>
        <w:spacing w:after="0" w:before="0"/>
        <w:ind w:left="567"/>
      </w:pPr>
      <w:r>
        <w:rPr>
          <w:rFonts w:ascii="Courier New" w:hAnsi="Courier New"/>
          <w:color w:val="1E2A3A"/>
          <w:sz w:val="19"/>
        </w:rPr>
        <w:t>python register_device.py register &lt;device_id&gt; &lt;username&gt; &lt;public_key&gt;</w:t>
      </w:r>
    </w:p>
    <w:p>
      <w:pPr>
        <w:spacing w:after="0" w:before="0"/>
        <w:ind w:left="567"/>
      </w:pPr>
      <w:r>
        <w:rPr>
          <w:rFonts w:ascii="Courier New" w:hAnsi="Courier New"/>
          <w:color w:val="1E2A3A"/>
          <w:sz w:val="19"/>
        </w:rPr>
      </w:r>
    </w:p>
    <w:p>
      <w:pPr>
        <w:spacing w:after="0" w:before="0"/>
        <w:ind w:left="567"/>
      </w:pPr>
      <w:r>
        <w:rPr>
          <w:rFonts w:ascii="Courier New" w:hAnsi="Courier New"/>
          <w:color w:val="1E2A3A"/>
          <w:sz w:val="19"/>
        </w:rPr>
        <w:t># Example:</w:t>
      </w:r>
    </w:p>
    <w:p>
      <w:pPr>
        <w:spacing w:after="0" w:before="0"/>
        <w:ind w:left="567"/>
      </w:pPr>
      <w:r>
        <w:rPr>
          <w:rFonts w:ascii="Courier New" w:hAnsi="Courier New"/>
          <w:color w:val="1E2A3A"/>
          <w:sz w:val="19"/>
        </w:rPr>
        <w:t>python register_device.py register admin_sithum_it sithum.it 04a1b2c3...</w:t>
      </w:r>
    </w:p>
    <w:p>
      <w:pPr>
        <w:spacing w:after="160"/>
      </w:pPr>
    </w:p>
    <w:p>
      <w:pPr>
        <w:pStyle w:val="ListNumber"/>
        <w:spacing w:after="60"/>
      </w:pPr>
      <w:r>
        <w:rPr>
          <w:sz w:val="22"/>
        </w:rPr>
        <w:t>Verify the registration:</w:t>
      </w:r>
    </w:p>
    <w:p>
      <w:pPr>
        <w:spacing w:after="0" w:before="0"/>
        <w:ind w:left="567"/>
      </w:pPr>
      <w:r>
        <w:rPr>
          <w:rFonts w:ascii="Courier New" w:hAnsi="Courier New"/>
          <w:color w:val="1E2A3A"/>
          <w:sz w:val="19"/>
        </w:rPr>
        <w:t>python register_device.py list</w:t>
      </w:r>
    </w:p>
    <w:p>
      <w:pPr>
        <w:spacing w:after="160"/>
      </w:pPr>
    </w:p>
    <w:p>
      <w:pPr>
        <w:pStyle w:val="ListNumber"/>
        <w:spacing w:after="60"/>
      </w:pPr>
      <w:r>
        <w:rPr>
          <w:sz w:val="22"/>
        </w:rPr>
        <w:t>The admin can now perform authenticated knocks successfully.</w:t>
      </w:r>
    </w:p>
    <w:p>
      <w:pPr>
        <w:spacing w:before="240" w:after="120"/>
      </w:pPr>
      <w:r>
        <w:rPr>
          <w:b/>
          <w:color w:val="000000"/>
          <w:sz w:val="32"/>
        </w:rPr>
        <w:t>10.4 Admin Credentials (Pre-seeded)</w:t>
      </w:r>
    </w:p>
    <w:tbl>
      <w:tblPr>
        <w:tblStyle w:val="TableGrid"/>
        <w:tblW w:type="auto" w:w="0"/>
        <w:tblLook w:firstColumn="1" w:firstRow="1" w:lastColumn="0" w:lastRow="0" w:noHBand="0" w:noVBand="1" w:val="04A0"/>
      </w:tblPr>
      <w:tblGrid>
        <w:gridCol w:w="2835"/>
        <w:gridCol w:w="2835"/>
        <w:gridCol w:w="3402"/>
      </w:tblGrid>
      <w:tr>
        <w:tc>
          <w:tcPr>
            <w:tcW w:type="dxa" w:w="3041"/>
            <w:shd w:val="clear" w:color="auto" w:fill="0D1421"/>
          </w:tcPr>
          <w:p>
            <w:r>
              <w:rPr>
                <w:b/>
                <w:color w:val="00C3FF"/>
                <w:sz w:val="20"/>
              </w:rPr>
              <w:t>Admin Name</w:t>
            </w:r>
          </w:p>
        </w:tc>
        <w:tc>
          <w:tcPr>
            <w:tcW w:type="dxa" w:w="3041"/>
            <w:shd w:val="clear" w:color="auto" w:fill="0D1421"/>
          </w:tcPr>
          <w:p>
            <w:r>
              <w:rPr>
                <w:b/>
                <w:color w:val="00C3FF"/>
                <w:sz w:val="20"/>
              </w:rPr>
              <w:t>Username</w:t>
            </w:r>
          </w:p>
        </w:tc>
        <w:tc>
          <w:tcPr>
            <w:tcW w:type="dxa" w:w="3041"/>
            <w:shd w:val="clear" w:color="auto" w:fill="0D1421"/>
          </w:tcPr>
          <w:p>
            <w:r>
              <w:rPr>
                <w:b/>
                <w:color w:val="00C3FF"/>
                <w:sz w:val="20"/>
              </w:rPr>
              <w:t>Password</w:t>
            </w:r>
          </w:p>
        </w:tc>
      </w:tr>
      <w:tr>
        <w:tc>
          <w:tcPr>
            <w:tcW w:type="dxa" w:w="3041"/>
          </w:tcPr>
          <w:p>
            <w:r>
              <w:rPr>
                <w:sz w:val="20"/>
              </w:rPr>
              <w:t>KSS Jayamanna</w:t>
            </w:r>
          </w:p>
        </w:tc>
        <w:tc>
          <w:tcPr>
            <w:tcW w:type="dxa" w:w="3041"/>
          </w:tcPr>
          <w:p>
            <w:r>
              <w:rPr>
                <w:sz w:val="20"/>
              </w:rPr>
              <w:t>sithum.it</w:t>
            </w:r>
          </w:p>
        </w:tc>
        <w:tc>
          <w:tcPr>
            <w:tcW w:type="dxa" w:w="3041"/>
          </w:tcPr>
          <w:p>
            <w:r>
              <w:rPr>
                <w:sz w:val="20"/>
              </w:rPr>
              <w:t>It@kss69</w:t>
            </w:r>
          </w:p>
        </w:tc>
      </w:tr>
      <w:tr>
        <w:tc>
          <w:tcPr>
            <w:tcW w:type="dxa" w:w="3041"/>
          </w:tcPr>
          <w:p>
            <w:r>
              <w:rPr>
                <w:sz w:val="20"/>
              </w:rPr>
              <w:t>DS Kalansooriya</w:t>
            </w:r>
          </w:p>
        </w:tc>
        <w:tc>
          <w:tcPr>
            <w:tcW w:type="dxa" w:w="3041"/>
          </w:tcPr>
          <w:p>
            <w:r>
              <w:rPr>
                <w:sz w:val="20"/>
              </w:rPr>
              <w:t>dulshi.it</w:t>
            </w:r>
          </w:p>
        </w:tc>
        <w:tc>
          <w:tcPr>
            <w:tcW w:type="dxa" w:w="3041"/>
          </w:tcPr>
          <w:p>
            <w:r>
              <w:rPr>
                <w:sz w:val="20"/>
              </w:rPr>
              <w:t>It@ds69</w:t>
            </w:r>
          </w:p>
        </w:tc>
      </w:tr>
      <w:tr>
        <w:tc>
          <w:tcPr>
            <w:tcW w:type="dxa" w:w="3041"/>
          </w:tcPr>
          <w:p>
            <w:r>
              <w:rPr>
                <w:sz w:val="20"/>
              </w:rPr>
              <w:t>SYL Geeganage</w:t>
            </w:r>
          </w:p>
        </w:tc>
        <w:tc>
          <w:tcPr>
            <w:tcW w:type="dxa" w:w="3041"/>
          </w:tcPr>
          <w:p>
            <w:r>
              <w:rPr>
                <w:sz w:val="20"/>
              </w:rPr>
              <w:t>yasas.it</w:t>
            </w:r>
          </w:p>
        </w:tc>
        <w:tc>
          <w:tcPr>
            <w:tcW w:type="dxa" w:w="3041"/>
          </w:tcPr>
          <w:p>
            <w:r>
              <w:rPr>
                <w:sz w:val="20"/>
              </w:rPr>
              <w:t>It@syl69</w:t>
            </w:r>
          </w:p>
        </w:tc>
      </w:tr>
      <w:tr>
        <w:tc>
          <w:tcPr>
            <w:tcW w:type="dxa" w:w="3041"/>
          </w:tcPr>
          <w:p>
            <w:r>
              <w:rPr>
                <w:sz w:val="20"/>
              </w:rPr>
              <w:t>ADS Abayarathna</w:t>
            </w:r>
          </w:p>
        </w:tc>
        <w:tc>
          <w:tcPr>
            <w:tcW w:type="dxa" w:w="3041"/>
          </w:tcPr>
          <w:p>
            <w:r>
              <w:rPr>
                <w:sz w:val="20"/>
              </w:rPr>
              <w:t>dulen.it</w:t>
            </w:r>
          </w:p>
        </w:tc>
        <w:tc>
          <w:tcPr>
            <w:tcW w:type="dxa" w:w="3041"/>
          </w:tcPr>
          <w:p>
            <w:r>
              <w:rPr>
                <w:sz w:val="20"/>
              </w:rPr>
              <w:t>It@ads69</w:t>
            </w:r>
          </w:p>
        </w:tc>
      </w:tr>
    </w:tbl>
    <w:p/>
    <w:p>
      <w:pPr>
        <w:spacing w:after="80"/>
      </w:pPr>
      <w:r>
        <w:rPr>
          <w:b w:val="0"/>
          <w:color w:val="EF4444"/>
          <w:sz w:val="22"/>
        </w:rPr>
        <w:t>⚠ Change all passwords before production deployment.</w:t>
      </w:r>
    </w:p>
    <w:p>
      <w:r>
        <w:br w:type="page"/>
      </w:r>
    </w:p>
    <w:p>
      <w:pPr>
        <w:spacing w:before="480" w:after="120"/>
      </w:pPr>
      <w:r>
        <w:rPr>
          <w:b/>
          <w:color w:val="00C3FF"/>
          <w:sz w:val="40"/>
        </w:rPr>
        <w:t>11. Project Progress &amp; Status</w:t>
      </w:r>
    </w:p>
    <w:p>
      <w:pPr>
        <w:spacing w:before="240" w:after="120"/>
      </w:pPr>
      <w:r>
        <w:rPr>
          <w:b/>
          <w:color w:val="000000"/>
          <w:sz w:val="32"/>
        </w:rPr>
        <w:t>11.1 Completed Features</w:t>
      </w:r>
    </w:p>
    <w:p>
      <w:pPr>
        <w:pStyle w:val="ListBullet"/>
        <w:spacing w:after="60"/>
        <w:ind w:left="340"/>
      </w:pPr>
      <w:r>
        <w:rPr>
          <w:color w:val="10B981"/>
          <w:sz w:val="22"/>
        </w:rPr>
        <w:t>Backend FastAPI gateway with all three API endpoints fully operational.</w:t>
      </w:r>
    </w:p>
    <w:p>
      <w:pPr>
        <w:pStyle w:val="ListBullet"/>
        <w:spacing w:after="60"/>
        <w:ind w:left="340"/>
      </w:pPr>
      <w:r>
        <w:rPr>
          <w:color w:val="10B981"/>
          <w:sz w:val="22"/>
        </w:rPr>
        <w:t>SQLite database with four tables (admins, authorized_devices, vendor_jit_tokens, audit_logs).</w:t>
      </w:r>
    </w:p>
    <w:p>
      <w:pPr>
        <w:pStyle w:val="ListBullet"/>
        <w:spacing w:after="60"/>
        <w:ind w:left="340"/>
      </w:pPr>
      <w:r>
        <w:rPr>
          <w:color w:val="10B981"/>
          <w:sz w:val="22"/>
        </w:rPr>
        <w:t>bcrypt credential authentication at /api/v1/login.</w:t>
      </w:r>
    </w:p>
    <w:p>
      <w:pPr>
        <w:pStyle w:val="ListBullet"/>
        <w:spacing w:after="60"/>
        <w:ind w:left="340"/>
      </w:pPr>
      <w:r>
        <w:rPr>
          <w:color w:val="10B981"/>
          <w:sz w:val="22"/>
        </w:rPr>
        <w:t>ECDSA P-256 cryptographic signature verification at /api/v1/knock.</w:t>
      </w:r>
    </w:p>
    <w:p>
      <w:pPr>
        <w:pStyle w:val="ListBullet"/>
        <w:spacing w:after="60"/>
        <w:ind w:left="340"/>
      </w:pPr>
      <w:r>
        <w:rPr>
          <w:color w:val="10B981"/>
          <w:sz w:val="22"/>
        </w:rPr>
        <w:t>Anti-replay protection with a 30-second timestamp window.</w:t>
      </w:r>
    </w:p>
    <w:p>
      <w:pPr>
        <w:pStyle w:val="ListBullet"/>
        <w:spacing w:after="60"/>
        <w:ind w:left="340"/>
      </w:pPr>
      <w:r>
        <w:rPr>
          <w:color w:val="10B981"/>
          <w:sz w:val="22"/>
        </w:rPr>
        <w:t>SHA-256 one-time vendor JIT token system at /api/v1/vendor_knock.</w:t>
      </w:r>
    </w:p>
    <w:p>
      <w:pPr>
        <w:pStyle w:val="ListBullet"/>
        <w:spacing w:after="60"/>
        <w:ind w:left="340"/>
      </w:pPr>
      <w:r>
        <w:rPr>
          <w:color w:val="10B981"/>
          <w:sz w:val="22"/>
        </w:rPr>
        <w:t>Immutable audit log recording for every knock attempt.</w:t>
      </w:r>
    </w:p>
    <w:p>
      <w:pPr>
        <w:pStyle w:val="ListBullet"/>
        <w:spacing w:after="60"/>
        <w:ind w:left="340"/>
      </w:pPr>
      <w:r>
        <w:rPr>
          <w:color w:val="10B981"/>
          <w:sz w:val="22"/>
        </w:rPr>
        <w:t>Flutter mobile app with complete Admin workflow (Login → Boot → Biometric → Dashboard → Knock).</w:t>
      </w:r>
    </w:p>
    <w:p>
      <w:pPr>
        <w:pStyle w:val="ListBullet"/>
        <w:spacing w:after="60"/>
        <w:ind w:left="340"/>
      </w:pPr>
      <w:r>
        <w:rPr>
          <w:color w:val="10B981"/>
          <w:sz w:val="22"/>
        </w:rPr>
        <w:t>Flutter mobile app with complete Vendor workflow (Scan QR → Dashboard → Timer → Auto-logout).</w:t>
      </w:r>
    </w:p>
    <w:p>
      <w:pPr>
        <w:pStyle w:val="ListBullet"/>
        <w:spacing w:after="60"/>
        <w:ind w:left="340"/>
      </w:pPr>
      <w:r>
        <w:rPr>
          <w:color w:val="10B981"/>
          <w:sz w:val="22"/>
        </w:rPr>
        <w:t>EnclaveService: P-256 key generation, secure storage, payload signing (background isolate).</w:t>
      </w:r>
    </w:p>
    <w:p>
      <w:pPr>
        <w:pStyle w:val="ListBullet"/>
        <w:spacing w:after="60"/>
        <w:ind w:left="340"/>
      </w:pPr>
      <w:r>
        <w:rPr>
          <w:color w:val="10B981"/>
          <w:sz w:val="22"/>
        </w:rPr>
        <w:t>BiometricService: Native fingerprint / Face ID authentication.</w:t>
      </w:r>
    </w:p>
    <w:p>
      <w:pPr>
        <w:pStyle w:val="ListBullet"/>
        <w:spacing w:after="60"/>
        <w:ind w:left="340"/>
      </w:pPr>
      <w:r>
        <w:rPr>
          <w:color w:val="10B981"/>
          <w:sz w:val="22"/>
        </w:rPr>
        <w:t>DeviceIdentityScreen: View public key, copy to clipboard, QR display for registration.</w:t>
      </w:r>
    </w:p>
    <w:p>
      <w:pPr>
        <w:pStyle w:val="ListBullet"/>
        <w:spacing w:after="60"/>
        <w:ind w:left="340"/>
      </w:pPr>
      <w:r>
        <w:rPr>
          <w:color w:val="10B981"/>
          <w:sz w:val="22"/>
        </w:rPr>
        <w:t>ProvisionTokenScreen: Admin generates time-limited QR tokens for vendors with session selector.</w:t>
      </w:r>
    </w:p>
    <w:p>
      <w:pPr>
        <w:pStyle w:val="ListBullet"/>
        <w:spacing w:after="60"/>
        <w:ind w:left="340"/>
      </w:pPr>
      <w:r>
        <w:rPr>
          <w:color w:val="10B981"/>
          <w:sz w:val="22"/>
        </w:rPr>
        <w:t>VendorCountdownTimer: Real-time countdown that auto-logouts vendor on expiry.</w:t>
      </w:r>
    </w:p>
    <w:p>
      <w:pPr>
        <w:pStyle w:val="ListBullet"/>
        <w:spacing w:after="60"/>
        <w:ind w:left="340"/>
      </w:pPr>
      <w:r>
        <w:rPr>
          <w:color w:val="10B981"/>
          <w:sz w:val="22"/>
        </w:rPr>
        <w:t>Environment-based gateway IP configuration (--dart-define) — no hardcoded IPs.</w:t>
      </w:r>
    </w:p>
    <w:p>
      <w:pPr>
        <w:pStyle w:val="ListBullet"/>
        <w:spacing w:after="60"/>
        <w:ind w:left="340"/>
      </w:pPr>
      <w:r>
        <w:rPr>
          <w:color w:val="10B981"/>
          <w:sz w:val="22"/>
        </w:rPr>
        <w:t>CORS enabled for all origins (development mode).</w:t>
      </w:r>
    </w:p>
    <w:p>
      <w:pPr>
        <w:pStyle w:val="ListBullet"/>
        <w:spacing w:after="60"/>
        <w:ind w:left="340"/>
      </w:pPr>
      <w:r>
        <w:rPr>
          <w:color w:val="10B981"/>
          <w:sz w:val="22"/>
        </w:rPr>
        <w:t>Firewall module (core/firewall.py) with open/close iptables rule functions.</w:t>
      </w:r>
    </w:p>
    <w:p>
      <w:pPr>
        <w:pStyle w:val="ListBullet"/>
        <w:spacing w:after="60"/>
        <w:ind w:left="340"/>
      </w:pPr>
      <w:r>
        <w:rPr>
          <w:color w:val="10B981"/>
          <w:sz w:val="22"/>
        </w:rPr>
        <w:t>Admin seeding script (database/setup_db.py) with full team credentials.</w:t>
      </w:r>
    </w:p>
    <w:p>
      <w:pPr>
        <w:pStyle w:val="ListBullet"/>
        <w:spacing w:after="60"/>
        <w:ind w:left="340"/>
      </w:pPr>
      <w:r>
        <w:rPr>
          <w:color w:val="10B981"/>
          <w:sz w:val="22"/>
        </w:rPr>
        <w:t>Device registration CLI (register_device.py) for enrolling mobile public keys.</w:t>
      </w:r>
    </w:p>
    <w:p>
      <w:pPr>
        <w:pStyle w:val="ListBullet"/>
        <w:spacing w:after="60"/>
        <w:ind w:left="340"/>
      </w:pPr>
      <w:r>
        <w:rPr>
          <w:color w:val="10B981"/>
          <w:sz w:val="22"/>
        </w:rPr>
        <w:t>Cinematic UI with animated boot screen, pulsing knock button, and premium transitions.</w:t>
      </w:r>
    </w:p>
    <w:p>
      <w:pPr>
        <w:spacing w:before="240" w:after="120"/>
      </w:pPr>
      <w:r>
        <w:rPr>
          <w:b/>
          <w:color w:val="000000"/>
          <w:sz w:val="32"/>
        </w:rPr>
        <w:t>11.2 In Progress / Pending</w:t>
      </w:r>
    </w:p>
    <w:p>
      <w:pPr>
        <w:pStyle w:val="ListBullet"/>
        <w:spacing w:after="60"/>
        <w:ind w:left="340"/>
      </w:pPr>
      <w:r>
        <w:rPr>
          <w:color w:val="FFA500"/>
          <w:sz w:val="22"/>
        </w:rPr>
        <w:t>Vendor knock backend integration — VendorDashboard "AUTHORIZE TUNNEL" button currently simulates the knock locally rather than calling /api/v1/vendor_knock. The token needs to be stored in the database (vendor_jit_tokens) at generation time and redeemed on knock.</w:t>
      </w:r>
    </w:p>
    <w:p>
      <w:pPr>
        <w:pStyle w:val="ListBullet"/>
        <w:spacing w:after="60"/>
        <w:ind w:left="340"/>
      </w:pPr>
      <w:r>
        <w:rPr>
          <w:color w:val="FFA500"/>
          <w:sz w:val="22"/>
        </w:rPr>
        <w:t>Live firewall enforcement — core/firewall.py open_admin_tunnel() / close_mac_access() are implemented but not yet wired to the knock endpoint response. Currently the gateway returns 200 without writing the actual iptables rule.</w:t>
      </w:r>
    </w:p>
    <w:p>
      <w:pPr>
        <w:pStyle w:val="ListBullet"/>
        <w:spacing w:after="60"/>
        <w:ind w:left="340"/>
      </w:pPr>
      <w:r>
        <w:rPr>
          <w:color w:val="FFA500"/>
          <w:sz w:val="22"/>
        </w:rPr>
        <w:t>WireGuard VPN integration — core/wireguard.py is present but VPN tunnel establishment post-knock is not yet connected.</w:t>
      </w:r>
    </w:p>
    <w:p>
      <w:pPr>
        <w:pStyle w:val="ListBullet"/>
        <w:spacing w:after="60"/>
        <w:ind w:left="340"/>
      </w:pPr>
      <w:r>
        <w:rPr>
          <w:color w:val="FFA500"/>
          <w:sz w:val="22"/>
        </w:rPr>
        <w:t>Dashboard live telemetry — the Overview and Telemetry panels currently show hardcoded static values. Real-time data from audit_logs is not yet fetched.</w:t>
      </w:r>
    </w:p>
    <w:p>
      <w:pPr>
        <w:pStyle w:val="ListBullet"/>
        <w:spacing w:after="60"/>
        <w:ind w:left="340"/>
      </w:pPr>
      <w:r>
        <w:rPr>
          <w:color w:val="FFA500"/>
          <w:sz w:val="22"/>
        </w:rPr>
        <w:t>Token storage at generation — ProvisionTokenScreen generates the token hash locally on the admin phone but does not POST it to the gateway database. The vendor_jit_tokens table needs to be populated at generation time.</w:t>
      </w:r>
    </w:p>
    <w:p>
      <w:pPr>
        <w:pStyle w:val="ListBullet"/>
        <w:spacing w:after="60"/>
        <w:ind w:left="340"/>
      </w:pPr>
      <w:r>
        <w:rPr>
          <w:color w:val="FFA500"/>
          <w:sz w:val="22"/>
        </w:rPr>
        <w:t>Multi-admin session tracking — Active Admins metric is currently a hardcoded "1".</w:t>
      </w:r>
    </w:p>
    <w:p>
      <w:pPr>
        <w:spacing w:before="240" w:after="120"/>
      </w:pPr>
      <w:r>
        <w:rPr>
          <w:b/>
          <w:color w:val="000000"/>
          <w:sz w:val="32"/>
        </w:rPr>
        <w:t>11.3 Architecture Decisions Made</w:t>
      </w:r>
    </w:p>
    <w:p>
      <w:pPr>
        <w:spacing w:after="80"/>
      </w:pPr>
      <w:r>
        <w:rPr>
          <w:b/>
          <w:sz w:val="22"/>
        </w:rPr>
        <w:t>Decision: HTTP not UDP</w:t>
      </w:r>
    </w:p>
    <w:p>
      <w:pPr>
        <w:spacing w:after="80"/>
        <w:ind w:left="454"/>
      </w:pPr>
      <w:r>
        <w:rPr>
          <w:b w:val="0"/>
          <w:sz w:val="22"/>
        </w:rPr>
        <w:t>The original design used raw UDP port-knocking via Scapy. This was replaced with a FastAPI HTTP REST API to support structured JSON payloads, proper error codes, and mobile compatibility.</w:t>
      </w:r>
    </w:p>
    <w:p>
      <w:pPr>
        <w:spacing w:after="80"/>
      </w:pPr>
      <w:r>
        <w:rPr>
          <w:b/>
          <w:sz w:val="22"/>
        </w:rPr>
        <w:t>Decision: ECDSA over AES</w:t>
      </w:r>
    </w:p>
    <w:p>
      <w:pPr>
        <w:spacing w:after="80"/>
        <w:ind w:left="454"/>
      </w:pPr>
      <w:r>
        <w:rPr>
          <w:b w:val="0"/>
          <w:sz w:val="22"/>
        </w:rPr>
        <w:t>Hardware-bound asymmetric ECDSA was chosen over shared symmetric keys. The private key never leaves the device — a compromised network cannot extract it.</w:t>
      </w:r>
    </w:p>
    <w:p>
      <w:pPr>
        <w:spacing w:after="80"/>
      </w:pPr>
      <w:r>
        <w:rPr>
          <w:b/>
          <w:sz w:val="22"/>
        </w:rPr>
        <w:t>Decision: P-256 curve</w:t>
      </w:r>
    </w:p>
    <w:p>
      <w:pPr>
        <w:spacing w:after="80"/>
        <w:ind w:left="454"/>
      </w:pPr>
      <w:r>
        <w:rPr>
          <w:b w:val="0"/>
          <w:sz w:val="22"/>
        </w:rPr>
        <w:t>NIST P-256 (secp256r1) was chosen for broad hardware support and compatibility between the Flutter ecdsa package and Python's ecdsa library.</w:t>
      </w:r>
    </w:p>
    <w:p>
      <w:pPr>
        <w:spacing w:after="80"/>
      </w:pPr>
      <w:r>
        <w:rPr>
          <w:b/>
          <w:sz w:val="22"/>
        </w:rPr>
        <w:t>Decision: SQLite over PostgreSQL</w:t>
      </w:r>
    </w:p>
    <w:p>
      <w:pPr>
        <w:spacing w:after="80"/>
        <w:ind w:left="454"/>
      </w:pPr>
      <w:r>
        <w:rPr>
          <w:b w:val="0"/>
          <w:sz w:val="22"/>
        </w:rPr>
        <w:t>SQLite chosen for offline operation — the gateway works without network connectivity to a database server. Suitable for the academic scope.</w:t>
      </w:r>
    </w:p>
    <w:p>
      <w:pPr>
        <w:spacing w:after="80"/>
      </w:pPr>
      <w:r>
        <w:rPr>
          <w:b/>
          <w:sz w:val="22"/>
        </w:rPr>
        <w:t>Decision: Flutter Secure Storage</w:t>
      </w:r>
    </w:p>
    <w:p>
      <w:pPr>
        <w:spacing w:after="80"/>
        <w:ind w:left="454"/>
      </w:pPr>
      <w:r>
        <w:rPr>
          <w:b w:val="0"/>
          <w:sz w:val="22"/>
        </w:rPr>
        <w:t>flutter_secure_storage uses Android Keystore and iOS Secure Enclave, providing hardware-backed key protection without needing to write native code.</w:t>
      </w:r>
    </w:p>
    <w:p>
      <w:pPr>
        <w:spacing w:after="80"/>
      </w:pPr>
      <w:r>
        <w:rPr>
          <w:b/>
          <w:sz w:val="22"/>
        </w:rPr>
        <w:t>Decision: JIT over OAuth</w:t>
      </w:r>
    </w:p>
    <w:p>
      <w:pPr>
        <w:spacing w:after="80"/>
        <w:ind w:left="454"/>
      </w:pPr>
      <w:r>
        <w:rPr>
          <w:b w:val="0"/>
          <w:sz w:val="22"/>
        </w:rPr>
        <w:t>Vendor access uses disposable QR tokens rather than OAuth because vendors are not expected to have accounts or mobile apps of their own.</w:t>
      </w:r>
    </w:p>
    <w:p>
      <w:r>
        <w:br w:type="page"/>
      </w:r>
    </w:p>
    <w:p>
      <w:pPr>
        <w:spacing w:before="480" w:after="120"/>
      </w:pPr>
      <w:r>
        <w:rPr>
          <w:b/>
          <w:color w:val="00C3FF"/>
          <w:sz w:val="40"/>
        </w:rPr>
        <w:t>12. Known Limitations &amp; Future Work</w:t>
      </w:r>
    </w:p>
    <w:p>
      <w:pPr>
        <w:spacing w:before="240" w:after="120"/>
      </w:pPr>
      <w:r>
        <w:rPr>
          <w:b/>
          <w:color w:val="000000"/>
          <w:sz w:val="32"/>
        </w:rPr>
        <w:t>12.1 Current Limitations</w:t>
      </w:r>
    </w:p>
    <w:p>
      <w:pPr>
        <w:spacing w:after="80"/>
      </w:pPr>
      <w:r>
        <w:rPr>
          <w:b/>
          <w:color w:val="EF4444"/>
          <w:sz w:val="22"/>
        </w:rPr>
        <w:t>No TLS/HTTPS:</w:t>
      </w:r>
    </w:p>
    <w:p>
      <w:pPr>
        <w:spacing w:after="80"/>
        <w:ind w:left="454"/>
      </w:pPr>
      <w:r>
        <w:rPr>
          <w:b w:val="0"/>
          <w:sz w:val="22"/>
        </w:rPr>
        <w:t>The gateway currently serves HTTP. Payload interception on the network is possible, though the ECDSA signature still prevents forgery. TLS should be added before production.</w:t>
      </w:r>
    </w:p>
    <w:p>
      <w:pPr>
        <w:spacing w:after="80"/>
      </w:pPr>
      <w:r>
        <w:rPr>
          <w:b/>
          <w:color w:val="EF4444"/>
          <w:sz w:val="22"/>
        </w:rPr>
        <w:t>Token not stored in DB at generation:</w:t>
      </w:r>
    </w:p>
    <w:p>
      <w:pPr>
        <w:spacing w:after="80"/>
        <w:ind w:left="454"/>
      </w:pPr>
      <w:r>
        <w:rPr>
          <w:b w:val="0"/>
          <w:sz w:val="22"/>
        </w:rPr>
        <w:t>The vendor QR token hash is generated on the phone but not uploaded to the gateway database. The vendor_knock endpoint will reject all tokens until this upload step is implemented.</w:t>
      </w:r>
    </w:p>
    <w:p>
      <w:pPr>
        <w:spacing w:after="80"/>
      </w:pPr>
      <w:r>
        <w:rPr>
          <w:b/>
          <w:color w:val="EF4444"/>
          <w:sz w:val="22"/>
        </w:rPr>
        <w:t>Firewall not wired to knock result:</w:t>
      </w:r>
    </w:p>
    <w:p>
      <w:pPr>
        <w:spacing w:after="80"/>
        <w:ind w:left="454"/>
      </w:pPr>
      <w:r>
        <w:rPr>
          <w:b w:val="0"/>
          <w:sz w:val="22"/>
        </w:rPr>
        <w:t>The iptables rules are implemented but not called by the knock endpoint. The tunnel is logically authorised but the Linux firewall is not physically opened yet.</w:t>
      </w:r>
    </w:p>
    <w:p>
      <w:pPr>
        <w:spacing w:after="80"/>
      </w:pPr>
      <w:r>
        <w:rPr>
          <w:b/>
          <w:color w:val="EF4444"/>
          <w:sz w:val="22"/>
        </w:rPr>
        <w:t>Static dashboard data:</w:t>
      </w:r>
    </w:p>
    <w:p>
      <w:pPr>
        <w:spacing w:after="80"/>
        <w:ind w:left="454"/>
      </w:pPr>
      <w:r>
        <w:rPr>
          <w:b w:val="0"/>
          <w:sz w:val="22"/>
        </w:rPr>
        <w:t>Live metrics (active admins, packet counts, uptime) are placeholder values. Real-time polling of audit_logs is not yet implemented.</w:t>
      </w:r>
    </w:p>
    <w:p>
      <w:pPr>
        <w:spacing w:after="80"/>
      </w:pPr>
      <w:r>
        <w:rPr>
          <w:b/>
          <w:color w:val="EF4444"/>
          <w:sz w:val="22"/>
        </w:rPr>
        <w:t>Plain-text CORS:</w:t>
      </w:r>
    </w:p>
    <w:p>
      <w:pPr>
        <w:spacing w:after="80"/>
        <w:ind w:left="454"/>
      </w:pPr>
      <w:r>
        <w:rPr>
          <w:b w:val="0"/>
          <w:sz w:val="22"/>
        </w:rPr>
        <w:t>CORS is set to allow all origins ("*"). For production this should be restricted to the known mobile client IP ranges.</w:t>
      </w:r>
    </w:p>
    <w:p>
      <w:pPr>
        <w:spacing w:after="80"/>
      </w:pPr>
      <w:r>
        <w:rPr>
          <w:b/>
          <w:color w:val="EF4444"/>
          <w:sz w:val="22"/>
        </w:rPr>
        <w:t>No token revocation:</w:t>
      </w:r>
    </w:p>
    <w:p>
      <w:pPr>
        <w:spacing w:after="80"/>
        <w:ind w:left="454"/>
      </w:pPr>
      <w:r>
        <w:rPr>
          <w:b w:val="0"/>
          <w:sz w:val="22"/>
        </w:rPr>
        <w:t>Once an admin device is registered, revocation requires manually updating the database. An admin revocation endpoint is not yet exposed in the API.</w:t>
      </w:r>
    </w:p>
    <w:p>
      <w:pPr>
        <w:spacing w:before="240" w:after="120"/>
      </w:pPr>
      <w:r>
        <w:rPr>
          <w:b/>
          <w:color w:val="000000"/>
          <w:sz w:val="32"/>
        </w:rPr>
        <w:t>12.2 Future Work</w:t>
      </w:r>
    </w:p>
    <w:p>
      <w:pPr>
        <w:pStyle w:val="ListBullet"/>
        <w:spacing w:after="60"/>
        <w:ind w:left="340"/>
      </w:pPr>
      <w:r>
        <w:rPr>
          <w:sz w:val="22"/>
        </w:rPr>
        <w:t>Add TLS (HTTPS) with a self-signed certificate or Let's Encrypt.</w:t>
      </w:r>
    </w:p>
    <w:p>
      <w:pPr>
        <w:pStyle w:val="ListBullet"/>
        <w:spacing w:after="60"/>
        <w:ind w:left="340"/>
      </w:pPr>
      <w:r>
        <w:rPr>
          <w:sz w:val="22"/>
        </w:rPr>
        <w:t>Complete the vendor token upload flow (admin phone → gateway at token generation time).</w:t>
      </w:r>
    </w:p>
    <w:p>
      <w:pPr>
        <w:pStyle w:val="ListBullet"/>
        <w:spacing w:after="60"/>
        <w:ind w:left="340"/>
      </w:pPr>
      <w:r>
        <w:rPr>
          <w:sz w:val="22"/>
        </w:rPr>
        <w:t>Wire the knock endpoint to core/firewall.py open_admin_tunnel() and implement teardown on timeout.</w:t>
      </w:r>
    </w:p>
    <w:p>
      <w:pPr>
        <w:pStyle w:val="ListBullet"/>
        <w:spacing w:after="60"/>
        <w:ind w:left="340"/>
      </w:pPr>
      <w:r>
        <w:rPr>
          <w:sz w:val="22"/>
        </w:rPr>
        <w:t>Implement WireGuard VPN tunnel management (core/wireguard.py is already structured).</w:t>
      </w:r>
    </w:p>
    <w:p>
      <w:pPr>
        <w:pStyle w:val="ListBullet"/>
        <w:spacing w:after="60"/>
        <w:ind w:left="340"/>
      </w:pPr>
      <w:r>
        <w:rPr>
          <w:sz w:val="22"/>
        </w:rPr>
        <w:t>Add real-time dashboard telemetry by polling /api/v1/audit_logs.</w:t>
      </w:r>
    </w:p>
    <w:p>
      <w:pPr>
        <w:pStyle w:val="ListBullet"/>
        <w:spacing w:after="60"/>
        <w:ind w:left="340"/>
      </w:pPr>
      <w:r>
        <w:rPr>
          <w:sz w:val="22"/>
        </w:rPr>
        <w:t>Add a Web Admin Console for managing devices, viewing audit logs, and revoking tokens.</w:t>
      </w:r>
    </w:p>
    <w:p>
      <w:pPr>
        <w:pStyle w:val="ListBullet"/>
        <w:spacing w:after="60"/>
        <w:ind w:left="340"/>
      </w:pPr>
      <w:r>
        <w:rPr>
          <w:sz w:val="22"/>
        </w:rPr>
        <w:t>Push notifications (FCM) to alert admins of failed knock attempts in real time.</w:t>
      </w:r>
    </w:p>
    <w:p>
      <w:pPr>
        <w:pStyle w:val="ListBullet"/>
        <w:spacing w:after="60"/>
        <w:ind w:left="340"/>
      </w:pPr>
      <w:r>
        <w:rPr>
          <w:sz w:val="22"/>
        </w:rPr>
        <w:t>Integrate with Active Directory / LDAP for enterprise identity management.</w:t>
      </w:r>
    </w:p>
    <w:p>
      <w:pPr>
        <w:pStyle w:val="ListBullet"/>
        <w:spacing w:after="60"/>
        <w:ind w:left="340"/>
      </w:pPr>
      <w:r>
        <w:rPr>
          <w:sz w:val="22"/>
        </w:rPr>
        <w:t>Add MAC address binding to the knock flow for an additional hardware posture check.</w:t>
      </w:r>
    </w:p>
    <w:p>
      <w:pPr>
        <w:pStyle w:val="ListBullet"/>
        <w:spacing w:after="60"/>
        <w:ind w:left="340"/>
      </w:pPr>
      <w:r>
        <w:rPr>
          <w:sz w:val="22"/>
        </w:rPr>
        <w:t>Package the backend as a systemd service for automatic startup on the Linux machine.</w:t>
      </w:r>
    </w:p>
    <w:p>
      <w:r>
        <w:br w:type="page"/>
      </w:r>
    </w:p>
    <w:p>
      <w:pPr>
        <w:spacing w:before="480" w:after="120"/>
      </w:pPr>
      <w:r>
        <w:rPr>
          <w:b/>
          <w:color w:val="00C3FF"/>
          <w:sz w:val="40"/>
        </w:rPr>
        <w:t>Appendix A — Project File Structure</w:t>
      </w:r>
    </w:p>
    <w:p>
      <w:pPr>
        <w:spacing w:after="0" w:before="0"/>
        <w:ind w:left="567"/>
      </w:pPr>
      <w:r>
        <w:rPr>
          <w:rFonts w:ascii="Courier New" w:hAnsi="Courier New"/>
          <w:color w:val="1E2A3A"/>
          <w:sz w:val="19"/>
        </w:rPr>
        <w:t>AeroGuard ZTNA_Project/</w:t>
      </w:r>
    </w:p>
    <w:p>
      <w:pPr>
        <w:spacing w:after="0" w:before="0"/>
        <w:ind w:left="567"/>
      </w:pPr>
      <w:r>
        <w:rPr>
          <w:rFonts w:ascii="Courier New" w:hAnsi="Courier New"/>
          <w:color w:val="1E2A3A"/>
          <w:sz w:val="19"/>
        </w:rPr>
        <w:t>├── backend/</w:t>
      </w:r>
    </w:p>
    <w:p>
      <w:pPr>
        <w:spacing w:after="0" w:before="0"/>
        <w:ind w:left="567"/>
      </w:pPr>
      <w:r>
        <w:rPr>
          <w:rFonts w:ascii="Courier New" w:hAnsi="Courier New"/>
          <w:color w:val="1E2A3A"/>
          <w:sz w:val="19"/>
        </w:rPr>
        <w:t>│   ├── main.py               ← FastAPI gateway server (primary entry point)</w:t>
      </w:r>
    </w:p>
    <w:p>
      <w:pPr>
        <w:spacing w:after="0" w:before="0"/>
        <w:ind w:left="567"/>
      </w:pPr>
      <w:r>
        <w:rPr>
          <w:rFonts w:ascii="Courier New" w:hAnsi="Courier New"/>
          <w:color w:val="1E2A3A"/>
          <w:sz w:val="19"/>
        </w:rPr>
        <w:t>│   ├── config.py             ← Network interface and port configuration</w:t>
      </w:r>
    </w:p>
    <w:p>
      <w:pPr>
        <w:spacing w:after="0" w:before="0"/>
        <w:ind w:left="567"/>
      </w:pPr>
      <w:r>
        <w:rPr>
          <w:rFonts w:ascii="Courier New" w:hAnsi="Courier New"/>
          <w:color w:val="1E2A3A"/>
          <w:sz w:val="19"/>
        </w:rPr>
        <w:t>│   ├── register_device.py    ← CLI tool to enrol mobile device public keys</w:t>
      </w:r>
    </w:p>
    <w:p>
      <w:pPr>
        <w:spacing w:after="0" w:before="0"/>
        <w:ind w:left="567"/>
      </w:pPr>
      <w:r>
        <w:rPr>
          <w:rFonts w:ascii="Courier New" w:hAnsi="Courier New"/>
          <w:color w:val="1E2A3A"/>
          <w:sz w:val="19"/>
        </w:rPr>
        <w:t>│   ├── requirements.txt      ← Python dependencies</w:t>
      </w:r>
    </w:p>
    <w:p>
      <w:pPr>
        <w:spacing w:after="0" w:before="0"/>
        <w:ind w:left="567"/>
      </w:pPr>
      <w:r>
        <w:rPr>
          <w:rFonts w:ascii="Courier New" w:hAnsi="Courier New"/>
          <w:color w:val="1E2A3A"/>
          <w:sz w:val="19"/>
        </w:rPr>
        <w:t>│   ├── core/</w:t>
      </w:r>
    </w:p>
    <w:p>
      <w:pPr>
        <w:spacing w:after="0" w:before="0"/>
        <w:ind w:left="567"/>
      </w:pPr>
      <w:r>
        <w:rPr>
          <w:rFonts w:ascii="Courier New" w:hAnsi="Courier New"/>
          <w:color w:val="1E2A3A"/>
          <w:sz w:val="19"/>
        </w:rPr>
        <w:t>│   │   ├── __init__.py       ← Module declaration</w:t>
      </w:r>
    </w:p>
    <w:p>
      <w:pPr>
        <w:spacing w:after="0" w:before="0"/>
        <w:ind w:left="567"/>
      </w:pPr>
      <w:r>
        <w:rPr>
          <w:rFonts w:ascii="Courier New" w:hAnsi="Courier New"/>
          <w:color w:val="1E2A3A"/>
          <w:sz w:val="19"/>
        </w:rPr>
        <w:t>│   │   ├── crypto.py         ← Legacy ECDSA verifier (superseded by main.py)</w:t>
      </w:r>
    </w:p>
    <w:p>
      <w:pPr>
        <w:spacing w:after="0" w:before="0"/>
        <w:ind w:left="567"/>
      </w:pPr>
      <w:r>
        <w:rPr>
          <w:rFonts w:ascii="Courier New" w:hAnsi="Courier New"/>
          <w:color w:val="1E2A3A"/>
          <w:sz w:val="19"/>
        </w:rPr>
        <w:t>│   │   ├── firewall.py       ← iptables rule writer (open/close tunnels)</w:t>
      </w:r>
    </w:p>
    <w:p>
      <w:pPr>
        <w:spacing w:after="0" w:before="0"/>
        <w:ind w:left="567"/>
      </w:pPr>
      <w:r>
        <w:rPr>
          <w:rFonts w:ascii="Courier New" w:hAnsi="Courier New"/>
          <w:color w:val="1E2A3A"/>
          <w:sz w:val="19"/>
        </w:rPr>
        <w:t>│   │   ├── sniffer.py        ← Legacy UDP sniffer (superseded by HTTP API)</w:t>
      </w:r>
    </w:p>
    <w:p>
      <w:pPr>
        <w:spacing w:after="0" w:before="0"/>
        <w:ind w:left="567"/>
      </w:pPr>
      <w:r>
        <w:rPr>
          <w:rFonts w:ascii="Courier New" w:hAnsi="Courier New"/>
          <w:color w:val="1E2A3A"/>
          <w:sz w:val="19"/>
        </w:rPr>
        <w:t>│   │   ├── validator.py      ← Legacy payload validator (superseded)</w:t>
      </w:r>
    </w:p>
    <w:p>
      <w:pPr>
        <w:spacing w:after="0" w:before="0"/>
        <w:ind w:left="567"/>
      </w:pPr>
      <w:r>
        <w:rPr>
          <w:rFonts w:ascii="Courier New" w:hAnsi="Courier New"/>
          <w:color w:val="1E2A3A"/>
          <w:sz w:val="19"/>
        </w:rPr>
        <w:t>│   │   ├── wireguard.py      ← WireGuard VPN management (future)</w:t>
      </w:r>
    </w:p>
    <w:p>
      <w:pPr>
        <w:spacing w:after="0" w:before="0"/>
        <w:ind w:left="567"/>
      </w:pPr>
      <w:r>
        <w:rPr>
          <w:rFonts w:ascii="Courier New" w:hAnsi="Courier New"/>
          <w:color w:val="1E2A3A"/>
          <w:sz w:val="19"/>
        </w:rPr>
        <w:t>│   │   ├── scheduler.py      ← Session teardown scheduler (future)</w:t>
      </w:r>
    </w:p>
    <w:p>
      <w:pPr>
        <w:spacing w:after="0" w:before="0"/>
        <w:ind w:left="567"/>
      </w:pPr>
      <w:r>
        <w:rPr>
          <w:rFonts w:ascii="Courier New" w:hAnsi="Courier New"/>
          <w:color w:val="1E2A3A"/>
          <w:sz w:val="19"/>
        </w:rPr>
        <w:t>│   │   └── dashboard.py      ← Terminal dashboard UI (future)</w:t>
      </w:r>
    </w:p>
    <w:p>
      <w:pPr>
        <w:spacing w:after="0" w:before="0"/>
        <w:ind w:left="567"/>
      </w:pPr>
      <w:r>
        <w:rPr>
          <w:rFonts w:ascii="Courier New" w:hAnsi="Courier New"/>
          <w:color w:val="1E2A3A"/>
          <w:sz w:val="19"/>
        </w:rPr>
        <w:t>│   ├── database/</w:t>
      </w:r>
    </w:p>
    <w:p>
      <w:pPr>
        <w:spacing w:after="0" w:before="0"/>
        <w:ind w:left="567"/>
      </w:pPr>
      <w:r>
        <w:rPr>
          <w:rFonts w:ascii="Courier New" w:hAnsi="Courier New"/>
          <w:color w:val="1E2A3A"/>
          <w:sz w:val="19"/>
        </w:rPr>
        <w:t>│   │   ├── __init__.py</w:t>
      </w:r>
    </w:p>
    <w:p>
      <w:pPr>
        <w:spacing w:after="0" w:before="0"/>
        <w:ind w:left="567"/>
      </w:pPr>
      <w:r>
        <w:rPr>
          <w:rFonts w:ascii="Courier New" w:hAnsi="Courier New"/>
          <w:color w:val="1E2A3A"/>
          <w:sz w:val="19"/>
        </w:rPr>
        <w:t>│   │   ├── db_core.py        ← SQLAlchemy engine and session factory</w:t>
      </w:r>
    </w:p>
    <w:p>
      <w:pPr>
        <w:spacing w:after="0" w:before="0"/>
        <w:ind w:left="567"/>
      </w:pPr>
      <w:r>
        <w:rPr>
          <w:rFonts w:ascii="Courier New" w:hAnsi="Courier New"/>
          <w:color w:val="1E2A3A"/>
          <w:sz w:val="19"/>
        </w:rPr>
        <w:t>│   │   ├── models.py         ← Admin and VendorSession ORM models</w:t>
      </w:r>
    </w:p>
    <w:p>
      <w:pPr>
        <w:spacing w:after="0" w:before="0"/>
        <w:ind w:left="567"/>
      </w:pPr>
      <w:r>
        <w:rPr>
          <w:rFonts w:ascii="Courier New" w:hAnsi="Courier New"/>
          <w:color w:val="1E2A3A"/>
          <w:sz w:val="19"/>
        </w:rPr>
        <w:t>│   │   └── setup_db.py       ← One-time admin seeding script</w:t>
      </w:r>
    </w:p>
    <w:p>
      <w:pPr>
        <w:spacing w:after="0" w:before="0"/>
        <w:ind w:left="567"/>
      </w:pPr>
      <w:r>
        <w:rPr>
          <w:rFonts w:ascii="Courier New" w:hAnsi="Courier New"/>
          <w:color w:val="1E2A3A"/>
          <w:sz w:val="19"/>
        </w:rPr>
        <w:t>│   └── logs/</w:t>
      </w:r>
    </w:p>
    <w:p>
      <w:pPr>
        <w:spacing w:after="0" w:before="0"/>
        <w:ind w:left="567"/>
      </w:pPr>
      <w:r>
        <w:rPr>
          <w:rFonts w:ascii="Courier New" w:hAnsi="Courier New"/>
          <w:color w:val="1E2A3A"/>
          <w:sz w:val="19"/>
        </w:rPr>
        <w:t>│       └── access.log        ← Legacy log file</w:t>
      </w:r>
    </w:p>
    <w:p>
      <w:pPr>
        <w:spacing w:after="0" w:before="0"/>
        <w:ind w:left="567"/>
      </w:pPr>
      <w:r>
        <w:rPr>
          <w:rFonts w:ascii="Courier New" w:hAnsi="Courier New"/>
          <w:color w:val="1E2A3A"/>
          <w:sz w:val="19"/>
        </w:rPr>
        <w:t>│</w:t>
      </w:r>
    </w:p>
    <w:p>
      <w:pPr>
        <w:spacing w:after="0" w:before="0"/>
        <w:ind w:left="567"/>
      </w:pPr>
      <w:r>
        <w:rPr>
          <w:rFonts w:ascii="Courier New" w:hAnsi="Courier New"/>
          <w:color w:val="1E2A3A"/>
          <w:sz w:val="19"/>
        </w:rPr>
        <w:t>└── aeroguard_app/            ← Flutter mobile application</w:t>
      </w:r>
    </w:p>
    <w:p>
      <w:pPr>
        <w:spacing w:after="0" w:before="0"/>
        <w:ind w:left="567"/>
      </w:pPr>
      <w:r>
        <w:rPr>
          <w:rFonts w:ascii="Courier New" w:hAnsi="Courier New"/>
          <w:color w:val="1E2A3A"/>
          <w:sz w:val="19"/>
        </w:rPr>
        <w:t xml:space="preserve">    ├── pubspec.yaml           ← Flutter dependencies</w:t>
      </w:r>
    </w:p>
    <w:p>
      <w:pPr>
        <w:spacing w:after="0" w:before="0"/>
        <w:ind w:left="567"/>
      </w:pPr>
      <w:r>
        <w:rPr>
          <w:rFonts w:ascii="Courier New" w:hAnsi="Courier New"/>
          <w:color w:val="1E2A3A"/>
          <w:sz w:val="19"/>
        </w:rPr>
        <w:t xml:space="preserve">    ├── .dart_defines/</w:t>
      </w:r>
    </w:p>
    <w:p>
      <w:pPr>
        <w:spacing w:after="0" w:before="0"/>
        <w:ind w:left="567"/>
      </w:pPr>
      <w:r>
        <w:rPr>
          <w:rFonts w:ascii="Courier New" w:hAnsi="Courier New"/>
          <w:color w:val="1E2A3A"/>
          <w:sz w:val="19"/>
        </w:rPr>
        <w:t xml:space="preserve">    │   ├── local.json         ← localhost config (web testing)</w:t>
      </w:r>
    </w:p>
    <w:p>
      <w:pPr>
        <w:spacing w:after="0" w:before="0"/>
        <w:ind w:left="567"/>
      </w:pPr>
      <w:r>
        <w:rPr>
          <w:rFonts w:ascii="Courier New" w:hAnsi="Courier New"/>
          <w:color w:val="1E2A3A"/>
          <w:sz w:val="19"/>
        </w:rPr>
        <w:t xml:space="preserve">    │   ├── wifi.json          ← Wi-Fi config (UPDATE IP HERE)</w:t>
      </w:r>
    </w:p>
    <w:p>
      <w:pPr>
        <w:spacing w:after="0" w:before="0"/>
        <w:ind w:left="567"/>
      </w:pPr>
      <w:r>
        <w:rPr>
          <w:rFonts w:ascii="Courier New" w:hAnsi="Courier New"/>
          <w:color w:val="1E2A3A"/>
          <w:sz w:val="19"/>
        </w:rPr>
        <w:t xml:space="preserve">    │   └── production.json    ← Production config</w:t>
      </w:r>
    </w:p>
    <w:p>
      <w:pPr>
        <w:spacing w:after="0" w:before="0"/>
        <w:ind w:left="567"/>
      </w:pPr>
      <w:r>
        <w:rPr>
          <w:rFonts w:ascii="Courier New" w:hAnsi="Courier New"/>
          <w:color w:val="1E2A3A"/>
          <w:sz w:val="19"/>
        </w:rPr>
        <w:t xml:space="preserve">    └── lib/</w:t>
      </w:r>
    </w:p>
    <w:p>
      <w:pPr>
        <w:spacing w:after="0" w:before="0"/>
        <w:ind w:left="567"/>
      </w:pPr>
      <w:r>
        <w:rPr>
          <w:rFonts w:ascii="Courier New" w:hAnsi="Courier New"/>
          <w:color w:val="1E2A3A"/>
          <w:sz w:val="19"/>
        </w:rPr>
        <w:t xml:space="preserve">        ├── main.dart          ← App entry point + AuthWrapper</w:t>
      </w:r>
    </w:p>
    <w:p>
      <w:pPr>
        <w:spacing w:after="0" w:before="0"/>
        <w:ind w:left="567"/>
      </w:pPr>
      <w:r>
        <w:rPr>
          <w:rFonts w:ascii="Courier New" w:hAnsi="Courier New"/>
          <w:color w:val="1E2A3A"/>
          <w:sz w:val="19"/>
        </w:rPr>
        <w:t xml:space="preserve">        ├── config/</w:t>
      </w:r>
    </w:p>
    <w:p>
      <w:pPr>
        <w:spacing w:after="0" w:before="0"/>
        <w:ind w:left="567"/>
      </w:pPr>
      <w:r>
        <w:rPr>
          <w:rFonts w:ascii="Courier New" w:hAnsi="Courier New"/>
          <w:color w:val="1E2A3A"/>
          <w:sz w:val="19"/>
        </w:rPr>
        <w:t xml:space="preserve">        │   ├── environment_config.dart  ← Gateway IP/Port (from --dart-define)</w:t>
      </w:r>
    </w:p>
    <w:p>
      <w:pPr>
        <w:spacing w:after="0" w:before="0"/>
        <w:ind w:left="567"/>
      </w:pPr>
      <w:r>
        <w:rPr>
          <w:rFonts w:ascii="Courier New" w:hAnsi="Courier New"/>
          <w:color w:val="1E2A3A"/>
          <w:sz w:val="19"/>
        </w:rPr>
        <w:t xml:space="preserve">        │   ├── api_constants.dart       ← Legacy (superseded by env_config)</w:t>
      </w:r>
    </w:p>
    <w:p>
      <w:pPr>
        <w:spacing w:after="0" w:before="0"/>
        <w:ind w:left="567"/>
      </w:pPr>
      <w:r>
        <w:rPr>
          <w:rFonts w:ascii="Courier New" w:hAnsi="Courier New"/>
          <w:color w:val="1E2A3A"/>
          <w:sz w:val="19"/>
        </w:rPr>
        <w:t xml:space="preserve">        │   ├── theme.dart               ← Global theme</w:t>
      </w:r>
    </w:p>
    <w:p>
      <w:pPr>
        <w:spacing w:after="0" w:before="0"/>
        <w:ind w:left="567"/>
      </w:pPr>
      <w:r>
        <w:rPr>
          <w:rFonts w:ascii="Courier New" w:hAnsi="Courier New"/>
          <w:color w:val="1E2A3A"/>
          <w:sz w:val="19"/>
        </w:rPr>
        <w:t xml:space="preserve">        │   └── transitions.dart         ← Page transition animations</w:t>
      </w:r>
    </w:p>
    <w:p>
      <w:pPr>
        <w:spacing w:after="0" w:before="0"/>
        <w:ind w:left="567"/>
      </w:pPr>
      <w:r>
        <w:rPr>
          <w:rFonts w:ascii="Courier New" w:hAnsi="Courier New"/>
          <w:color w:val="1E2A3A"/>
          <w:sz w:val="19"/>
        </w:rPr>
        <w:t xml:space="preserve">        ├── models/</w:t>
      </w:r>
    </w:p>
    <w:p>
      <w:pPr>
        <w:spacing w:after="0" w:before="0"/>
        <w:ind w:left="567"/>
      </w:pPr>
      <w:r>
        <w:rPr>
          <w:rFonts w:ascii="Courier New" w:hAnsi="Courier New"/>
          <w:color w:val="1E2A3A"/>
          <w:sz w:val="19"/>
        </w:rPr>
        <w:t xml:space="preserve">        │   └── telemetry_payload.dart   ← Knock payload model</w:t>
      </w:r>
    </w:p>
    <w:p>
      <w:pPr>
        <w:spacing w:after="0" w:before="0"/>
        <w:ind w:left="567"/>
      </w:pPr>
      <w:r>
        <w:rPr>
          <w:rFonts w:ascii="Courier New" w:hAnsi="Courier New"/>
          <w:color w:val="1E2A3A"/>
          <w:sz w:val="19"/>
        </w:rPr>
        <w:t xml:space="preserve">        ├── screens/</w:t>
      </w:r>
    </w:p>
    <w:p>
      <w:pPr>
        <w:spacing w:after="0" w:before="0"/>
        <w:ind w:left="567"/>
      </w:pPr>
      <w:r>
        <w:rPr>
          <w:rFonts w:ascii="Courier New" w:hAnsi="Courier New"/>
          <w:color w:val="1E2A3A"/>
          <w:sz w:val="19"/>
        </w:rPr>
        <w:t xml:space="preserve">        │   ├── home_load_page.dart       ← Boot sequence + enclave init</w:t>
      </w:r>
    </w:p>
    <w:p>
      <w:pPr>
        <w:spacing w:after="0" w:before="0"/>
        <w:ind w:left="567"/>
      </w:pPr>
      <w:r>
        <w:rPr>
          <w:rFonts w:ascii="Courier New" w:hAnsi="Courier New"/>
          <w:color w:val="1E2A3A"/>
          <w:sz w:val="19"/>
        </w:rPr>
        <w:t xml:space="preserve">        │   ├── sign_in_page.dart         ← Admin credential login</w:t>
      </w:r>
    </w:p>
    <w:p>
      <w:pPr>
        <w:spacing w:after="0" w:before="0"/>
        <w:ind w:left="567"/>
      </w:pPr>
      <w:r>
        <w:rPr>
          <w:rFonts w:ascii="Courier New" w:hAnsi="Courier New"/>
          <w:color w:val="1E2A3A"/>
          <w:sz w:val="19"/>
        </w:rPr>
        <w:t xml:space="preserve">        │   ├── biometric_auth_screen.dart← Fingerprint gate</w:t>
      </w:r>
    </w:p>
    <w:p>
      <w:pPr>
        <w:spacing w:after="0" w:before="0"/>
        <w:ind w:left="567"/>
      </w:pPr>
      <w:r>
        <w:rPr>
          <w:rFonts w:ascii="Courier New" w:hAnsi="Courier New"/>
          <w:color w:val="1E2A3A"/>
          <w:sz w:val="19"/>
        </w:rPr>
        <w:t xml:space="preserve">        │   ├── admin_dashboard.dart      ← 3-tab admin control centre</w:t>
      </w:r>
    </w:p>
    <w:p>
      <w:pPr>
        <w:spacing w:after="0" w:before="0"/>
        <w:ind w:left="567"/>
      </w:pPr>
      <w:r>
        <w:rPr>
          <w:rFonts w:ascii="Courier New" w:hAnsi="Courier New"/>
          <w:color w:val="1E2A3A"/>
          <w:sz w:val="19"/>
        </w:rPr>
        <w:t xml:space="preserve">        │   ├── device_identity_screen.dart ← Public key viewer + QR</w:t>
      </w:r>
    </w:p>
    <w:p>
      <w:pPr>
        <w:spacing w:after="0" w:before="0"/>
        <w:ind w:left="567"/>
      </w:pPr>
      <w:r>
        <w:rPr>
          <w:rFonts w:ascii="Courier New" w:hAnsi="Courier New"/>
          <w:color w:val="1E2A3A"/>
          <w:sz w:val="19"/>
        </w:rPr>
        <w:t xml:space="preserve">        │   ├── provision_token_screen.dart ← Vendor JIT token generator</w:t>
      </w:r>
    </w:p>
    <w:p>
      <w:pPr>
        <w:spacing w:after="0" w:before="0"/>
        <w:ind w:left="567"/>
      </w:pPr>
      <w:r>
        <w:rPr>
          <w:rFonts w:ascii="Courier New" w:hAnsi="Courier New"/>
          <w:color w:val="1E2A3A"/>
          <w:sz w:val="19"/>
        </w:rPr>
        <w:t xml:space="preserve">        │   ├── vendor_scanner_screen.dart  ← QR code scanner (vendors)</w:t>
      </w:r>
    </w:p>
    <w:p>
      <w:pPr>
        <w:spacing w:after="0" w:before="0"/>
        <w:ind w:left="567"/>
      </w:pPr>
      <w:r>
        <w:rPr>
          <w:rFonts w:ascii="Courier New" w:hAnsi="Courier New"/>
          <w:color w:val="1E2A3A"/>
          <w:sz w:val="19"/>
        </w:rPr>
        <w:t xml:space="preserve">        │   └── vendor_dashboard.dart       ← Vendor session + timer</w:t>
      </w:r>
    </w:p>
    <w:p>
      <w:pPr>
        <w:spacing w:after="0" w:before="0"/>
        <w:ind w:left="567"/>
      </w:pPr>
      <w:r>
        <w:rPr>
          <w:rFonts w:ascii="Courier New" w:hAnsi="Courier New"/>
          <w:color w:val="1E2A3A"/>
          <w:sz w:val="19"/>
        </w:rPr>
        <w:t xml:space="preserve">        ├── services/</w:t>
      </w:r>
    </w:p>
    <w:p>
      <w:pPr>
        <w:spacing w:after="0" w:before="0"/>
        <w:ind w:left="567"/>
      </w:pPr>
      <w:r>
        <w:rPr>
          <w:rFonts w:ascii="Courier New" w:hAnsi="Courier New"/>
          <w:color w:val="1E2A3A"/>
          <w:sz w:val="19"/>
        </w:rPr>
        <w:t xml:space="preserve">        │   ├── auth_service.dart         ← Login / logout / session check</w:t>
      </w:r>
    </w:p>
    <w:p>
      <w:pPr>
        <w:spacing w:after="0" w:before="0"/>
        <w:ind w:left="567"/>
      </w:pPr>
      <w:r>
        <w:rPr>
          <w:rFonts w:ascii="Courier New" w:hAnsi="Courier New"/>
          <w:color w:val="1E2A3A"/>
          <w:sz w:val="19"/>
        </w:rPr>
        <w:t xml:space="preserve">        │   ├── enclave_service.dart      ← Key generation, signing, storage</w:t>
      </w:r>
    </w:p>
    <w:p>
      <w:pPr>
        <w:spacing w:after="0" w:before="0"/>
        <w:ind w:left="567"/>
      </w:pPr>
      <w:r>
        <w:rPr>
          <w:rFonts w:ascii="Courier New" w:hAnsi="Courier New"/>
          <w:color w:val="1E2A3A"/>
          <w:sz w:val="19"/>
        </w:rPr>
        <w:t xml:space="preserve">        │   ├── network_service.dart      ← HTTP knock to gateway</w:t>
      </w:r>
    </w:p>
    <w:p>
      <w:pPr>
        <w:spacing w:after="0" w:before="0"/>
        <w:ind w:left="567"/>
      </w:pPr>
      <w:r>
        <w:rPr>
          <w:rFonts w:ascii="Courier New" w:hAnsi="Courier New"/>
          <w:color w:val="1E2A3A"/>
          <w:sz w:val="19"/>
        </w:rPr>
        <w:t xml:space="preserve">        │   └── biometric_service.dart    ← Fingerprint / Face ID</w:t>
      </w:r>
    </w:p>
    <w:p>
      <w:pPr>
        <w:spacing w:after="0" w:before="0"/>
        <w:ind w:left="567"/>
      </w:pPr>
      <w:r>
        <w:rPr>
          <w:rFonts w:ascii="Courier New" w:hAnsi="Courier New"/>
          <w:color w:val="1E2A3A"/>
          <w:sz w:val="19"/>
        </w:rPr>
        <w:t xml:space="preserve">        └── widgets/</w:t>
      </w:r>
    </w:p>
    <w:p>
      <w:pPr>
        <w:spacing w:after="0" w:before="0"/>
        <w:ind w:left="567"/>
      </w:pPr>
      <w:r>
        <w:rPr>
          <w:rFonts w:ascii="Courier New" w:hAnsi="Courier New"/>
          <w:color w:val="1E2A3A"/>
          <w:sz w:val="19"/>
        </w:rPr>
        <w:t xml:space="preserve">            ├── live_telemetry_panel.dart ← Network telemetry display</w:t>
      </w:r>
    </w:p>
    <w:p>
      <w:pPr>
        <w:spacing w:after="0" w:before="0"/>
        <w:ind w:left="567"/>
      </w:pPr>
      <w:r>
        <w:rPr>
          <w:rFonts w:ascii="Courier New" w:hAnsi="Courier New"/>
          <w:color w:val="1E2A3A"/>
          <w:sz w:val="19"/>
        </w:rPr>
        <w:t xml:space="preserve">            ├── vendor_countdown_timer.dart ← JIT session countdown</w:t>
      </w:r>
    </w:p>
    <w:p>
      <w:pPr>
        <w:spacing w:after="0" w:before="0"/>
        <w:ind w:left="567"/>
      </w:pPr>
      <w:r>
        <w:rPr>
          <w:rFonts w:ascii="Courier New" w:hAnsi="Courier New"/>
          <w:color w:val="1E2A3A"/>
          <w:sz w:val="19"/>
        </w:rPr>
        <w:t xml:space="preserve">            ├── dashboard_panel.dart       ← Reusable card panel</w:t>
      </w:r>
    </w:p>
    <w:p>
      <w:pPr>
        <w:spacing w:after="0" w:before="0"/>
        <w:ind w:left="567"/>
      </w:pPr>
      <w:r>
        <w:rPr>
          <w:rFonts w:ascii="Courier New" w:hAnsi="Courier New"/>
          <w:color w:val="1E2A3A"/>
          <w:sz w:val="19"/>
        </w:rPr>
        <w:t xml:space="preserve">            ├── cyber_button.dart          ← Branded button widget</w:t>
      </w:r>
    </w:p>
    <w:p>
      <w:pPr>
        <w:spacing w:after="0" w:before="0"/>
        <w:ind w:left="567"/>
      </w:pPr>
      <w:r>
        <w:rPr>
          <w:rFonts w:ascii="Courier New" w:hAnsi="Courier New"/>
          <w:color w:val="1E2A3A"/>
          <w:sz w:val="19"/>
        </w:rPr>
        <w:t xml:space="preserve">            └── admin_action_controls.dart ← Admin control buttons</w:t>
      </w:r>
    </w:p>
    <w:p>
      <w:pPr>
        <w:spacing w:after="160"/>
      </w:pPr>
    </w:p>
    <w:p>
      <w:pPr>
        <w:spacing w:before="480" w:after="120"/>
      </w:pPr>
      <w:r>
        <w:rPr>
          <w:b/>
          <w:color w:val="00C3FF"/>
          <w:sz w:val="40"/>
        </w:rPr>
        <w:t>Appendix B — Key API Payloads</w:t>
      </w:r>
    </w:p>
    <w:p>
      <w:pPr>
        <w:spacing w:after="80"/>
      </w:pPr>
      <w:r>
        <w:rPr>
          <w:b/>
          <w:sz w:val="22"/>
        </w:rPr>
        <w:t>POST /api/v1/login — Request:</w:t>
      </w:r>
    </w:p>
    <w:p>
      <w:pPr>
        <w:spacing w:after="0" w:before="0"/>
        <w:ind w:left="567"/>
      </w:pPr>
      <w:r>
        <w:rPr>
          <w:rFonts w:ascii="Courier New" w:hAnsi="Courier New"/>
          <w:color w:val="1E2A3A"/>
          <w:sz w:val="19"/>
        </w:rPr>
        <w:t>{</w:t>
      </w:r>
    </w:p>
    <w:p>
      <w:pPr>
        <w:spacing w:after="0" w:before="0"/>
        <w:ind w:left="567"/>
      </w:pPr>
      <w:r>
        <w:rPr>
          <w:rFonts w:ascii="Courier New" w:hAnsi="Courier New"/>
          <w:color w:val="1E2A3A"/>
          <w:sz w:val="19"/>
        </w:rPr>
        <w:t xml:space="preserve">  "username": "sithum.it",</w:t>
      </w:r>
    </w:p>
    <w:p>
      <w:pPr>
        <w:spacing w:after="0" w:before="0"/>
        <w:ind w:left="567"/>
      </w:pPr>
      <w:r>
        <w:rPr>
          <w:rFonts w:ascii="Courier New" w:hAnsi="Courier New"/>
          <w:color w:val="1E2A3A"/>
          <w:sz w:val="19"/>
        </w:rPr>
        <w:t xml:space="preserve">  "password": "It@kss69"</w:t>
      </w:r>
    </w:p>
    <w:p>
      <w:pPr>
        <w:spacing w:after="0" w:before="0"/>
        <w:ind w:left="567"/>
      </w:pPr>
      <w:r>
        <w:rPr>
          <w:rFonts w:ascii="Courier New" w:hAnsi="Courier New"/>
          <w:color w:val="1E2A3A"/>
          <w:sz w:val="19"/>
        </w:rPr>
        <w:t>}</w:t>
      </w:r>
    </w:p>
    <w:p>
      <w:pPr>
        <w:spacing w:after="160"/>
      </w:pPr>
    </w:p>
    <w:p>
      <w:pPr>
        <w:spacing w:after="80"/>
      </w:pPr>
      <w:r>
        <w:rPr>
          <w:b/>
          <w:sz w:val="22"/>
        </w:rPr>
        <w:t>POST /api/v1/login — Success Response (200):</w:t>
      </w:r>
    </w:p>
    <w:p>
      <w:pPr>
        <w:spacing w:after="0" w:before="0"/>
        <w:ind w:left="567"/>
      </w:pPr>
      <w:r>
        <w:rPr>
          <w:rFonts w:ascii="Courier New" w:hAnsi="Courier New"/>
          <w:color w:val="1E2A3A"/>
          <w:sz w:val="19"/>
        </w:rPr>
        <w:t>{</w:t>
      </w:r>
    </w:p>
    <w:p>
      <w:pPr>
        <w:spacing w:after="0" w:before="0"/>
        <w:ind w:left="567"/>
      </w:pPr>
      <w:r>
        <w:rPr>
          <w:rFonts w:ascii="Courier New" w:hAnsi="Courier New"/>
          <w:color w:val="1E2A3A"/>
          <w:sz w:val="19"/>
        </w:rPr>
        <w:t xml:space="preserve">  "status":    "success",</w:t>
      </w:r>
    </w:p>
    <w:p>
      <w:pPr>
        <w:spacing w:after="0" w:before="0"/>
        <w:ind w:left="567"/>
      </w:pPr>
      <w:r>
        <w:rPr>
          <w:rFonts w:ascii="Courier New" w:hAnsi="Courier New"/>
          <w:color w:val="1E2A3A"/>
          <w:sz w:val="19"/>
        </w:rPr>
        <w:t xml:space="preserve">  "message":   "Authentication successful.",</w:t>
      </w:r>
    </w:p>
    <w:p>
      <w:pPr>
        <w:spacing w:after="0" w:before="0"/>
        <w:ind w:left="567"/>
      </w:pPr>
      <w:r>
        <w:rPr>
          <w:rFonts w:ascii="Courier New" w:hAnsi="Courier New"/>
          <w:color w:val="1E2A3A"/>
          <w:sz w:val="19"/>
        </w:rPr>
        <w:t xml:space="preserve">  "username":  "sithum.it",</w:t>
      </w:r>
    </w:p>
    <w:p>
      <w:pPr>
        <w:spacing w:after="0" w:before="0"/>
        <w:ind w:left="567"/>
      </w:pPr>
      <w:r>
        <w:rPr>
          <w:rFonts w:ascii="Courier New" w:hAnsi="Courier New"/>
          <w:color w:val="1E2A3A"/>
          <w:sz w:val="19"/>
        </w:rPr>
        <w:t xml:space="preserve">  "device_id": "admin_kss_jayamanna"</w:t>
      </w:r>
    </w:p>
    <w:p>
      <w:pPr>
        <w:spacing w:after="0" w:before="0"/>
        <w:ind w:left="567"/>
      </w:pPr>
      <w:r>
        <w:rPr>
          <w:rFonts w:ascii="Courier New" w:hAnsi="Courier New"/>
          <w:color w:val="1E2A3A"/>
          <w:sz w:val="19"/>
        </w:rPr>
        <w:t>}</w:t>
      </w:r>
    </w:p>
    <w:p>
      <w:pPr>
        <w:spacing w:after="160"/>
      </w:pPr>
    </w:p>
    <w:p>
      <w:pPr>
        <w:spacing w:after="80"/>
      </w:pPr>
      <w:r>
        <w:rPr>
          <w:b/>
          <w:sz w:val="22"/>
        </w:rPr>
        <w:t>POST /api/v1/knock — Request:</w:t>
      </w:r>
    </w:p>
    <w:p>
      <w:pPr>
        <w:spacing w:after="0" w:before="0"/>
        <w:ind w:left="567"/>
      </w:pPr>
      <w:r>
        <w:rPr>
          <w:rFonts w:ascii="Courier New" w:hAnsi="Courier New"/>
          <w:color w:val="1E2A3A"/>
          <w:sz w:val="19"/>
        </w:rPr>
        <w:t>{</w:t>
      </w:r>
    </w:p>
    <w:p>
      <w:pPr>
        <w:spacing w:after="0" w:before="0"/>
        <w:ind w:left="567"/>
      </w:pPr>
      <w:r>
        <w:rPr>
          <w:rFonts w:ascii="Courier New" w:hAnsi="Courier New"/>
          <w:color w:val="1E2A3A"/>
          <w:sz w:val="19"/>
        </w:rPr>
        <w:t xml:space="preserve">  "device_id":  "admin_sithum_it",</w:t>
      </w:r>
    </w:p>
    <w:p>
      <w:pPr>
        <w:spacing w:after="0" w:before="0"/>
        <w:ind w:left="567"/>
      </w:pPr>
      <w:r>
        <w:rPr>
          <w:rFonts w:ascii="Courier New" w:hAnsi="Courier New"/>
          <w:color w:val="1E2A3A"/>
          <w:sz w:val="19"/>
        </w:rPr>
        <w:t xml:space="preserve">  "username":   "sithum.it",</w:t>
      </w:r>
    </w:p>
    <w:p>
      <w:pPr>
        <w:spacing w:after="0" w:before="0"/>
        <w:ind w:left="567"/>
      </w:pPr>
      <w:r>
        <w:rPr>
          <w:rFonts w:ascii="Courier New" w:hAnsi="Courier New"/>
          <w:color w:val="1E2A3A"/>
          <w:sz w:val="19"/>
        </w:rPr>
        <w:t xml:space="preserve">  "timestamp":  "2025-05-31T10:45:22.123456+00:00",</w:t>
      </w:r>
    </w:p>
    <w:p>
      <w:pPr>
        <w:spacing w:after="0" w:before="0"/>
        <w:ind w:left="567"/>
      </w:pPr>
      <w:r>
        <w:rPr>
          <w:rFonts w:ascii="Courier New" w:hAnsi="Courier New"/>
          <w:color w:val="1E2A3A"/>
          <w:sz w:val="19"/>
        </w:rPr>
        <w:t xml:space="preserve">  "signature":  "a1b2c3d4e5f6...  (compact ECDSA r||s hex)",</w:t>
      </w:r>
    </w:p>
    <w:p>
      <w:pPr>
        <w:spacing w:after="0" w:before="0"/>
        <w:ind w:left="567"/>
      </w:pPr>
      <w:r>
        <w:rPr>
          <w:rFonts w:ascii="Courier New" w:hAnsi="Courier New"/>
          <w:color w:val="1E2A3A"/>
          <w:sz w:val="19"/>
        </w:rPr>
        <w:t xml:space="preserve">  "telemetry":  {}</w:t>
      </w:r>
    </w:p>
    <w:p>
      <w:pPr>
        <w:spacing w:after="0" w:before="0"/>
        <w:ind w:left="567"/>
      </w:pPr>
      <w:r>
        <w:rPr>
          <w:rFonts w:ascii="Courier New" w:hAnsi="Courier New"/>
          <w:color w:val="1E2A3A"/>
          <w:sz w:val="19"/>
        </w:rPr>
        <w:t>}</w:t>
      </w:r>
    </w:p>
    <w:p>
      <w:pPr>
        <w:spacing w:after="160"/>
      </w:pPr>
    </w:p>
    <w:p>
      <w:pPr>
        <w:spacing w:after="80"/>
      </w:pPr>
      <w:r>
        <w:rPr>
          <w:b/>
          <w:sz w:val="22"/>
        </w:rPr>
        <w:t>POST /api/v1/knock — Success Response (200):</w:t>
      </w:r>
    </w:p>
    <w:p>
      <w:pPr>
        <w:spacing w:after="0" w:before="0"/>
        <w:ind w:left="567"/>
      </w:pPr>
      <w:r>
        <w:rPr>
          <w:rFonts w:ascii="Courier New" w:hAnsi="Courier New"/>
          <w:color w:val="1E2A3A"/>
          <w:sz w:val="19"/>
        </w:rPr>
        <w:t>{</w:t>
      </w:r>
    </w:p>
    <w:p>
      <w:pPr>
        <w:spacing w:after="0" w:before="0"/>
        <w:ind w:left="567"/>
      </w:pPr>
      <w:r>
        <w:rPr>
          <w:rFonts w:ascii="Courier New" w:hAnsi="Courier New"/>
          <w:color w:val="1E2A3A"/>
          <w:sz w:val="19"/>
        </w:rPr>
        <w:t xml:space="preserve">  "status":     "success",</w:t>
      </w:r>
    </w:p>
    <w:p>
      <w:pPr>
        <w:spacing w:after="0" w:before="0"/>
        <w:ind w:left="567"/>
      </w:pPr>
      <w:r>
        <w:rPr>
          <w:rFonts w:ascii="Courier New" w:hAnsi="Courier New"/>
          <w:color w:val="1E2A3A"/>
          <w:sz w:val="19"/>
        </w:rPr>
        <w:t xml:space="preserve">  "message":    "Gateway secured. Secure tunnel authorised.",</w:t>
      </w:r>
    </w:p>
    <w:p>
      <w:pPr>
        <w:spacing w:after="0" w:before="0"/>
        <w:ind w:left="567"/>
      </w:pPr>
      <w:r>
        <w:rPr>
          <w:rFonts w:ascii="Courier New" w:hAnsi="Courier New"/>
          <w:color w:val="1E2A3A"/>
          <w:sz w:val="19"/>
        </w:rPr>
        <w:t xml:space="preserve">  "session_ip": "192.168.1.52",</w:t>
      </w:r>
    </w:p>
    <w:p>
      <w:pPr>
        <w:spacing w:after="0" w:before="0"/>
        <w:ind w:left="567"/>
      </w:pPr>
      <w:r>
        <w:rPr>
          <w:rFonts w:ascii="Courier New" w:hAnsi="Courier New"/>
          <w:color w:val="1E2A3A"/>
          <w:sz w:val="19"/>
        </w:rPr>
        <w:t xml:space="preserve">  "role":       "admin"</w:t>
      </w:r>
    </w:p>
    <w:p>
      <w:pPr>
        <w:spacing w:after="0" w:before="0"/>
        <w:ind w:left="567"/>
      </w:pPr>
      <w:r>
        <w:rPr>
          <w:rFonts w:ascii="Courier New" w:hAnsi="Courier New"/>
          <w:color w:val="1E2A3A"/>
          <w:sz w:val="19"/>
        </w:rPr>
        <w:t>}</w:t>
      </w:r>
    </w:p>
    <w:p>
      <w:pPr>
        <w:spacing w:after="160"/>
      </w:pPr>
    </w:p>
    <w:p>
      <w:pPr>
        <w:spacing w:after="80"/>
      </w:pPr>
      <w:r>
        <w:rPr>
          <w:b/>
          <w:sz w:val="22"/>
        </w:rPr>
        <w:t>POST /api/v1/vendor_knock — Request:</w:t>
      </w:r>
    </w:p>
    <w:p>
      <w:pPr>
        <w:spacing w:after="0" w:before="0"/>
        <w:ind w:left="567"/>
      </w:pPr>
      <w:r>
        <w:rPr>
          <w:rFonts w:ascii="Courier New" w:hAnsi="Courier New"/>
          <w:color w:val="1E2A3A"/>
          <w:sz w:val="19"/>
        </w:rPr>
        <w:t>{</w:t>
      </w:r>
    </w:p>
    <w:p>
      <w:pPr>
        <w:spacing w:after="0" w:before="0"/>
        <w:ind w:left="567"/>
      </w:pPr>
      <w:r>
        <w:rPr>
          <w:rFonts w:ascii="Courier New" w:hAnsi="Courier New"/>
          <w:color w:val="1E2A3A"/>
          <w:sz w:val="19"/>
        </w:rPr>
        <w:t xml:space="preserve">  "qr_hash":   "a3f9b2c1...  (sha256 of the vendor token)",</w:t>
      </w:r>
    </w:p>
    <w:p>
      <w:pPr>
        <w:spacing w:after="0" w:before="0"/>
        <w:ind w:left="567"/>
      </w:pPr>
      <w:r>
        <w:rPr>
          <w:rFonts w:ascii="Courier New" w:hAnsi="Courier New"/>
          <w:color w:val="1E2A3A"/>
          <w:sz w:val="19"/>
        </w:rPr>
        <w:t xml:space="preserve">  "vendor_id": "John Smith"</w:t>
      </w:r>
    </w:p>
    <w:p>
      <w:pPr>
        <w:spacing w:after="0" w:before="0"/>
        <w:ind w:left="567"/>
      </w:pPr>
      <w:r>
        <w:rPr>
          <w:rFonts w:ascii="Courier New" w:hAnsi="Courier New"/>
          <w:color w:val="1E2A3A"/>
          <w:sz w:val="19"/>
        </w:rPr>
        <w:t>}</w:t>
      </w:r>
    </w:p>
    <w:p>
      <w:pPr>
        <w:spacing w:after="160"/>
      </w:pPr>
    </w:p>
    <w:p/>
    <w:p>
      <w:pPr>
        <w:spacing w:before="80" w:after="80"/>
      </w:pPr>
      <w:r>
        <w:rPr>
          <w:color w:val="475569"/>
          <w:sz w:val="16"/>
        </w:rPr>
        <w:t>─────────────────────────────────────────────────────────────────────────────────────</w:t>
      </w:r>
    </w:p>
    <w:p>
      <w:pPr>
        <w:jc w:val="center"/>
      </w:pPr>
      <w:r>
        <w:rPr>
          <w:color w:val="475569"/>
          <w:sz w:val="18"/>
        </w:rPr>
        <w:t>AeroGuard ZTNA — Confidential Academic Report   ·   Generated 31 May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