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3D491B4D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1: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 w:rsidR="003E4CD5">
        <w:t>–</w:t>
      </w:r>
      <w:r>
        <w:t xml:space="preserve"> </w:t>
      </w:r>
      <w:proofErr w:type="spellStart"/>
      <w:r w:rsidR="00756D85">
        <w:rPr>
          <w:color w:val="FF0000"/>
        </w:rPr>
        <w:t>Regresi</w:t>
      </w:r>
      <w:proofErr w:type="spellEnd"/>
      <w:r w:rsidR="00756D85">
        <w:rPr>
          <w:color w:val="FF0000"/>
        </w:rPr>
        <w:t xml:space="preserve"> </w:t>
      </w:r>
      <w:r w:rsidR="00A568C0" w:rsidRPr="00A568C0">
        <w:rPr>
          <w:color w:val="FF0000"/>
        </w:rPr>
        <w:t xml:space="preserve">dan </w:t>
      </w:r>
      <w:proofErr w:type="spellStart"/>
      <w:r w:rsidR="00756D85">
        <w:rPr>
          <w:color w:val="FF0000"/>
        </w:rPr>
        <w:t>evalusi</w:t>
      </w:r>
      <w:proofErr w:type="spellEnd"/>
      <w:r w:rsidR="00756D85">
        <w:rPr>
          <w:color w:val="FF0000"/>
        </w:rPr>
        <w:t xml:space="preserve"> model</w:t>
      </w:r>
    </w:p>
    <w:p w14:paraId="2A13FE35" w14:textId="398CA738" w:rsidR="00D1709E" w:rsidRDefault="003E4CD5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Siti </w:t>
      </w:r>
      <w:proofErr w:type="spellStart"/>
      <w:r>
        <w:rPr>
          <w:rFonts w:ascii="Cambria" w:hAnsi="Cambria"/>
          <w:b/>
          <w:bCs/>
        </w:rPr>
        <w:t>aisah</w:t>
      </w:r>
      <w:proofErr w:type="spellEnd"/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0110222129</w:t>
      </w:r>
      <w:r w:rsidR="006B3D2B">
        <w:rPr>
          <w:rFonts w:ascii="Cambria" w:hAnsi="Cambria"/>
          <w:b/>
          <w:bCs/>
          <w:vertAlign w:val="superscript"/>
        </w:rPr>
        <w:t>1</w:t>
      </w:r>
    </w:p>
    <w:p w14:paraId="7015DE37" w14:textId="7B024B21" w:rsidR="00A05FF8" w:rsidRPr="00890A2C" w:rsidRDefault="00207B84" w:rsidP="000B2CE3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2B281CF0" w14:textId="77777777" w:rsidR="00A05FF8" w:rsidRPr="00890A2C" w:rsidRDefault="00A05FF8" w:rsidP="000B2CE3">
      <w:pPr>
        <w:pStyle w:val="IOP-CS-Affiliation"/>
      </w:pPr>
    </w:p>
    <w:p w14:paraId="413D2FF3" w14:textId="0AC05399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 xml:space="preserve">E-mail: </w:t>
      </w:r>
      <w:r w:rsidR="003E4CD5">
        <w:t>siti22129ti@student.nurulfikri.ac.id</w:t>
      </w:r>
    </w:p>
    <w:p w14:paraId="4A2DDE22" w14:textId="77777777" w:rsidR="005D53A8" w:rsidRDefault="005D53A8" w:rsidP="000B2CE3">
      <w:pPr>
        <w:pStyle w:val="IOP-CS-Affiliation"/>
      </w:pPr>
    </w:p>
    <w:p w14:paraId="5CC96F8F" w14:textId="69E7380B" w:rsidR="005D53A8" w:rsidRDefault="005D53A8" w:rsidP="00480D6D">
      <w:pPr>
        <w:pStyle w:val="IOP-CS-Affiliation"/>
        <w:spacing w:after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Abstract. </w:t>
      </w:r>
      <w:proofErr w:type="spellStart"/>
      <w:r w:rsidR="003E4CD5" w:rsidRPr="003E4CD5">
        <w:rPr>
          <w:sz w:val="22"/>
          <w:szCs w:val="22"/>
        </w:rPr>
        <w:t>Pembelajaran</w:t>
      </w:r>
      <w:proofErr w:type="spellEnd"/>
      <w:r w:rsidR="003E4CD5" w:rsidRPr="003E4CD5">
        <w:rPr>
          <w:sz w:val="22"/>
          <w:szCs w:val="22"/>
        </w:rPr>
        <w:t xml:space="preserve"> </w:t>
      </w:r>
      <w:r w:rsidR="003E4CD5" w:rsidRPr="003E4CD5">
        <w:rPr>
          <w:i/>
          <w:iCs/>
          <w:sz w:val="22"/>
          <w:szCs w:val="22"/>
        </w:rPr>
        <w:t>Machine Learning</w:t>
      </w:r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merupakan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cabang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dari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kecerdasan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buatan</w:t>
      </w:r>
      <w:proofErr w:type="spellEnd"/>
      <w:r w:rsidR="003E4CD5" w:rsidRPr="003E4CD5">
        <w:rPr>
          <w:sz w:val="22"/>
          <w:szCs w:val="22"/>
        </w:rPr>
        <w:t xml:space="preserve"> (</w:t>
      </w:r>
      <w:r w:rsidR="003E4CD5" w:rsidRPr="003E4CD5">
        <w:rPr>
          <w:i/>
          <w:iCs/>
          <w:sz w:val="22"/>
          <w:szCs w:val="22"/>
        </w:rPr>
        <w:t>Artificial Intelligence</w:t>
      </w:r>
      <w:r w:rsidR="003E4CD5" w:rsidRPr="003E4CD5">
        <w:rPr>
          <w:sz w:val="22"/>
          <w:szCs w:val="22"/>
        </w:rPr>
        <w:t xml:space="preserve">) yang </w:t>
      </w:r>
      <w:proofErr w:type="spellStart"/>
      <w:r w:rsidR="003E4CD5" w:rsidRPr="003E4CD5">
        <w:rPr>
          <w:sz w:val="22"/>
          <w:szCs w:val="22"/>
        </w:rPr>
        <w:t>berfokus</w:t>
      </w:r>
      <w:proofErr w:type="spellEnd"/>
      <w:r w:rsidR="003E4CD5" w:rsidRPr="003E4CD5">
        <w:rPr>
          <w:sz w:val="22"/>
          <w:szCs w:val="22"/>
        </w:rPr>
        <w:t xml:space="preserve"> pada </w:t>
      </w:r>
      <w:proofErr w:type="spellStart"/>
      <w:r w:rsidR="003E4CD5" w:rsidRPr="003E4CD5">
        <w:rPr>
          <w:sz w:val="22"/>
          <w:szCs w:val="22"/>
        </w:rPr>
        <w:t>pengembangan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algoritma</w:t>
      </w:r>
      <w:proofErr w:type="spellEnd"/>
      <w:r w:rsidR="003E4CD5" w:rsidRPr="003E4CD5">
        <w:rPr>
          <w:sz w:val="22"/>
          <w:szCs w:val="22"/>
        </w:rPr>
        <w:t xml:space="preserve"> dan model </w:t>
      </w:r>
      <w:proofErr w:type="spellStart"/>
      <w:r w:rsidR="003E4CD5" w:rsidRPr="003E4CD5">
        <w:rPr>
          <w:sz w:val="22"/>
          <w:szCs w:val="22"/>
        </w:rPr>
        <w:t>statistik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untuk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memungkinkan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sistem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komputer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belajar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dari</w:t>
      </w:r>
      <w:proofErr w:type="spellEnd"/>
      <w:r w:rsidR="003E4CD5" w:rsidRPr="003E4CD5">
        <w:rPr>
          <w:sz w:val="22"/>
          <w:szCs w:val="22"/>
        </w:rPr>
        <w:t xml:space="preserve"> data dan</w:t>
      </w:r>
      <w:r w:rsidR="003E4CD5" w:rsidRPr="003E4CD5">
        <w:rPr>
          <w:b/>
          <w:bCs/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membuat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prediksi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atau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keputusan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secara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otomatis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tanpa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r w:rsidR="003E4CD5" w:rsidRPr="003E4CD5">
        <w:rPr>
          <w:sz w:val="22"/>
          <w:szCs w:val="22"/>
        </w:rPr>
        <w:t>pemrograman</w:t>
      </w:r>
      <w:proofErr w:type="spellEnd"/>
      <w:r w:rsidR="003E4CD5" w:rsidRPr="003E4CD5">
        <w:rPr>
          <w:sz w:val="22"/>
          <w:szCs w:val="22"/>
        </w:rPr>
        <w:t xml:space="preserve"> </w:t>
      </w:r>
      <w:proofErr w:type="spellStart"/>
      <w:proofErr w:type="gramStart"/>
      <w:r w:rsidR="003E4CD5" w:rsidRPr="003E4CD5">
        <w:rPr>
          <w:sz w:val="22"/>
          <w:szCs w:val="22"/>
        </w:rPr>
        <w:t>eksplisit</w:t>
      </w:r>
      <w:proofErr w:type="spellEnd"/>
      <w:r w:rsidR="003E4CD5" w:rsidRPr="003E4CD5">
        <w:rPr>
          <w:sz w:val="22"/>
          <w:szCs w:val="22"/>
        </w:rPr>
        <w:t>.</w:t>
      </w:r>
      <w:r w:rsidR="003C7B9D" w:rsidRPr="007D69D9">
        <w:rPr>
          <w:rStyle w:val="IOP-CS-AbstractChar"/>
          <w:sz w:val="22"/>
          <w:szCs w:val="22"/>
        </w:rPr>
        <w:t>.</w:t>
      </w:r>
      <w:proofErr w:type="gramEnd"/>
    </w:p>
    <w:p w14:paraId="50C3448A" w14:textId="64210BDF" w:rsidR="00E41376" w:rsidRDefault="003E4CD5" w:rsidP="00E41376">
      <w:pPr>
        <w:pStyle w:val="IOP-CS-SectionHead"/>
        <w:numPr>
          <w:ilvl w:val="0"/>
          <w:numId w:val="2"/>
        </w:numPr>
      </w:pPr>
      <w:proofErr w:type="spellStart"/>
      <w:r>
        <w:t>Praktukum</w:t>
      </w:r>
      <w:proofErr w:type="spellEnd"/>
      <w:r>
        <w:t xml:space="preserve"> </w:t>
      </w:r>
      <w:proofErr w:type="spellStart"/>
      <w:r w:rsidR="00756D85">
        <w:t>mandiri</w:t>
      </w:r>
      <w:proofErr w:type="spellEnd"/>
    </w:p>
    <w:p w14:paraId="23D00E7A" w14:textId="470F34FF" w:rsidR="00A568C0" w:rsidRPr="00A568C0" w:rsidRDefault="00756D85" w:rsidP="00A568C0">
      <w:pPr>
        <w:pStyle w:val="IOP-CS-BodyNoIndent"/>
      </w:pPr>
      <w:r>
        <w:rPr>
          <w:noProof/>
        </w:rPr>
        <w:drawing>
          <wp:inline distT="0" distB="0" distL="0" distR="0" wp14:anchorId="2D70E3C5" wp14:editId="220D6104">
            <wp:extent cx="5731510" cy="3222625"/>
            <wp:effectExtent l="0" t="0" r="2540" b="0"/>
            <wp:docPr id="1609316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6948" name="Picture 1609316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87D" w14:textId="5361FDFF" w:rsidR="003E4CD5" w:rsidRPr="003E4CD5" w:rsidRDefault="003E4CD5" w:rsidP="003E4CD5">
      <w:pPr>
        <w:pStyle w:val="IOP-CS-BodyNoIndent"/>
      </w:pPr>
    </w:p>
    <w:p w14:paraId="715871A1" w14:textId="080A9295" w:rsidR="00145E91" w:rsidRPr="0022201B" w:rsidRDefault="001F5453" w:rsidP="00756D85">
      <w:pPr>
        <w:pStyle w:val="IOP-CS-SubsectionHeading"/>
        <w:numPr>
          <w:ilvl w:val="1"/>
          <w:numId w:val="2"/>
        </w:numPr>
      </w:pPr>
      <w:r>
        <w:t>.</w:t>
      </w:r>
      <w:r w:rsidRPr="001F5453">
        <w:rPr>
          <w:rFonts w:asciiTheme="minorHAnsi" w:hAnsiTheme="minorHAnsi"/>
          <w:i w:val="0"/>
          <w:iCs w:val="0"/>
        </w:rPr>
        <w:t xml:space="preserve"> </w:t>
      </w:r>
      <w:r w:rsidR="00756D85">
        <w:rPr>
          <w:rFonts w:asciiTheme="minorHAnsi" w:hAnsiTheme="minorHAnsi"/>
          <w:i w:val="0"/>
          <w:iCs w:val="0"/>
        </w:rPr>
        <w:t xml:space="preserve"> </w:t>
      </w:r>
      <w:proofErr w:type="spellStart"/>
      <w:r w:rsidR="00756D85">
        <w:rPr>
          <w:rFonts w:asciiTheme="minorHAnsi" w:hAnsiTheme="minorHAnsi"/>
          <w:i w:val="0"/>
          <w:iCs w:val="0"/>
        </w:rPr>
        <w:t>menginport</w:t>
      </w:r>
      <w:proofErr w:type="spellEnd"/>
      <w:r w:rsidR="00756D85">
        <w:rPr>
          <w:rFonts w:asciiTheme="minorHAnsi" w:hAnsiTheme="minorHAnsi"/>
          <w:i w:val="0"/>
          <w:iCs w:val="0"/>
        </w:rPr>
        <w:t xml:space="preserve"> </w:t>
      </w:r>
      <w:proofErr w:type="spellStart"/>
      <w:r w:rsidR="00756D85">
        <w:rPr>
          <w:rFonts w:asciiTheme="minorHAnsi" w:hAnsiTheme="minorHAnsi"/>
          <w:i w:val="0"/>
          <w:iCs w:val="0"/>
        </w:rPr>
        <w:t>librsry</w:t>
      </w:r>
      <w:proofErr w:type="spellEnd"/>
      <w:r w:rsidR="00756D85">
        <w:rPr>
          <w:rFonts w:asciiTheme="minorHAnsi" w:hAnsiTheme="minorHAnsi"/>
          <w:i w:val="0"/>
          <w:iCs w:val="0"/>
        </w:rPr>
        <w:t xml:space="preserve"> </w:t>
      </w:r>
      <w:proofErr w:type="spellStart"/>
      <w:r w:rsidR="00756D85">
        <w:rPr>
          <w:rFonts w:asciiTheme="minorHAnsi" w:hAnsiTheme="minorHAnsi"/>
          <w:i w:val="0"/>
          <w:iCs w:val="0"/>
        </w:rPr>
        <w:t>psndas</w:t>
      </w:r>
      <w:proofErr w:type="spellEnd"/>
      <w:r w:rsidR="00756D85">
        <w:rPr>
          <w:rFonts w:asciiTheme="minorHAnsi" w:hAnsiTheme="minorHAnsi"/>
          <w:i w:val="0"/>
          <w:iCs w:val="0"/>
        </w:rPr>
        <w:t xml:space="preserve"> dan </w:t>
      </w:r>
      <w:proofErr w:type="spellStart"/>
      <w:r w:rsidR="00756D85">
        <w:rPr>
          <w:rFonts w:asciiTheme="minorHAnsi" w:hAnsiTheme="minorHAnsi"/>
          <w:i w:val="0"/>
          <w:iCs w:val="0"/>
        </w:rPr>
        <w:t>membaca</w:t>
      </w:r>
      <w:proofErr w:type="spellEnd"/>
      <w:r w:rsidR="00756D85">
        <w:rPr>
          <w:rFonts w:asciiTheme="minorHAnsi" w:hAnsiTheme="minorHAnsi"/>
          <w:i w:val="0"/>
          <w:iCs w:val="0"/>
        </w:rPr>
        <w:t xml:space="preserve"> dataset.</w:t>
      </w:r>
    </w:p>
    <w:p w14:paraId="7F1A5D5E" w14:textId="77777777" w:rsidR="0034493F" w:rsidRDefault="0034493F" w:rsidP="0034493F">
      <w:pPr>
        <w:pStyle w:val="IOP-CS-BodyNoIndent"/>
      </w:pPr>
    </w:p>
    <w:p w14:paraId="2450E7CF" w14:textId="77777777" w:rsidR="00756D85" w:rsidRDefault="00756D85" w:rsidP="00756D85">
      <w:pPr>
        <w:pStyle w:val="IOP-CS-SubsectionHeading"/>
        <w:ind w:left="720"/>
        <w:rPr>
          <w:i w:val="0"/>
          <w:iCs w:val="0"/>
          <w:noProof/>
        </w:rPr>
      </w:pPr>
    </w:p>
    <w:p w14:paraId="12E3E1EC" w14:textId="77777777" w:rsidR="00756D85" w:rsidRDefault="00756D85" w:rsidP="00756D85">
      <w:pPr>
        <w:pStyle w:val="IOP-CS-SubsectionHeading"/>
        <w:ind w:left="720"/>
        <w:rPr>
          <w:i w:val="0"/>
          <w:iCs w:val="0"/>
          <w:noProof/>
        </w:rPr>
      </w:pPr>
    </w:p>
    <w:p w14:paraId="0FD496E3" w14:textId="77777777" w:rsidR="00756D85" w:rsidRDefault="00756D85" w:rsidP="00756D85">
      <w:pPr>
        <w:pStyle w:val="IOP-CS-SubsectionHeading"/>
        <w:ind w:left="720"/>
        <w:rPr>
          <w:i w:val="0"/>
          <w:iCs w:val="0"/>
          <w:noProof/>
        </w:rPr>
      </w:pPr>
    </w:p>
    <w:p w14:paraId="3503CFD6" w14:textId="77777777" w:rsidR="00756D85" w:rsidRDefault="00756D85" w:rsidP="00756D85">
      <w:pPr>
        <w:pStyle w:val="IOP-CS-SubsectionHeading"/>
        <w:ind w:left="720"/>
        <w:rPr>
          <w:i w:val="0"/>
          <w:iCs w:val="0"/>
          <w:noProof/>
        </w:rPr>
      </w:pPr>
    </w:p>
    <w:p w14:paraId="043B81EB" w14:textId="77777777" w:rsidR="00756D85" w:rsidRDefault="00756D85" w:rsidP="00756D85">
      <w:pPr>
        <w:pStyle w:val="IOP-CS-SubsectionHeading"/>
        <w:ind w:left="720"/>
        <w:rPr>
          <w:i w:val="0"/>
          <w:iCs w:val="0"/>
          <w:noProof/>
        </w:rPr>
      </w:pPr>
    </w:p>
    <w:p w14:paraId="1A5789B6" w14:textId="77777777" w:rsidR="00756D85" w:rsidRDefault="00756D85" w:rsidP="00756D85">
      <w:pPr>
        <w:pStyle w:val="IOP-CS-SubsectionHeading"/>
        <w:ind w:left="720"/>
        <w:rPr>
          <w:i w:val="0"/>
          <w:iCs w:val="0"/>
          <w:noProof/>
        </w:rPr>
      </w:pPr>
    </w:p>
    <w:p w14:paraId="02CE6BF1" w14:textId="790DFB0D" w:rsidR="00A568C0" w:rsidRPr="00756D85" w:rsidRDefault="00756D85" w:rsidP="00756D85">
      <w:pPr>
        <w:pStyle w:val="IOP-CS-SubsectionHeading"/>
        <w:ind w:left="720"/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</w:pPr>
      <w:r w:rsidRPr="00756D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2.M</w:t>
      </w:r>
      <w:r w:rsidR="00A568C0" w:rsidRPr="00756D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e</w:t>
      </w:r>
      <w:r w:rsidRPr="00756D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ngecek informasi dataset</w:t>
      </w:r>
    </w:p>
    <w:p w14:paraId="0FC9CE75" w14:textId="07085565" w:rsidR="00756D85" w:rsidRPr="00756D85" w:rsidRDefault="00756D85" w:rsidP="00756D85">
      <w:pPr>
        <w:pStyle w:val="IOP-CS-BodyNoIndent"/>
      </w:pPr>
      <w:r>
        <w:rPr>
          <w:noProof/>
        </w:rPr>
        <w:drawing>
          <wp:inline distT="0" distB="0" distL="0" distR="0" wp14:anchorId="65C0A87B" wp14:editId="2C17417B">
            <wp:extent cx="5731510" cy="3222625"/>
            <wp:effectExtent l="0" t="0" r="2540" b="0"/>
            <wp:docPr id="1886881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1385" name="Picture 1886881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67C1" w14:textId="22517FE9" w:rsidR="00A568C0" w:rsidRPr="00A568C0" w:rsidRDefault="00A568C0" w:rsidP="00A568C0">
      <w:pPr>
        <w:pStyle w:val="IOP-CS-BodyNoIndent"/>
        <w:rPr>
          <w:i/>
          <w:iCs/>
        </w:rPr>
      </w:pPr>
      <w:r>
        <w:rPr>
          <w:i/>
          <w:iCs/>
        </w:rPr>
        <w:t>1.2 Hasil</w:t>
      </w:r>
      <w:r w:rsidR="00756D85">
        <w:rPr>
          <w:i/>
          <w:iCs/>
        </w:rPr>
        <w:t xml:space="preserve"> </w:t>
      </w:r>
      <w:proofErr w:type="spellStart"/>
      <w:r w:rsidR="00756D85">
        <w:rPr>
          <w:i/>
          <w:iCs/>
        </w:rPr>
        <w:t>mengecek</w:t>
      </w:r>
      <w:proofErr w:type="spellEnd"/>
      <w:r w:rsidR="00756D85">
        <w:rPr>
          <w:i/>
          <w:iCs/>
        </w:rPr>
        <w:t xml:space="preserve"> </w:t>
      </w:r>
      <w:proofErr w:type="spellStart"/>
      <w:r w:rsidR="00756D85">
        <w:rPr>
          <w:i/>
          <w:iCs/>
        </w:rPr>
        <w:t>informasi</w:t>
      </w:r>
      <w:proofErr w:type="spellEnd"/>
      <w:r w:rsidR="00756D85">
        <w:rPr>
          <w:i/>
          <w:iCs/>
        </w:rPr>
        <w:t xml:space="preserve"> dataset</w:t>
      </w:r>
    </w:p>
    <w:p w14:paraId="19BE0270" w14:textId="116ED4F0" w:rsidR="006D0995" w:rsidRDefault="00A568C0" w:rsidP="006B63A5">
      <w:pPr>
        <w:pStyle w:val="IOP-CS-SubsectionHeading"/>
        <w:rPr>
          <w:i w:val="0"/>
          <w:iCs w:val="0"/>
          <w:noProof/>
        </w:rPr>
      </w:pPr>
      <w:r>
        <w:rPr>
          <w:i w:val="0"/>
          <w:iCs w:val="0"/>
          <w:noProof/>
        </w:rPr>
        <w:t>3.</w:t>
      </w:r>
      <w:r w:rsidR="00BD4C24" w:rsidRPr="00BD4C24">
        <w:t xml:space="preserve"> </w:t>
      </w:r>
      <w:r w:rsidR="00756D85">
        <w:rPr>
          <w:i w:val="0"/>
          <w:iCs w:val="0"/>
          <w:noProof/>
        </w:rPr>
        <w:t>mencari nilai statistik deskriptif dengan cepat</w:t>
      </w:r>
    </w:p>
    <w:p w14:paraId="1F6D6602" w14:textId="19BEEFFF" w:rsidR="00BD4C24" w:rsidRDefault="00756D85" w:rsidP="00BD4C24">
      <w:pPr>
        <w:pStyle w:val="IOP-CS-BodyNoIndent"/>
      </w:pPr>
      <w:r>
        <w:rPr>
          <w:noProof/>
        </w:rPr>
        <w:drawing>
          <wp:inline distT="0" distB="0" distL="0" distR="0" wp14:anchorId="4D09DBD5" wp14:editId="78174BA9">
            <wp:extent cx="5731510" cy="1162050"/>
            <wp:effectExtent l="0" t="0" r="2540" b="0"/>
            <wp:docPr id="380898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98123" name="Picture 380898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F6CD" w14:textId="310553CB" w:rsidR="00756D85" w:rsidRPr="00756D85" w:rsidRDefault="00756D85" w:rsidP="00756D85">
      <w:pPr>
        <w:pStyle w:val="IOP-CS-SubsectionHeading"/>
        <w:numPr>
          <w:ilvl w:val="1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statistic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55CA990D" w14:textId="77777777" w:rsidR="00BD4C24" w:rsidRDefault="00BD4C24" w:rsidP="00BD4C24">
      <w:pPr>
        <w:pStyle w:val="IOP-CS-BodyText"/>
        <w:ind w:firstLine="0"/>
      </w:pPr>
    </w:p>
    <w:p w14:paraId="5FA88DF1" w14:textId="77777777" w:rsidR="00BD4C24" w:rsidRDefault="00BD4C24" w:rsidP="00BD4C24">
      <w:pPr>
        <w:pStyle w:val="IOP-CS-BodyText"/>
        <w:ind w:firstLine="0"/>
      </w:pPr>
    </w:p>
    <w:p w14:paraId="00B1617B" w14:textId="77777777" w:rsidR="00BD4C24" w:rsidRDefault="00BD4C24" w:rsidP="00BD4C24">
      <w:pPr>
        <w:pStyle w:val="IOP-CS-BodyText"/>
        <w:ind w:firstLine="0"/>
      </w:pPr>
    </w:p>
    <w:p w14:paraId="709E989A" w14:textId="77777777" w:rsidR="00BD4C24" w:rsidRDefault="00BD4C24" w:rsidP="00BD4C24">
      <w:pPr>
        <w:pStyle w:val="IOP-CS-BodyText"/>
        <w:ind w:firstLine="0"/>
      </w:pPr>
    </w:p>
    <w:p w14:paraId="3D492B00" w14:textId="77777777" w:rsidR="00BD4C24" w:rsidRDefault="00BD4C24" w:rsidP="00BD4C24">
      <w:pPr>
        <w:pStyle w:val="IOP-CS-BodyText"/>
        <w:ind w:firstLine="0"/>
      </w:pPr>
    </w:p>
    <w:p w14:paraId="0C122661" w14:textId="77777777" w:rsidR="00BD4C24" w:rsidRDefault="00BD4C24" w:rsidP="00BD4C24">
      <w:pPr>
        <w:pStyle w:val="IOP-CS-BodyText"/>
        <w:ind w:firstLine="0"/>
      </w:pPr>
    </w:p>
    <w:p w14:paraId="3B7EE66B" w14:textId="77777777" w:rsidR="00BD4C24" w:rsidRDefault="00BD4C24" w:rsidP="00BD4C24">
      <w:pPr>
        <w:pStyle w:val="IOP-CS-BodyText"/>
        <w:ind w:firstLine="0"/>
      </w:pPr>
    </w:p>
    <w:p w14:paraId="3C66C187" w14:textId="77777777" w:rsidR="00BD4C24" w:rsidRDefault="00BD4C24" w:rsidP="00BD4C24">
      <w:pPr>
        <w:pStyle w:val="IOP-CS-BodyText"/>
        <w:ind w:firstLine="0"/>
      </w:pPr>
    </w:p>
    <w:p w14:paraId="23AF46CE" w14:textId="77777777" w:rsidR="00BD4C24" w:rsidRDefault="00BD4C24" w:rsidP="00BD4C24">
      <w:pPr>
        <w:pStyle w:val="IOP-CS-BodyText"/>
        <w:ind w:firstLine="0"/>
      </w:pPr>
    </w:p>
    <w:p w14:paraId="1C11F31E" w14:textId="77777777" w:rsidR="00BD4C24" w:rsidRDefault="00BD4C24" w:rsidP="00BD4C24">
      <w:pPr>
        <w:pStyle w:val="IOP-CS-BodyText"/>
        <w:ind w:firstLine="0"/>
      </w:pPr>
    </w:p>
    <w:p w14:paraId="577B99B8" w14:textId="77777777" w:rsidR="00BD4C24" w:rsidRDefault="00BD4C24" w:rsidP="00BD4C24">
      <w:pPr>
        <w:pStyle w:val="IOP-CS-BodyText"/>
        <w:ind w:firstLine="0"/>
      </w:pPr>
    </w:p>
    <w:p w14:paraId="7FBDF2A1" w14:textId="77777777" w:rsidR="00756D85" w:rsidRDefault="00756D85" w:rsidP="00BD4C24">
      <w:pPr>
        <w:pStyle w:val="IOP-CS-BodyText"/>
        <w:ind w:firstLine="0"/>
      </w:pPr>
    </w:p>
    <w:p w14:paraId="0DB2D6C3" w14:textId="77777777" w:rsidR="00756D85" w:rsidRDefault="00756D85" w:rsidP="00BD4C24">
      <w:pPr>
        <w:pStyle w:val="IOP-CS-BodyText"/>
        <w:ind w:firstLine="0"/>
      </w:pPr>
    </w:p>
    <w:p w14:paraId="25DD95F0" w14:textId="77777777" w:rsidR="00756D85" w:rsidRDefault="00756D85" w:rsidP="00BD4C24">
      <w:pPr>
        <w:pStyle w:val="IOP-CS-BodyText"/>
        <w:ind w:firstLine="0"/>
      </w:pPr>
    </w:p>
    <w:p w14:paraId="322AA902" w14:textId="77777777" w:rsidR="00756D85" w:rsidRDefault="00756D85" w:rsidP="00BD4C24">
      <w:pPr>
        <w:pStyle w:val="IOP-CS-BodyText"/>
        <w:ind w:firstLine="0"/>
      </w:pPr>
    </w:p>
    <w:p w14:paraId="618C2F8E" w14:textId="2C498FBD" w:rsidR="00BD4C24" w:rsidRPr="00756D85" w:rsidRDefault="00756D85" w:rsidP="00BD4C24">
      <w:pPr>
        <w:pStyle w:val="IOP-CS-BodyText"/>
        <w:ind w:firstLine="0"/>
        <w:rPr>
          <w:b/>
          <w:bCs/>
        </w:rPr>
      </w:pPr>
      <w:r w:rsidRPr="00756D85">
        <w:rPr>
          <w:b/>
          <w:bCs/>
        </w:rPr>
        <w:t xml:space="preserve">4. </w:t>
      </w:r>
      <w:proofErr w:type="spellStart"/>
      <w:r w:rsidR="00BD4C24" w:rsidRPr="00756D85">
        <w:rPr>
          <w:b/>
          <w:bCs/>
        </w:rPr>
        <w:t>me</w:t>
      </w:r>
      <w:r>
        <w:rPr>
          <w:b/>
          <w:bCs/>
        </w:rPr>
        <w:t>nentukan</w:t>
      </w:r>
      <w:proofErr w:type="spellEnd"/>
      <w:r>
        <w:rPr>
          <w:b/>
          <w:bCs/>
        </w:rPr>
        <w:t xml:space="preserve"> variable indepe</w:t>
      </w:r>
      <w:r w:rsidR="00DB4289">
        <w:rPr>
          <w:b/>
          <w:bCs/>
        </w:rPr>
        <w:t xml:space="preserve">ndent dan dependent </w:t>
      </w:r>
    </w:p>
    <w:p w14:paraId="3BC29597" w14:textId="77777777" w:rsidR="00BD4C24" w:rsidRDefault="00BD4C24" w:rsidP="00BD4C24">
      <w:pPr>
        <w:pStyle w:val="IOP-CS-BodyText"/>
        <w:ind w:firstLine="0"/>
      </w:pPr>
    </w:p>
    <w:p w14:paraId="3ADCD8F9" w14:textId="3D9721FB" w:rsidR="00BD4C24" w:rsidRDefault="00DB4289" w:rsidP="00BD4C24">
      <w:pPr>
        <w:pStyle w:val="IOP-CS-BodyText"/>
      </w:pPr>
      <w:r>
        <w:rPr>
          <w:noProof/>
        </w:rPr>
        <w:drawing>
          <wp:inline distT="0" distB="0" distL="0" distR="0" wp14:anchorId="69FF8268" wp14:editId="75AF4608">
            <wp:extent cx="7171336" cy="819150"/>
            <wp:effectExtent l="0" t="0" r="0" b="0"/>
            <wp:docPr id="1468598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8726" name="Picture 14685987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217" cy="8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EE39" w14:textId="6693CFED" w:rsidR="00BD4C24" w:rsidRPr="00DB4289" w:rsidRDefault="00BD4C24" w:rsidP="00BD4C24">
      <w:pPr>
        <w:pStyle w:val="IOP-CS-BodyText"/>
        <w:ind w:firstLine="0"/>
        <w:rPr>
          <w:i/>
          <w:iCs/>
        </w:rPr>
      </w:pPr>
      <w:r>
        <w:t xml:space="preserve">1.4 </w:t>
      </w:r>
      <w:proofErr w:type="spellStart"/>
      <w:r w:rsidR="00DB4289" w:rsidRPr="00DB4289">
        <w:rPr>
          <w:i/>
          <w:iCs/>
        </w:rPr>
        <w:t>menentukan</w:t>
      </w:r>
      <w:proofErr w:type="spellEnd"/>
      <w:r w:rsidR="00DB4289" w:rsidRPr="00DB4289">
        <w:rPr>
          <w:i/>
          <w:iCs/>
        </w:rPr>
        <w:t xml:space="preserve"> variable independent dan dependent</w:t>
      </w:r>
    </w:p>
    <w:p w14:paraId="48424005" w14:textId="77777777" w:rsidR="00BD4C24" w:rsidRPr="00DB4289" w:rsidRDefault="00BD4C24" w:rsidP="00BD4C24">
      <w:pPr>
        <w:pStyle w:val="IOP-CS-BodyText"/>
        <w:ind w:firstLine="0"/>
        <w:rPr>
          <w:i/>
          <w:iCs/>
        </w:rPr>
      </w:pPr>
    </w:p>
    <w:p w14:paraId="5AABE135" w14:textId="4C54A05D" w:rsidR="00BD4C24" w:rsidRDefault="00BD4C24" w:rsidP="00BD4C24">
      <w:pPr>
        <w:pStyle w:val="IOP-CS-BodyText"/>
        <w:ind w:firstLine="0"/>
      </w:pPr>
      <w:r>
        <w:t>5.</w:t>
      </w:r>
      <w:r w:rsidR="00DB4289">
        <w:t>membagi data testing dan training</w:t>
      </w:r>
    </w:p>
    <w:p w14:paraId="359AF88F" w14:textId="11ABFF90" w:rsidR="00DB4289" w:rsidRDefault="00DB4289" w:rsidP="00BD4C24">
      <w:pPr>
        <w:pStyle w:val="IOP-CS-BodyText"/>
        <w:ind w:firstLine="0"/>
      </w:pPr>
      <w:r>
        <w:rPr>
          <w:noProof/>
        </w:rPr>
        <w:drawing>
          <wp:inline distT="0" distB="0" distL="0" distR="0" wp14:anchorId="0E77F030" wp14:editId="4277D9C7">
            <wp:extent cx="6677025" cy="923953"/>
            <wp:effectExtent l="0" t="0" r="0" b="9525"/>
            <wp:docPr id="2084151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1036" name="Picture 20841510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221" cy="9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6CDD" w14:textId="4F9CB042" w:rsidR="00BD4C24" w:rsidRDefault="00BD4C24" w:rsidP="00BD4C24">
      <w:pPr>
        <w:pStyle w:val="IOP-CS-BodyText"/>
        <w:ind w:firstLine="0"/>
      </w:pPr>
    </w:p>
    <w:p w14:paraId="143F75D0" w14:textId="6EBE0879" w:rsidR="00BD4C24" w:rsidRDefault="00BD4C24" w:rsidP="00BD4C24">
      <w:pPr>
        <w:pStyle w:val="IOP-CS-BodyText"/>
        <w:rPr>
          <w:i/>
          <w:iCs/>
        </w:rPr>
      </w:pPr>
      <w:r>
        <w:t xml:space="preserve">1.5 </w:t>
      </w:r>
      <w:proofErr w:type="spellStart"/>
      <w:r>
        <w:rPr>
          <w:i/>
          <w:iCs/>
        </w:rPr>
        <w:t>hasil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 w:rsidR="00DB4289">
        <w:rPr>
          <w:i/>
          <w:iCs/>
        </w:rPr>
        <w:t>menentukan</w:t>
      </w:r>
      <w:proofErr w:type="spellEnd"/>
      <w:r w:rsidR="00DB4289">
        <w:rPr>
          <w:i/>
          <w:iCs/>
        </w:rPr>
        <w:t xml:space="preserve"> variable independent dan dependent</w:t>
      </w:r>
    </w:p>
    <w:p w14:paraId="3396478B" w14:textId="77777777" w:rsidR="00BD4C24" w:rsidRDefault="00BD4C24" w:rsidP="00BD4C24">
      <w:pPr>
        <w:pStyle w:val="IOP-CS-BodyText"/>
      </w:pPr>
    </w:p>
    <w:p w14:paraId="62C0A7D8" w14:textId="2DBB393E" w:rsidR="00BD4C24" w:rsidRPr="00B64C6A" w:rsidRDefault="00906E0D" w:rsidP="00BD4C24">
      <w:pPr>
        <w:pStyle w:val="IOP-CS-BodyText"/>
        <w:rPr>
          <w:b/>
          <w:bCs/>
        </w:rPr>
      </w:pPr>
      <w:r>
        <w:t>6</w:t>
      </w:r>
      <w:r w:rsidRPr="00B64C6A">
        <w:rPr>
          <w:b/>
          <w:bCs/>
        </w:rPr>
        <w:t xml:space="preserve">. </w:t>
      </w:r>
      <w:proofErr w:type="spellStart"/>
      <w:r w:rsidR="00DB4289" w:rsidRPr="00B64C6A">
        <w:rPr>
          <w:b/>
          <w:bCs/>
        </w:rPr>
        <w:t>menginstall</w:t>
      </w:r>
      <w:proofErr w:type="spellEnd"/>
      <w:r w:rsidR="00DB4289" w:rsidRPr="00B64C6A">
        <w:rPr>
          <w:b/>
          <w:bCs/>
        </w:rPr>
        <w:t xml:space="preserve"> model linear </w:t>
      </w:r>
      <w:proofErr w:type="spellStart"/>
      <w:r w:rsidR="00DB4289" w:rsidRPr="00B64C6A">
        <w:rPr>
          <w:b/>
          <w:bCs/>
        </w:rPr>
        <w:t>regresi</w:t>
      </w:r>
      <w:proofErr w:type="spellEnd"/>
    </w:p>
    <w:p w14:paraId="56B6521A" w14:textId="79D02DD9" w:rsidR="00906E0D" w:rsidRDefault="00DB4289" w:rsidP="00BD4C24">
      <w:pPr>
        <w:pStyle w:val="IOP-CS-BodyText"/>
      </w:pPr>
      <w:r>
        <w:rPr>
          <w:noProof/>
        </w:rPr>
        <w:drawing>
          <wp:inline distT="0" distB="0" distL="0" distR="0" wp14:anchorId="427BD0EC" wp14:editId="5376F98C">
            <wp:extent cx="5731510" cy="582930"/>
            <wp:effectExtent l="0" t="0" r="2540" b="7620"/>
            <wp:docPr id="336601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01513" name="Picture 3366015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FD3B" w14:textId="19EA7322" w:rsidR="00906E0D" w:rsidRPr="00DB4289" w:rsidRDefault="00906E0D" w:rsidP="00DB4289">
      <w:pPr>
        <w:pStyle w:val="IOP-CS-BodyText"/>
        <w:rPr>
          <w:i/>
          <w:iCs/>
        </w:rPr>
      </w:pPr>
      <w:r>
        <w:t xml:space="preserve">1.6 </w:t>
      </w:r>
      <w:proofErr w:type="spellStart"/>
      <w:r>
        <w:rPr>
          <w:i/>
          <w:iCs/>
        </w:rPr>
        <w:t>hasil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</w:t>
      </w:r>
      <w:r w:rsidR="00DB4289">
        <w:rPr>
          <w:i/>
          <w:iCs/>
        </w:rPr>
        <w:t>i</w:t>
      </w:r>
      <w:proofErr w:type="spellEnd"/>
      <w:r w:rsidR="00DB4289">
        <w:rPr>
          <w:i/>
          <w:iCs/>
        </w:rPr>
        <w:t xml:space="preserve"> </w:t>
      </w:r>
      <w:proofErr w:type="spellStart"/>
      <w:r w:rsidR="00DB4289">
        <w:rPr>
          <w:i/>
          <w:iCs/>
        </w:rPr>
        <w:t>menentukan</w:t>
      </w:r>
      <w:proofErr w:type="spellEnd"/>
      <w:r w:rsidR="00DB4289">
        <w:rPr>
          <w:i/>
          <w:iCs/>
        </w:rPr>
        <w:t xml:space="preserve"> variable </w:t>
      </w:r>
      <w:proofErr w:type="spellStart"/>
      <w:r w:rsidR="00DB4289">
        <w:rPr>
          <w:i/>
          <w:iCs/>
        </w:rPr>
        <w:t>indepent</w:t>
      </w:r>
      <w:proofErr w:type="spellEnd"/>
      <w:r w:rsidR="00DB4289">
        <w:rPr>
          <w:i/>
          <w:iCs/>
        </w:rPr>
        <w:t xml:space="preserve"> dan dependent</w:t>
      </w:r>
    </w:p>
    <w:p w14:paraId="15927E42" w14:textId="77777777" w:rsidR="00906E0D" w:rsidRDefault="00906E0D" w:rsidP="00BD4C24">
      <w:pPr>
        <w:pStyle w:val="IOP-CS-BodyText"/>
      </w:pPr>
    </w:p>
    <w:p w14:paraId="7768D96E" w14:textId="5DF3F1BE" w:rsidR="00906E0D" w:rsidRDefault="00906E0D" w:rsidP="00BD4C24">
      <w:pPr>
        <w:pStyle w:val="IOP-CS-BodyText"/>
      </w:pPr>
      <w:r>
        <w:t xml:space="preserve">7. </w:t>
      </w:r>
      <w:proofErr w:type="spellStart"/>
      <w:r>
        <w:t>me</w:t>
      </w:r>
      <w:r w:rsidR="00DB4289">
        <w:t>nyiapkan</w:t>
      </w:r>
      <w:proofErr w:type="spellEnd"/>
      <w:r w:rsidR="00DB4289">
        <w:t xml:space="preserve"> model </w:t>
      </w:r>
      <w:proofErr w:type="spellStart"/>
      <w:r w:rsidR="00DB4289">
        <w:t>prediksi</w:t>
      </w:r>
      <w:proofErr w:type="spellEnd"/>
    </w:p>
    <w:p w14:paraId="4C45EE05" w14:textId="77777777" w:rsidR="00906E0D" w:rsidRDefault="00906E0D" w:rsidP="00BD4C24">
      <w:pPr>
        <w:pStyle w:val="IOP-CS-BodyText"/>
      </w:pPr>
    </w:p>
    <w:p w14:paraId="08B559DB" w14:textId="412B6CCF" w:rsidR="00906E0D" w:rsidRDefault="00B64C6A" w:rsidP="00BD4C24">
      <w:pPr>
        <w:pStyle w:val="IOP-CS-BodyText"/>
      </w:pPr>
      <w:r>
        <w:rPr>
          <w:noProof/>
        </w:rPr>
        <w:drawing>
          <wp:inline distT="0" distB="0" distL="0" distR="0" wp14:anchorId="39FA296D" wp14:editId="36812B36">
            <wp:extent cx="7597323" cy="1295400"/>
            <wp:effectExtent l="0" t="0" r="3810" b="0"/>
            <wp:docPr id="2079003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3823" name="Picture 20790038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789" cy="12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D36D" w14:textId="0120B79E" w:rsidR="00906E0D" w:rsidRDefault="00906E0D" w:rsidP="00BD4C24">
      <w:pPr>
        <w:pStyle w:val="IOP-CS-BodyText"/>
        <w:rPr>
          <w:i/>
          <w:iCs/>
        </w:rPr>
      </w:pPr>
      <w:r>
        <w:t>1.7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hasil</w:t>
      </w:r>
      <w:proofErr w:type="spellEnd"/>
      <w:r>
        <w:rPr>
          <w:i/>
          <w:iCs/>
        </w:rPr>
        <w:t xml:space="preserve"> </w:t>
      </w:r>
      <w:proofErr w:type="spellStart"/>
      <w:r w:rsidR="00B64C6A">
        <w:rPr>
          <w:i/>
          <w:iCs/>
        </w:rPr>
        <w:t>dari</w:t>
      </w:r>
      <w:proofErr w:type="spellEnd"/>
      <w:r w:rsidR="00B64C6A">
        <w:rPr>
          <w:i/>
          <w:iCs/>
        </w:rPr>
        <w:t xml:space="preserve"> </w:t>
      </w:r>
      <w:proofErr w:type="spellStart"/>
      <w:r w:rsidR="00B64C6A">
        <w:rPr>
          <w:i/>
          <w:iCs/>
        </w:rPr>
        <w:t>menyiapkan</w:t>
      </w:r>
      <w:proofErr w:type="spellEnd"/>
      <w:r w:rsidR="00B64C6A">
        <w:rPr>
          <w:i/>
          <w:iCs/>
        </w:rPr>
        <w:t xml:space="preserve"> model </w:t>
      </w:r>
      <w:proofErr w:type="spellStart"/>
      <w:r w:rsidR="00B64C6A">
        <w:rPr>
          <w:i/>
          <w:iCs/>
        </w:rPr>
        <w:t>prediksi</w:t>
      </w:r>
      <w:proofErr w:type="spellEnd"/>
    </w:p>
    <w:p w14:paraId="7C3EF590" w14:textId="77777777" w:rsidR="00906E0D" w:rsidRDefault="00906E0D" w:rsidP="00BD4C24">
      <w:pPr>
        <w:pStyle w:val="IOP-CS-BodyText"/>
      </w:pPr>
    </w:p>
    <w:p w14:paraId="6C3CB798" w14:textId="74926D77" w:rsidR="00906E0D" w:rsidRDefault="00906E0D" w:rsidP="00BD4C24">
      <w:pPr>
        <w:pStyle w:val="IOP-CS-BodyText"/>
      </w:pPr>
      <w:r>
        <w:t xml:space="preserve">8. </w:t>
      </w:r>
      <w:proofErr w:type="spellStart"/>
      <w:r w:rsidR="00B64C6A">
        <w:t>visualisasi</w:t>
      </w:r>
      <w:proofErr w:type="spellEnd"/>
      <w:r w:rsidR="00B64C6A">
        <w:t xml:space="preserve"> data </w:t>
      </w:r>
    </w:p>
    <w:p w14:paraId="7D3FCB6A" w14:textId="77777777" w:rsidR="00B64C6A" w:rsidRDefault="00B64C6A" w:rsidP="00BD4C24">
      <w:pPr>
        <w:pStyle w:val="IOP-CS-BodyText"/>
      </w:pPr>
    </w:p>
    <w:p w14:paraId="2421A9B1" w14:textId="799C665D" w:rsidR="00B64C6A" w:rsidRDefault="00B64C6A" w:rsidP="00BD4C24">
      <w:pPr>
        <w:pStyle w:val="IOP-CS-BodyText"/>
      </w:pPr>
      <w:r>
        <w:rPr>
          <w:noProof/>
        </w:rPr>
        <w:drawing>
          <wp:inline distT="0" distB="0" distL="0" distR="0" wp14:anchorId="000FEF3B" wp14:editId="0197422C">
            <wp:extent cx="5731510" cy="621030"/>
            <wp:effectExtent l="0" t="0" r="2540" b="7620"/>
            <wp:docPr id="12437679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7944" name="Picture 12437679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D377" w14:textId="77777777" w:rsidR="00B64C6A" w:rsidRDefault="00B64C6A" w:rsidP="00BD4C24">
      <w:pPr>
        <w:pStyle w:val="IOP-CS-BodyText"/>
      </w:pPr>
    </w:p>
    <w:p w14:paraId="6DD31603" w14:textId="77777777" w:rsidR="00B64C6A" w:rsidRDefault="00B64C6A" w:rsidP="00BD4C24">
      <w:pPr>
        <w:pStyle w:val="IOP-CS-BodyText"/>
      </w:pPr>
    </w:p>
    <w:p w14:paraId="364B1EB8" w14:textId="04ED3B6C" w:rsidR="001922FA" w:rsidRDefault="00B64C6A" w:rsidP="00BD4C24">
      <w:pPr>
        <w:pStyle w:val="IOP-CS-BodyText"/>
      </w:pPr>
      <w:r>
        <w:rPr>
          <w:noProof/>
        </w:rPr>
        <w:drawing>
          <wp:inline distT="0" distB="0" distL="0" distR="0" wp14:anchorId="1C0D5AC7" wp14:editId="26DA09EF">
            <wp:extent cx="5731510" cy="1682115"/>
            <wp:effectExtent l="0" t="0" r="2540" b="0"/>
            <wp:docPr id="11280456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45605" name="Picture 11280456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E692" w14:textId="15BBE22E" w:rsidR="001922FA" w:rsidRPr="00906E0D" w:rsidRDefault="001922FA" w:rsidP="00BD4C24">
      <w:pPr>
        <w:pStyle w:val="IOP-CS-BodyText"/>
      </w:pPr>
    </w:p>
    <w:p w14:paraId="285DBE3B" w14:textId="532DD3C7" w:rsidR="00BD4C24" w:rsidRDefault="001922FA" w:rsidP="00B64C6A">
      <w:pPr>
        <w:pStyle w:val="IOP-CS-BodyText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hasil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r w:rsidR="00B64C6A">
        <w:t>.</w:t>
      </w:r>
      <w:proofErr w:type="gramEnd"/>
      <w:r w:rsidR="00B64C6A">
        <w:t xml:space="preserve"> </w:t>
      </w:r>
      <w:proofErr w:type="spellStart"/>
      <w:r w:rsidR="00B64C6A">
        <w:t>visualisasi</w:t>
      </w:r>
      <w:proofErr w:type="spellEnd"/>
      <w:r w:rsidR="00B64C6A">
        <w:t xml:space="preserve"> data</w:t>
      </w:r>
    </w:p>
    <w:p w14:paraId="3CD38E15" w14:textId="77777777" w:rsidR="00C864A4" w:rsidRPr="00BD4C24" w:rsidRDefault="00C864A4" w:rsidP="00C864A4">
      <w:pPr>
        <w:pStyle w:val="IOP-CS-Abstract"/>
        <w:ind w:left="0"/>
        <w:jc w:val="left"/>
      </w:pPr>
    </w:p>
    <w:p w14:paraId="7343F28E" w14:textId="7B5DB284" w:rsidR="00672C4B" w:rsidRPr="00A96848" w:rsidRDefault="00672C4B" w:rsidP="004B7F0C">
      <w:pPr>
        <w:pStyle w:val="IOP-CS-BodyText"/>
      </w:pPr>
    </w:p>
    <w:p w14:paraId="54A6B54F" w14:textId="571BB4A6" w:rsidR="004B7F0C" w:rsidRDefault="00C23B8D" w:rsidP="00CF5879">
      <w:pPr>
        <w:pStyle w:val="IOP-CS-SectionHead"/>
      </w:pPr>
      <w:proofErr w:type="spellStart"/>
      <w:r>
        <w:t>Refere</w:t>
      </w:r>
      <w:r w:rsidR="00F72B1F">
        <w:t>nsi</w:t>
      </w:r>
      <w:proofErr w:type="spellEnd"/>
      <w:r w:rsidR="00F72B1F">
        <w:t>:</w:t>
      </w:r>
    </w:p>
    <w:p w14:paraId="4842A19C" w14:textId="6FFDC5B1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 w:cs="Times New Roman"/>
          <w:noProof/>
          <w:sz w:val="18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E45CA">
        <w:rPr>
          <w:rFonts w:ascii="Cambria" w:hAnsi="Cambria" w:cs="Times New Roman"/>
          <w:noProof/>
          <w:sz w:val="18"/>
          <w:szCs w:val="24"/>
        </w:rPr>
        <w:t xml:space="preserve">Munir, S., Seminar, K. B., Sudradjat, Sukoco, H., &amp; Buono, A. (2022). The Use of Random Forest Regression for Estimating Leaf Nitrogen Content of Oil Palm Based on Sentinel 1-A Imagery.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Information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14</w:t>
      </w:r>
      <w:r w:rsidRPr="002E45CA">
        <w:rPr>
          <w:rFonts w:ascii="Cambria" w:hAnsi="Cambria" w:cs="Times New Roman"/>
          <w:noProof/>
          <w:sz w:val="18"/>
          <w:szCs w:val="24"/>
        </w:rPr>
        <w:t>(1), 10. https://doi.org/10.3390/info14010010</w:t>
      </w:r>
    </w:p>
    <w:p w14:paraId="3F3EBD35" w14:textId="35E9904D" w:rsid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 w:cs="Times New Roman"/>
          <w:noProof/>
          <w:sz w:val="18"/>
          <w:szCs w:val="24"/>
        </w:rPr>
      </w:pPr>
      <w:r w:rsidRPr="002E45CA">
        <w:rPr>
          <w:rFonts w:ascii="Cambria" w:hAnsi="Cambria" w:cs="Times New Roman"/>
          <w:noProof/>
          <w:sz w:val="18"/>
          <w:szCs w:val="24"/>
        </w:rPr>
        <w:t xml:space="preserve">Seminar, K. B., Imantho, H., Sudradjat, Yahya, S., Munir, S., Kaliana, I., Mei Haryadi, F., Noor Baroroh, A., Supriyanto, Handoyo, G. C., Kurnia Wijayanto, A., Ijang Wahyudin, C., Liyantono, Budiman, R., Bakir Pasaman, A., Rusiawan, D., &amp; Sulastri. (2024). PreciPalm: An Intelligent System for Calculating Macronutrient Status and Fertilizer Recommendations for Oil Palm on Mineral Soils Based on a Precision Agriculture Approach.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Scientific World Journal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2024</w:t>
      </w:r>
      <w:r w:rsidRPr="002E45CA">
        <w:rPr>
          <w:rFonts w:ascii="Cambria" w:hAnsi="Cambria" w:cs="Times New Roman"/>
          <w:noProof/>
          <w:sz w:val="18"/>
          <w:szCs w:val="24"/>
        </w:rPr>
        <w:t>(1). https://doi.org/10.1155/2024/1788726</w:t>
      </w:r>
    </w:p>
    <w:p w14:paraId="78620183" w14:textId="77777777" w:rsidR="006D0995" w:rsidRDefault="006D0995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 w:cs="Times New Roman"/>
          <w:noProof/>
          <w:sz w:val="18"/>
          <w:szCs w:val="24"/>
        </w:rPr>
      </w:pPr>
    </w:p>
    <w:p w14:paraId="4D536FB7" w14:textId="7C084A6E" w:rsidR="00507689" w:rsidRPr="00C23B8D" w:rsidRDefault="0067483A" w:rsidP="00C23B8D">
      <w:pPr>
        <w:pStyle w:val="IOP-CS-ReferenceText"/>
      </w:pPr>
      <w:r>
        <w:t xml:space="preserve">LINK GITHUB: </w:t>
      </w:r>
      <w:r w:rsidR="002E45CA">
        <w:fldChar w:fldCharType="end"/>
      </w:r>
      <w:r w:rsidRPr="0067483A">
        <w:t xml:space="preserve"> </w:t>
      </w:r>
      <w:hyperlink r:id="rId18" w:history="1">
        <w:r w:rsidR="00B64C6A" w:rsidRPr="00B64C6A">
          <w:rPr>
            <w:rStyle w:val="Hyperlink"/>
          </w:rPr>
          <w:t>https://github.com/Sitiaisah1604/machine-learning</w:t>
        </w:r>
      </w:hyperlink>
    </w:p>
    <w:sectPr w:rsidR="00507689" w:rsidRPr="00C23B8D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7ADF"/>
    <w:multiLevelType w:val="multilevel"/>
    <w:tmpl w:val="212AC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1BA53A45"/>
    <w:multiLevelType w:val="multilevel"/>
    <w:tmpl w:val="488A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73A9B"/>
    <w:multiLevelType w:val="multilevel"/>
    <w:tmpl w:val="F8D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33D8"/>
    <w:multiLevelType w:val="multilevel"/>
    <w:tmpl w:val="48E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97BB3"/>
    <w:multiLevelType w:val="multilevel"/>
    <w:tmpl w:val="19448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C176481"/>
    <w:multiLevelType w:val="hybridMultilevel"/>
    <w:tmpl w:val="2C449A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A368B"/>
    <w:multiLevelType w:val="multilevel"/>
    <w:tmpl w:val="760C2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 w16cid:durableId="1643927575">
    <w:abstractNumId w:val="2"/>
  </w:num>
  <w:num w:numId="2" w16cid:durableId="1873953184">
    <w:abstractNumId w:val="5"/>
  </w:num>
  <w:num w:numId="3" w16cid:durableId="1776948827">
    <w:abstractNumId w:val="1"/>
  </w:num>
  <w:num w:numId="4" w16cid:durableId="2059013245">
    <w:abstractNumId w:val="4"/>
  </w:num>
  <w:num w:numId="5" w16cid:durableId="1257982664">
    <w:abstractNumId w:val="3"/>
  </w:num>
  <w:num w:numId="6" w16cid:durableId="72901775">
    <w:abstractNumId w:val="0"/>
  </w:num>
  <w:num w:numId="7" w16cid:durableId="1796102163">
    <w:abstractNumId w:val="6"/>
  </w:num>
  <w:num w:numId="8" w16cid:durableId="85350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922FA"/>
    <w:rsid w:val="001A2DA8"/>
    <w:rsid w:val="001A4ADF"/>
    <w:rsid w:val="001C0B6C"/>
    <w:rsid w:val="001F1038"/>
    <w:rsid w:val="001F5453"/>
    <w:rsid w:val="00203EA9"/>
    <w:rsid w:val="002057E0"/>
    <w:rsid w:val="00207B84"/>
    <w:rsid w:val="00216EB7"/>
    <w:rsid w:val="0022201B"/>
    <w:rsid w:val="0023723A"/>
    <w:rsid w:val="00246E64"/>
    <w:rsid w:val="0028596A"/>
    <w:rsid w:val="002D0B1A"/>
    <w:rsid w:val="002D1705"/>
    <w:rsid w:val="002E119C"/>
    <w:rsid w:val="002E45CA"/>
    <w:rsid w:val="002E5544"/>
    <w:rsid w:val="0034493F"/>
    <w:rsid w:val="003647B5"/>
    <w:rsid w:val="003779CC"/>
    <w:rsid w:val="003823EB"/>
    <w:rsid w:val="00397DEF"/>
    <w:rsid w:val="003B0331"/>
    <w:rsid w:val="003C7B9D"/>
    <w:rsid w:val="003E0897"/>
    <w:rsid w:val="003E11B0"/>
    <w:rsid w:val="003E4CD5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7483A"/>
    <w:rsid w:val="00685572"/>
    <w:rsid w:val="00693D29"/>
    <w:rsid w:val="006B3D2B"/>
    <w:rsid w:val="006B63A5"/>
    <w:rsid w:val="006D0995"/>
    <w:rsid w:val="006D1092"/>
    <w:rsid w:val="006E4AFF"/>
    <w:rsid w:val="007045B5"/>
    <w:rsid w:val="00734E4D"/>
    <w:rsid w:val="00756D85"/>
    <w:rsid w:val="00761682"/>
    <w:rsid w:val="00766D3E"/>
    <w:rsid w:val="00783DE2"/>
    <w:rsid w:val="007A09E1"/>
    <w:rsid w:val="007A73BB"/>
    <w:rsid w:val="007B56C8"/>
    <w:rsid w:val="007C23FC"/>
    <w:rsid w:val="007C27C4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06E0D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568C0"/>
    <w:rsid w:val="00A662B6"/>
    <w:rsid w:val="00A73804"/>
    <w:rsid w:val="00A750F0"/>
    <w:rsid w:val="00A832AA"/>
    <w:rsid w:val="00A85F24"/>
    <w:rsid w:val="00A920B6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64C6A"/>
    <w:rsid w:val="00B71D8D"/>
    <w:rsid w:val="00B72131"/>
    <w:rsid w:val="00B914E5"/>
    <w:rsid w:val="00BD1559"/>
    <w:rsid w:val="00BD4C24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4A4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B4289"/>
    <w:rsid w:val="00DE3F3B"/>
    <w:rsid w:val="00E1335B"/>
    <w:rsid w:val="00E13BB8"/>
    <w:rsid w:val="00E13E0E"/>
    <w:rsid w:val="00E3380C"/>
    <w:rsid w:val="00E41376"/>
    <w:rsid w:val="00E7202A"/>
    <w:rsid w:val="00EF28FC"/>
    <w:rsid w:val="00EF46FE"/>
    <w:rsid w:val="00F17689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github.com/Sitiaisah1604/machine-learn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aisyah siti</cp:lastModifiedBy>
  <cp:revision>2</cp:revision>
  <cp:lastPrinted>2025-10-04T03:57:00Z</cp:lastPrinted>
  <dcterms:created xsi:type="dcterms:W3CDTF">2025-10-11T08:20:00Z</dcterms:created>
  <dcterms:modified xsi:type="dcterms:W3CDTF">2025-10-11T08:20:00Z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