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crm1qism0xs0" w:id="0"/>
      <w:bookmarkEnd w:id="0"/>
      <w:r w:rsidDel="00000000" w:rsidR="00000000" w:rsidRPr="00000000">
        <w:rPr>
          <w:b w:val="1"/>
          <w:bCs w:val="1"/>
          <w:sz w:val="34"/>
          <w:szCs w:val="34"/>
          <w:rtl w:val="0"/>
        </w:rPr>
        <w:t xml:space="preserve">Air Terjun Kadadima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Air Terjun Kadadima</w:t>
      </w:r>
      <w:r w:rsidDel="00000000" w:rsidR="00000000" w:rsidRPr="00000000">
        <w:rPr>
          <w:rtl w:val="0"/>
        </w:rPr>
        <w:t xml:space="preserve"> adalah salah satu destinasi wisata alam tersembunyi di </w:t>
      </w:r>
      <w:r w:rsidDel="00000000" w:rsidR="00000000" w:rsidRPr="00000000">
        <w:rPr>
          <w:b w:val="1"/>
          <w:bCs w:val="1"/>
          <w:rtl w:val="0"/>
        </w:rPr>
        <w:t xml:space="preserve">Kampung Laine, Kecamatan Manganitu Selatan, Kabupaten Kepulauan Sangihe</w:t>
      </w:r>
      <w:r w:rsidDel="00000000" w:rsidR="00000000" w:rsidRPr="00000000">
        <w:rPr>
          <w:rtl w:val="0"/>
        </w:rPr>
        <w:t xml:space="preserve">. Terletak pada koordinat </w:t>
      </w:r>
      <w:r w:rsidDel="00000000" w:rsidR="00000000" w:rsidRPr="00000000">
        <w:rPr>
          <w:b w:val="1"/>
          <w:bCs w:val="1"/>
          <w:rtl w:val="0"/>
        </w:rPr>
        <w:t xml:space="preserve">(3.4468730, 125.6000416)</w:t>
      </w:r>
      <w:r w:rsidDel="00000000" w:rsidR="00000000" w:rsidRPr="00000000">
        <w:rPr>
          <w:rtl w:val="0"/>
        </w:rPr>
        <w:t xml:space="preserve">, air terjun ini menawarkan suasana alami yang masih sangat asri dan jauh dari keramaian. Cocok untuk wisatawan yang menyukai ketenangan, petualangan ringan, dan tempat yang masih belum banyak dikunjungi.</w:t>
      </w:r>
    </w:p>
    <w:p w:rsidR="00000000" w:rsidDel="00000000" w:rsidP="00000000" w:rsidRDefault="00000000" w:rsidRPr="00000000" w14:paraId="00000003">
      <w:pPr>
        <w:spacing w:after="240" w:before="240" w:lineRule="auto"/>
        <w:rPr/>
      </w:pPr>
      <w:r w:rsidDel="00000000" w:rsidR="00000000" w:rsidRPr="00000000">
        <w:rPr>
          <w:rtl w:val="0"/>
        </w:rPr>
        <w:t xml:space="preserve">Air Terjun Kadadima memiliki aliran air jernih yang turun di antara bebatuan dan pepohonan hijau. Suasana sekitar sangat sejuk dengan hutan alami yang membuat pengunjung bisa merasakan nuansa alam yang masih murni. Karena belum banyak dikembangkan, keaslian tempat ini adalah daya tarik utamanya.</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7qj2w9etbq1" w:id="1"/>
      <w:bookmarkEnd w:id="1"/>
      <w:r w:rsidDel="00000000" w:rsidR="00000000" w:rsidRPr="00000000">
        <w:rPr>
          <w:b w:val="1"/>
          <w:bCs w:val="1"/>
          <w:color w:val="000000"/>
          <w:sz w:val="26"/>
          <w:szCs w:val="26"/>
          <w:rtl w:val="0"/>
        </w:rPr>
        <w:t xml:space="preserve">Alamat</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Kampung Laine, Kecamatan Manganitu Selatan, Kabupaten Kepulauan Sangihe</w:t>
        <w:br w:type="textWrapping"/>
      </w:r>
    </w:p>
    <w:p w:rsidR="00000000" w:rsidDel="00000000" w:rsidP="00000000" w:rsidRDefault="00000000" w:rsidRPr="00000000" w14:paraId="00000006">
      <w:pPr>
        <w:numPr>
          <w:ilvl w:val="0"/>
          <w:numId w:val="4"/>
        </w:numPr>
        <w:spacing w:after="240" w:before="0" w:beforeAutospacing="0" w:lineRule="auto"/>
        <w:ind w:left="720" w:hanging="360"/>
      </w:pPr>
      <w:r w:rsidDel="00000000" w:rsidR="00000000" w:rsidRPr="00000000">
        <w:rPr>
          <w:rtl w:val="0"/>
        </w:rPr>
        <w:t xml:space="preserve">Titik Koordinat: </w:t>
      </w:r>
      <w:r w:rsidDel="00000000" w:rsidR="00000000" w:rsidRPr="00000000">
        <w:rPr>
          <w:b w:val="1"/>
          <w:bCs w:val="1"/>
          <w:rtl w:val="0"/>
        </w:rPr>
        <w:t xml:space="preserve">3.4468730, 125.6000416</w:t>
        <w:br w:type="textWrapping"/>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ko0b7oj0wul1" w:id="2"/>
      <w:bookmarkEnd w:id="2"/>
      <w:r w:rsidDel="00000000" w:rsidR="00000000" w:rsidRPr="00000000">
        <w:rPr>
          <w:b w:val="1"/>
          <w:bCs w:val="1"/>
          <w:color w:val="000000"/>
          <w:sz w:val="26"/>
          <w:szCs w:val="26"/>
          <w:rtl w:val="0"/>
        </w:rPr>
        <w:t xml:space="preserve">Harga Tiket Masuk</w:t>
      </w:r>
    </w:p>
    <w:p w:rsidR="00000000" w:rsidDel="00000000" w:rsidP="00000000" w:rsidRDefault="00000000" w:rsidRPr="00000000" w14:paraId="00000008">
      <w:pPr>
        <w:numPr>
          <w:ilvl w:val="0"/>
          <w:numId w:val="1"/>
        </w:numPr>
        <w:spacing w:after="240" w:before="240" w:lineRule="auto"/>
        <w:ind w:left="720" w:hanging="360"/>
      </w:pPr>
      <w:r w:rsidDel="00000000" w:rsidR="00000000" w:rsidRPr="00000000">
        <w:rPr>
          <w:b w:val="1"/>
          <w:bCs w:val="1"/>
          <w:rtl w:val="0"/>
        </w:rPr>
        <w:t xml:space="preserve">Gratis</w:t>
      </w:r>
      <w:r w:rsidDel="00000000" w:rsidR="00000000" w:rsidRPr="00000000">
        <w:rPr>
          <w:rtl w:val="0"/>
        </w:rPr>
        <w:t xml:space="preserve"> (belum ada biaya retribusi)</w:t>
        <w:br w:type="textWrapping"/>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8da1scb0rib8" w:id="3"/>
      <w:bookmarkEnd w:id="3"/>
      <w:r w:rsidDel="00000000" w:rsidR="00000000" w:rsidRPr="00000000">
        <w:rPr>
          <w:b w:val="1"/>
          <w:bCs w:val="1"/>
          <w:color w:val="000000"/>
          <w:sz w:val="26"/>
          <w:szCs w:val="26"/>
          <w:rtl w:val="0"/>
        </w:rPr>
        <w:t xml:space="preserve">Fasilitas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bCs w:val="1"/>
          <w:rtl w:val="0"/>
        </w:rPr>
        <w:t xml:space="preserve">Belum tersedia WC umum</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Tidak tersedia penginapan</w:t>
        <w:br w:type="textWrapping"/>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Area masih sangat alami tanpa fasilitas pendukung, sehingga pengunjung disarankan membawa perlengkapan pribadi seperti air minum, makanan ringan, dan perlengkapan keamanan dasar.</w:t>
        <w:br w:type="textWrapping"/>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f45cn6cuvo6l" w:id="4"/>
      <w:bookmarkEnd w:id="4"/>
      <w:r w:rsidDel="00000000" w:rsidR="00000000" w:rsidRPr="00000000">
        <w:rPr>
          <w:b w:val="1"/>
          <w:bCs w:val="1"/>
          <w:color w:val="000000"/>
          <w:sz w:val="26"/>
          <w:szCs w:val="26"/>
          <w:rtl w:val="0"/>
        </w:rPr>
        <w:t xml:space="preserve">Catatan untuk Pengunjung</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rtl w:val="0"/>
        </w:rPr>
        <w:t xml:space="preserve">Disarankan datang pada cuaca cerah karena jalur menuju air terjun dapat licin.</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Bawa alas kaki yang aman untuk trekking.</w:t>
        <w:br w:type="textWrapping"/>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Tetap jaga kebersihan dan kelestarian alam.</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