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dcz7zmbaqd9"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pPr>
      <w:r w:rsidDel="00000000" w:rsidR="00000000" w:rsidRPr="00000000">
        <w:rPr>
          <w:rtl w:val="0"/>
        </w:rPr>
        <w:t xml:space="preserve">Gunung Api Banua Wuhu merupakan sebuah gunung berapi </w:t>
      </w:r>
      <w:r w:rsidDel="00000000" w:rsidR="00000000" w:rsidRPr="00000000">
        <w:rPr>
          <w:b w:val="1"/>
          <w:bCs w:val="1"/>
          <w:rtl w:val="0"/>
        </w:rPr>
        <w:t xml:space="preserve">bawah laut</w:t>
      </w:r>
      <w:r w:rsidDel="00000000" w:rsidR="00000000" w:rsidRPr="00000000">
        <w:rPr>
          <w:rtl w:val="0"/>
        </w:rPr>
        <w:t xml:space="preserve"> yang terletak di kawasan Pulau Mahengetang, Kecamatan Tatoareng, Kabupaten Kepulauan Sangihe, Provinsi Sulawesi Utara.</w:t>
      </w:r>
      <w:hyperlink r:id="rId6">
        <w:r w:rsidDel="00000000" w:rsidR="00000000" w:rsidRPr="00000000">
          <w:rPr>
            <w:color w:val="1155cc"/>
            <w:u w:val="single"/>
            <w:rtl w:val="0"/>
          </w:rPr>
          <w:br w:type="textWrapping"/>
        </w:r>
      </w:hyperlink>
      <w:r w:rsidDel="00000000" w:rsidR="00000000" w:rsidRPr="00000000">
        <w:rPr>
          <w:rtl w:val="0"/>
        </w:rPr>
        <w:t xml:space="preserve"> Gunung ini memiliki ketinggian lebih dari 400 meter dari dasar laut, namun puncaknya berada sekitar 5 meter </w:t>
      </w:r>
      <w:r w:rsidDel="00000000" w:rsidR="00000000" w:rsidRPr="00000000">
        <w:rPr>
          <w:b w:val="1"/>
          <w:bCs w:val="1"/>
          <w:rtl w:val="0"/>
        </w:rPr>
        <w:t xml:space="preserve">di bawah</w:t>
      </w:r>
      <w:r w:rsidDel="00000000" w:rsidR="00000000" w:rsidRPr="00000000">
        <w:rPr>
          <w:rtl w:val="0"/>
        </w:rPr>
        <w:t xml:space="preserve"> permukaan laut.</w:t>
      </w:r>
      <w:hyperlink r:id="rId7">
        <w:r w:rsidDel="00000000" w:rsidR="00000000" w:rsidRPr="00000000">
          <w:rPr>
            <w:color w:val="1155cc"/>
            <w:u w:val="single"/>
            <w:rtl w:val="0"/>
          </w:rPr>
          <w:br w:type="textWrapping"/>
        </w:r>
      </w:hyperlink>
      <w:r w:rsidDel="00000000" w:rsidR="00000000" w:rsidRPr="00000000">
        <w:rPr>
          <w:rtl w:val="0"/>
        </w:rPr>
        <w:t xml:space="preserve"> Sejarahnya mencatat bahwa pada tahun-tahun lalu gunung ini bahkan pernah membentuk pulau sementara yang kemudian lenyap kembali ke laut.</w:t>
      </w:r>
      <w:hyperlink r:id="rId8">
        <w:r w:rsidDel="00000000" w:rsidR="00000000" w:rsidRPr="00000000">
          <w:rPr>
            <w:color w:val="1155cc"/>
            <w:u w:val="single"/>
            <w:rtl w:val="0"/>
          </w:rPr>
          <w:br w:type="textWrapping"/>
        </w:r>
      </w:hyperlink>
      <w:r w:rsidDel="00000000" w:rsidR="00000000" w:rsidRPr="00000000">
        <w:rPr>
          <w:rtl w:val="0"/>
        </w:rPr>
        <w:t xml:space="preserve"> Karena karakteristiknya sebagai gunung berapi bawah laut, Banua Wuhu menjadi area yang sangat menarik dari sisi geologi dan potensi wisata selam, meskipun akses dan kondisi alat-aman masih terbatas.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z2vjmfvcwop"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Pulau Mahengetang, Kecamatan Tatoareng, </w:t>
      </w: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(3.1366977, 125.4909816)</w:t>
        <w:br w:type="textWrapping"/>
      </w:r>
      <w:r w:rsidDel="00000000" w:rsidR="00000000" w:rsidRPr="00000000">
        <w:rPr>
          <w:rtl w:val="0"/>
        </w:rPr>
        <w:t xml:space="preserve"> (sesuai yang Anda berikan)</w:t>
        <w:br w:type="textWrapping"/>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Status lokasi: gunung api bawah laut di perairan sekitar pulau Mahengetang / Sangihe.</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eg8iy97tb71"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Tidak ada informasi resmi bahwa gunung ini dikembangkan sebagai objek wisata dengan tiket masuk umum. Karena kondisi khusus (bawah laut) dan status geologi, pengunjung harus memiliki izin khusus atau bergabung dengan penyelaman yang dikelola lokal.</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u1f6z7g4jv8"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Fasilitas turisme umum </w:t>
      </w:r>
      <w:r w:rsidDel="00000000" w:rsidR="00000000" w:rsidRPr="00000000">
        <w:rPr>
          <w:b w:val="1"/>
          <w:bCs w:val="1"/>
          <w:rtl w:val="0"/>
        </w:rPr>
        <w:t xml:space="preserve">sangat terbatas</w:t>
      </w:r>
      <w:r w:rsidDel="00000000" w:rsidR="00000000" w:rsidRPr="00000000">
        <w:rPr>
          <w:rtl w:val="0"/>
        </w:rPr>
        <w:t xml:space="preserve"> karena lokasi adalah gunung api bawah laut, bukan objek wisata darat umum.</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Akses utama untuk menjelajah adalah melalui aktivitas selam atau snorkeling di area dekat permukaan, dengan bimbingan lokal.</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Tidak tersedia fasilitas seperti penginapan di lokasi gunung itu sendiri — fasilitas akomodasi harus di pulau-terdekat seperti Mahengetang atau Sangihe.</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Karena sifatnya sebagai lokasi alam yang sangat khusus, pengunjung harus membawa perlengkapan khusus (peralatan selam, pelampung, pemandu) jika ingin menjelajah.</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rjvc6nouwyu"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Karena statusnya sebagai gunung api bawah laut, aktivitas wisata di sini </w:t>
      </w:r>
      <w:r w:rsidDel="00000000" w:rsidR="00000000" w:rsidRPr="00000000">
        <w:rPr>
          <w:b w:val="1"/>
          <w:bCs w:val="1"/>
          <w:rtl w:val="0"/>
        </w:rPr>
        <w:t xml:space="preserve">memerlukan persiapan ekstra</w:t>
      </w:r>
      <w:r w:rsidDel="00000000" w:rsidR="00000000" w:rsidRPr="00000000">
        <w:rPr>
          <w:rtl w:val="0"/>
        </w:rPr>
        <w:t xml:space="preserve">: penguasaan selam/snorkel, kondisi cuaca dan laut harus sangat diperhatikan.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Waktu terbaik kunjungan: saat kondisi laut tenang dan cuaca baik — ideal untuk penyelaman.</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Jangan hanya datang tanpa panduan lokal karena potensi geologi (seperti gelembung gas, aliran panas) bisa menimbulkan risiko.</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Karena kondisi alam masih sangat alami, pengunjung dihimbau menjaga kelestarian lingkungan laut: jangan merusak terumbu karang, jangan menyentuh area geotermal aktif, jangan menggangu habitat bawah laut.</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Cocok bagi wisatawan petualang, penyelam berpengalaman, atau pencinta geologi yang ingin pengalaman unik — bukan wisata santai umum.</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arotama.ac.id/berita/detail/22688-mengagumi-gunung-berapi-dalam-laut-di-banua-wuhu?utm_source=chatgpt.com" TargetMode="External"/><Relationship Id="rId10" Type="http://schemas.openxmlformats.org/officeDocument/2006/relationships/hyperlink" Target="https://www.beritasatu.com/nusantara/2895286/banua-wuhu-gunung-api-laut-eksotis-di-sangihe?utm_source=chatgpt.com" TargetMode="External"/><Relationship Id="rId9" Type="http://schemas.openxmlformats.org/officeDocument/2006/relationships/hyperlink" Target="https://id.wikipedia.org/wiki/Banua_Wuhu?utm_source=chatgpt.com" TargetMode="External"/><Relationship Id="rId5" Type="http://schemas.openxmlformats.org/officeDocument/2006/relationships/styles" Target="styles.xml"/><Relationship Id="rId6" Type="http://schemas.openxmlformats.org/officeDocument/2006/relationships/hyperlink" Target="https://id.wikipedia.org/wiki/Banua_Wuhu?utm_source=chatgpt.com" TargetMode="External"/><Relationship Id="rId7" Type="http://schemas.openxmlformats.org/officeDocument/2006/relationships/hyperlink" Target="https://www.liputan6.com/lifestyle/read/5601593/6-fakta-menarik-gunung-banua-wuhu-gunung-api-bawah-laut-di-kepulauan-sangihe-sulawesi-utara?utm_source=chatgpt.com" TargetMode="External"/><Relationship Id="rId8" Type="http://schemas.openxmlformats.org/officeDocument/2006/relationships/hyperlink" Target="https://id.wikipedia.org/wiki/Banua_Wuhu?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