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ya14w56re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Pantai Embuhanga terletak di Kampung Petta Selatan, Kecamatan Tabukan Utara, Kabupaten Kepulauan Sangihe, Provinsi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Pantai ini memiliki </w:t>
      </w:r>
      <w:r w:rsidDel="00000000" w:rsidR="00000000" w:rsidRPr="00000000">
        <w:rPr>
          <w:b w:val="1"/>
          <w:bCs w:val="1"/>
          <w:rtl w:val="0"/>
        </w:rPr>
        <w:t xml:space="preserve">hamparan pasir putih yang lembut</w:t>
      </w:r>
      <w:r w:rsidDel="00000000" w:rsidR="00000000" w:rsidRPr="00000000">
        <w:rPr>
          <w:rtl w:val="0"/>
        </w:rPr>
        <w:t xml:space="preserve"> dan garis pantai yang cukup panjang, menjadikannya tempat yang menyenangkan untuk bersantai dan menikmati suasana laut.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Di musim surut atau saat laut tenang, pemandangan terumbu karang dangkal dan rumput laut terlihat dari tepi pantai, menambah keindahan alamnya.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Pantai Embuhanga disebut sebagai salah satu destinasi favorit keluarga maupun wisatawan lokal karena suasanya yang damai dan cocok untuk liburan santai.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omryyekrf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Kampung Petta Selatan, Kecamatan Tabukan Utara, Kabupaten Kepulauan Sangihe, Sulawesi Utara.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(3.6430123, 125.5744101)</w:t>
      </w:r>
      <w:r w:rsidDel="00000000" w:rsidR="00000000" w:rsidRPr="00000000">
        <w:rPr>
          <w:rtl w:val="0"/>
        </w:rPr>
        <w:t xml:space="preserve"> (sesuai data yang Anda berikan)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Merupakan bagian dari daftar daya tarik wisata kabupaten tersebut.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721ta84mp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Belum ditemukan informasi resmi yang menyebutkan biaya masuk standar. Banyak ulasan menyebut bahwa kunjungan ke pantai ini bisa dilakukan tanpa biaya retribusi khusus.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d2cvuysk7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Fasilitas di pantai ini tergolong sederhana karena karakter wisata alam yang masih cukup alami.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disebut secara rinci adanya WC umum besar atau penginapan di langsung tepi pantai — pengunjung disarankan membawa kebutuhan dasar sendiri.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jalan ke pantai sudah ada, tetapi fasilitas pendukung lainnya masih dalam pengembangan.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r3o8ixgv3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untuk berkunjung adalah saat cuaca cerah agar pasir, laut, dan pemandangan bawah laut terlihat maksimal.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pantai ini masih cukup alami, pengunjung disarankan memakai alas kaki yang nyaman dan membawa perlengkapan seperti air minum dan makanan ringan.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 jaga kebersihan dan kelestarian: hindari membuang sampah sembarangan, tidak merusak terumbu karang atau rumput laut yang tampak dari bibir pantai saat surut.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karakter pantai yang tenang dan cocok untuk keluarga, aktivitas seperti bermain pasir, berjalan di tepi laut, atau sekadar beristirahat sangat cocok dilakukan di sini.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ournaltelegraf.pikiran-rakyat.com/pariwisata/pr-3678144423/2-tempat-wisata-alam-di-sangihe-cocok-buat-menenangkan-diri?utm_source=chatgpt.com" TargetMode="External"/><Relationship Id="rId10" Type="http://schemas.openxmlformats.org/officeDocument/2006/relationships/hyperlink" Target="https://sisparnas.kemenparekraf.go.id/p/21824?utm_source=chatgpt.com" TargetMode="External"/><Relationship Id="rId13" Type="http://schemas.openxmlformats.org/officeDocument/2006/relationships/hyperlink" Target="https://sisparnas.kemenparekraf.go.id/p/21824?utm_source=chatgpt.com" TargetMode="External"/><Relationship Id="rId12" Type="http://schemas.openxmlformats.org/officeDocument/2006/relationships/hyperlink" Target="https://sisparnas.kemenparekraf.go.id/p/21824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satasyarta.blogspot.com/2015/02/pantai-embuhanga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rektoripariwisata.id/unit/7804?utm_source=chatgpt.com" TargetMode="External"/><Relationship Id="rId7" Type="http://schemas.openxmlformats.org/officeDocument/2006/relationships/hyperlink" Target="https://hayana-sangihe.com/article/19/pantai-embuhanga?utm_source=chatgpt.com" TargetMode="External"/><Relationship Id="rId8" Type="http://schemas.openxmlformats.org/officeDocument/2006/relationships/hyperlink" Target="https://journaltelegraf.pikiran-rakyat.com/pariwisata/pr-3678144423/2-tempat-wisata-alam-di-sangihe-cocok-buat-menenangkan-dir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