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color w:val="1155cc"/>
          <w:u w:val="single"/>
        </w:rPr>
      </w:pPr>
      <w:r w:rsidDel="00000000" w:rsidR="00000000" w:rsidRPr="00000000">
        <w:rPr>
          <w:b w:val="1"/>
          <w:bCs w:val="1"/>
          <w:rtl w:val="0"/>
        </w:rPr>
        <w:t xml:space="preserve">Deskripsi Singkat</w:t>
        <w:br w:type="textWrapping"/>
      </w:r>
      <w:r w:rsidDel="00000000" w:rsidR="00000000" w:rsidRPr="00000000">
        <w:rPr>
          <w:rtl w:val="0"/>
        </w:rPr>
        <w:t xml:space="preserve"> Puncak Lose adalah destinasi bukit panorama yang berada di daerah pegunungan di kawasan Kabupaten Kepulauan Sangihe, Provinsi Sulawesi Utara — tepatnya di sekitar Kampung Tola, Kecamatan Tabukan Utara. Tempat ini menjadi favorit untuk melihat panorama alam, terutama saat senja dengan bayangan kabut, laut dan pulau-pulau di kejauhan. Udara di puncak ini segar dan suasana cukup alami, yang membuat banyak pengunjung betah berlama-lama.</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inzkwc9e0b72" w:id="0"/>
      <w:bookmarkEnd w:id="0"/>
      <w:r w:rsidDel="00000000" w:rsidR="00000000" w:rsidRPr="00000000">
        <w:rPr>
          <w:b w:val="1"/>
          <w:bCs w:val="1"/>
          <w:color w:val="000000"/>
          <w:sz w:val="26"/>
          <w:szCs w:val="26"/>
          <w:rtl w:val="0"/>
        </w:rPr>
        <w:t xml:space="preserve">Alamat</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tl w:val="0"/>
        </w:rPr>
        <w:t xml:space="preserve">Kabupaten Kepulauan Sangihe, Provinsi Sulawesi Utara</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Titik Koordinat: </w:t>
      </w:r>
      <w:r w:rsidDel="00000000" w:rsidR="00000000" w:rsidRPr="00000000">
        <w:rPr>
          <w:b w:val="1"/>
          <w:bCs w:val="1"/>
          <w:rtl w:val="0"/>
        </w:rPr>
        <w:t xml:space="preserve">(3.6285535, 125.5239581)</w:t>
        <w:br w:type="textWrapping"/>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rtl w:val="0"/>
        </w:rPr>
        <w:t xml:space="preserve">Kecamatan Tabukan Utara, Kampung Tola (di jalur antara Lenganeng ke Bowongkulu)</w:t>
      </w:r>
      <w:hyperlink r:id="rId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v9qyqes70hnm" w:id="1"/>
      <w:bookmarkEnd w:id="1"/>
      <w:r w:rsidDel="00000000" w:rsidR="00000000" w:rsidRPr="00000000">
        <w:rPr>
          <w:b w:val="1"/>
          <w:bCs w:val="1"/>
          <w:color w:val="000000"/>
          <w:sz w:val="26"/>
          <w:szCs w:val="26"/>
          <w:rtl w:val="0"/>
        </w:rPr>
        <w:t xml:space="preserve">Harga Tiket Masuk</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Gratis</w:t>
      </w:r>
      <w:r w:rsidDel="00000000" w:rsidR="00000000" w:rsidRPr="00000000">
        <w:rPr>
          <w:rtl w:val="0"/>
        </w:rPr>
        <w:t xml:space="preserve">.</w:t>
      </w:r>
      <w:hyperlink r:id="rId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aksesnya cukup mudah dan biaya minimal atau gratis — tetap disarankan konfirmasi saat tiba.</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4gh6ushet04" w:id="2"/>
      <w:bookmarkEnd w:id="2"/>
      <w:r w:rsidDel="00000000" w:rsidR="00000000" w:rsidRPr="00000000">
        <w:rPr>
          <w:b w:val="1"/>
          <w:bCs w:val="1"/>
          <w:color w:val="000000"/>
          <w:sz w:val="26"/>
          <w:szCs w:val="26"/>
          <w:rtl w:val="0"/>
        </w:rPr>
        <w:t xml:space="preserve">Fasilitas</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Tidak Ada Toilet</w:t>
      </w:r>
      <w:r w:rsidDel="00000000" w:rsidR="00000000" w:rsidRPr="00000000">
        <w:rPr>
          <w:rtl w:val="0"/>
        </w:rPr>
        <w:t xml:space="preserve">.</w:t>
      </w:r>
      <w:hyperlink r:id="rId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Jalur akses ke puncak sudah ada, namun karena lokasinya di ketinggian dan lebih ke alam bebas, pengunjung dianjurkan membawa perlengkapan sendiri seperti alas kaki yang nyaman, air minum, dan pakaian hangat untuk sore hari.</w:t>
        <w:br w:type="textWrapping"/>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Spot foto dan area pandang sudah mulai dikembangkan, sehingga banyak pengunjung datang untuk selfie atau menikmati vista alam.</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n4637ao8sxkj" w:id="3"/>
      <w:bookmarkEnd w:id="3"/>
      <w:r w:rsidDel="00000000" w:rsidR="00000000" w:rsidRPr="00000000">
        <w:rPr>
          <w:b w:val="1"/>
          <w:bCs w:val="1"/>
          <w:color w:val="000000"/>
          <w:sz w:val="26"/>
          <w:szCs w:val="26"/>
          <w:rtl w:val="0"/>
        </w:rPr>
        <w:t xml:space="preserve">Catatan untuk Pengunjung</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Waktu terbaik: </w:t>
      </w:r>
      <w:r w:rsidDel="00000000" w:rsidR="00000000" w:rsidRPr="00000000">
        <w:rPr>
          <w:b w:val="1"/>
          <w:bCs w:val="1"/>
          <w:rtl w:val="0"/>
        </w:rPr>
        <w:t xml:space="preserve">sore hari</w:t>
      </w:r>
      <w:r w:rsidDel="00000000" w:rsidR="00000000" w:rsidRPr="00000000">
        <w:rPr>
          <w:rtl w:val="0"/>
        </w:rPr>
        <w:t xml:space="preserve"> untuk menikmati senja, karena Puncak Lose menawarkan pemandangan matahari terbenam dan panorama laut/pulau di kejauhan.</w:t>
      </w:r>
      <w:hyperlink r:id="rId9">
        <w:r w:rsidDel="00000000" w:rsidR="00000000" w:rsidRPr="00000000">
          <w:rPr>
            <w:rtl w:val="0"/>
          </w:rPr>
          <w:t xml:space="preserve"> </w:t>
        </w:r>
      </w:hyperlink>
      <w:hyperlink r:id="rId10">
        <w:r w:rsidDel="00000000" w:rsidR="00000000" w:rsidRPr="00000000">
          <w:rPr>
            <w:color w:val="1155cc"/>
            <w:u w:val="single"/>
            <w:rtl w:val="0"/>
          </w:rPr>
          <w:t xml:space="preserve">YouTube+1</w:t>
          <w:br w:type="textWrapping"/>
        </w:r>
      </w:hyperlink>
      <w:r w:rsidDel="00000000" w:rsidR="00000000" w:rsidRPr="00000000">
        <w:rPr>
          <w:rtl w:val="0"/>
        </w:rPr>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Karena lokasi di ketinggian, cuaca bisa cepat berubah — disarankan membawa jaket atau pakaian hangat ringan.</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Karena fasilitas terbatas, datanglah dengan persiapan sendiri: air, makanan ringan, dan alas kaki yang sesuai trekking ringan.</w:t>
        <w:br w:type="textWrapping"/>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Jangan tinggalkan sampah dan selalu jaga kondisi alam — tempat masih alami sehingga keberlanjutan tergantung pada perilaku pengunjung.</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aYKMg2Vehqc&amp;utm_source=chatgpt.com" TargetMode="External"/><Relationship Id="rId9" Type="http://schemas.openxmlformats.org/officeDocument/2006/relationships/hyperlink" Target="https://www.youtube.com/watch?v=aYKMg2Vehqc&amp;utm_source=chatgpt.com" TargetMode="External"/><Relationship Id="rId5" Type="http://schemas.openxmlformats.org/officeDocument/2006/relationships/styles" Target="styles.xml"/><Relationship Id="rId6" Type="http://schemas.openxmlformats.org/officeDocument/2006/relationships/hyperlink" Target="https://wisatasyarta.blogspot.com/2018/01/puncak-lose-sangihe.html?utm_source=chatgpt.com" TargetMode="External"/><Relationship Id="rId7" Type="http://schemas.openxmlformats.org/officeDocument/2006/relationships/hyperlink" Target="https://id.trip.com/travel-guide/attraction/north-tabukan/puncak-panenteng-tola-138547017/?utm_source=chatgpt.com" TargetMode="External"/><Relationship Id="rId8" Type="http://schemas.openxmlformats.org/officeDocument/2006/relationships/hyperlink" Target="https://sisparnas.kemenpar.go.id/p/2182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