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iteration-1-evidence-index"/>
    <w:p>
      <w:pPr>
        <w:pStyle w:val="Heading1"/>
      </w:pPr>
      <w:r>
        <w:t xml:space="preserve">Iteration 1 Evidence Index</w:t>
      </w:r>
    </w:p>
    <w:bookmarkStart w:id="9" w:name="evidence-integrity-note"/>
    <w:p>
      <w:pPr>
        <w:pStyle w:val="Heading2"/>
      </w:pPr>
      <w:r>
        <w:t xml:space="preserve">Evidence integrity note</w:t>
      </w:r>
    </w:p>
    <w:p>
      <w:pPr>
        <w:pStyle w:val="FirstParagraph"/>
      </w:pPr>
      <w:r>
        <w:t xml:space="preserve">This index lists logs, structured API results and browser screenshots used to judge the 95 LeanKit acceptance criteria. Duplicate screenshot series and the bulky Web export directory were removed. No retained screenshot contains a password, recovery code, JWT or real child media. Automated discovery reruns on 3 September 2026 used a synthetic JPEG only.</w:t>
      </w:r>
    </w:p>
    <w:bookmarkEnd w:id="9"/>
    <w:bookmarkStart w:id="10" w:name="file-backed-logs-and-results"/>
    <w:p>
      <w:pPr>
        <w:pStyle w:val="Heading2"/>
      </w:pPr>
      <w:r>
        <w:t xml:space="preserve">File-backed logs and results</w:t>
      </w:r>
    </w:p>
    <w:p>
      <w:pPr>
        <w:pStyle w:val="FirstParagraph"/>
      </w:pPr>
      <w:r>
        <w:t xml:space="preserve">Current (3 September 2026, commit</w:t>
      </w:r>
      <w:r>
        <w:t xml:space="preserve"> </w:t>
      </w:r>
      <w:r>
        <w:rPr>
          <w:rStyle w:val="VerbatimChar"/>
        </w:rPr>
        <w:t xml:space="preserve">93c3a03</w:t>
      </w:r>
      <w:r>
        <w:t xml:space="preserve">) unless noted.</w:t>
      </w:r>
    </w:p>
    <w:p>
      <w:pPr>
        <w:pStyle w:val="Compact"/>
        <w:numPr>
          <w:ilvl w:val="0"/>
          <w:numId w:val="1001"/>
        </w:numPr>
      </w:pPr>
      <w:r>
        <w:rPr>
          <w:b/>
          <w:bCs/>
        </w:rPr>
        <w:t xml:space="preserve">LOG-BE-01</w:t>
      </w:r>
      <w:r>
        <w:t xml:space="preserve"> </w:t>
      </w:r>
      <w:r>
        <w:t xml:space="preserve">-</w:t>
      </w:r>
      <w:r>
        <w:t xml:space="preserve"> </w:t>
      </w:r>
      <w:r>
        <w:rPr>
          <w:rStyle w:val="VerbatimChar"/>
        </w:rPr>
        <w:t xml:space="preserve">logs/backend-regression.txt</w:t>
      </w:r>
      <w:r>
        <w:t xml:space="preserve"> </w:t>
      </w:r>
      <w:r>
        <w:t xml:space="preserve">- Existing backend regression rerun: 10 passed. Original 30 Aug log:</w:t>
      </w:r>
      <w:r>
        <w:t xml:space="preserve"> </w:t>
      </w:r>
      <w:r>
        <w:rPr>
          <w:rStyle w:val="VerbatimChar"/>
        </w:rPr>
        <w:t xml:space="preserve">logs/backend-regression-30aug.txt</w:t>
      </w:r>
      <w:r>
        <w:t xml:space="preserve">.</w:t>
      </w:r>
    </w:p>
    <w:p>
      <w:pPr>
        <w:pStyle w:val="Compact"/>
        <w:numPr>
          <w:ilvl w:val="0"/>
          <w:numId w:val="1001"/>
        </w:numPr>
      </w:pPr>
      <w:r>
        <w:rPr>
          <w:b/>
          <w:bCs/>
        </w:rPr>
        <w:t xml:space="preserve">LOG-API-01</w:t>
      </w:r>
      <w:r>
        <w:t xml:space="preserve"> </w:t>
      </w:r>
      <w:r>
        <w:t xml:space="preserve">-</w:t>
      </w:r>
      <w:r>
        <w:t xml:space="preserve"> </w:t>
      </w:r>
      <w:r>
        <w:rPr>
          <w:rStyle w:val="VerbatimChar"/>
        </w:rPr>
        <w:t xml:space="preserve">logs/testing-folder-api-acceptance.txt</w:t>
      </w:r>
      <w:r>
        <w:t xml:space="preserve"> </w:t>
      </w:r>
      <w:r>
        <w:t xml:space="preserve">- Isolated SQLite acceptance suite rerun: 13 passed, photo-backed discoveries.</w:t>
      </w:r>
    </w:p>
    <w:p>
      <w:pPr>
        <w:pStyle w:val="Compact"/>
        <w:numPr>
          <w:ilvl w:val="0"/>
          <w:numId w:val="1001"/>
        </w:numPr>
      </w:pPr>
      <w:r>
        <w:rPr>
          <w:b/>
          <w:bCs/>
        </w:rPr>
        <w:t xml:space="preserve">LOG-LINT-01</w:t>
      </w:r>
      <w:r>
        <w:t xml:space="preserve"> </w:t>
      </w:r>
      <w:r>
        <w:t xml:space="preserve">-</w:t>
      </w:r>
      <w:r>
        <w:t xml:space="preserve"> </w:t>
      </w:r>
      <w:r>
        <w:rPr>
          <w:rStyle w:val="VerbatimChar"/>
        </w:rPr>
        <w:t xml:space="preserve">logs/frontend-lint.txt</w:t>
      </w:r>
      <w:r>
        <w:t xml:space="preserve"> </w:t>
      </w:r>
      <w:r>
        <w:t xml:space="preserve">- Expo ESLint rerun: Fail, 6 errors and 16 warnings. Original 30 Aug log:</w:t>
      </w:r>
      <w:r>
        <w:t xml:space="preserve"> </w:t>
      </w:r>
      <w:r>
        <w:rPr>
          <w:rStyle w:val="VerbatimChar"/>
        </w:rPr>
        <w:t xml:space="preserve">logs/frontend-lint-30aug.txt</w:t>
      </w:r>
      <w:r>
        <w:t xml:space="preserve"> </w:t>
      </w:r>
      <w:r>
        <w:t xml:space="preserve">(4 errors / 16 warnings).</w:t>
      </w:r>
    </w:p>
    <w:p>
      <w:pPr>
        <w:pStyle w:val="Compact"/>
        <w:numPr>
          <w:ilvl w:val="0"/>
          <w:numId w:val="1001"/>
        </w:numPr>
      </w:pPr>
      <w:r>
        <w:rPr>
          <w:b/>
          <w:bCs/>
        </w:rPr>
        <w:t xml:space="preserve">LOG-WEB-01</w:t>
      </w:r>
      <w:r>
        <w:t xml:space="preserve"> </w:t>
      </w:r>
      <w:r>
        <w:t xml:space="preserve">-</w:t>
      </w:r>
      <w:r>
        <w:t xml:space="preserve"> </w:t>
      </w:r>
      <w:r>
        <w:rPr>
          <w:rStyle w:val="VerbatimChar"/>
        </w:rPr>
        <w:t xml:space="preserve">logs/frontend-web-export.txt</w:t>
      </w:r>
      <w:r>
        <w:t xml:space="preserve"> </w:t>
      </w:r>
      <w:r>
        <w:t xml:space="preserve">- Expo Web static export rerun completed. The export directory itself is not retained.</w:t>
      </w:r>
    </w:p>
    <w:p>
      <w:pPr>
        <w:pStyle w:val="Compact"/>
        <w:numPr>
          <w:ilvl w:val="0"/>
          <w:numId w:val="1001"/>
        </w:numPr>
      </w:pPr>
      <w:r>
        <w:rPr>
          <w:b/>
          <w:bCs/>
        </w:rPr>
        <w:t xml:space="preserve">LOG-DEP-01</w:t>
      </w:r>
      <w:r>
        <w:t xml:space="preserve"> </w:t>
      </w:r>
      <w:r>
        <w:t xml:space="preserve">-</w:t>
      </w:r>
      <w:r>
        <w:t xml:space="preserve"> </w:t>
      </w:r>
      <w:r>
        <w:rPr>
          <w:rStyle w:val="VerbatimChar"/>
        </w:rPr>
        <w:t xml:space="preserve">logs/deployed-api-smoke.txt</w:t>
      </w:r>
      <w:r>
        <w:t xml:space="preserve"> </w:t>
      </w:r>
      <w:r>
        <w:t xml:space="preserve">- Deployed API DEP-API-01 through DEP-API-22 all Pass, including photo upload.</w:t>
      </w:r>
    </w:p>
    <w:p>
      <w:pPr>
        <w:pStyle w:val="Compact"/>
        <w:numPr>
          <w:ilvl w:val="0"/>
          <w:numId w:val="1001"/>
        </w:numPr>
      </w:pPr>
      <w:r>
        <w:rPr>
          <w:b/>
          <w:bCs/>
        </w:rPr>
        <w:t xml:space="preserve">JSON-DEP-01</w:t>
      </w:r>
      <w:r>
        <w:t xml:space="preserve"> </w:t>
      </w:r>
      <w:r>
        <w:t xml:space="preserve">-</w:t>
      </w:r>
      <w:r>
        <w:t xml:space="preserve"> </w:t>
      </w:r>
      <w:r>
        <w:rPr>
          <w:rStyle w:val="VerbatimChar"/>
        </w:rPr>
        <w:t xml:space="preserve">deployed-api-results.json</w:t>
      </w:r>
      <w:r>
        <w:t xml:space="preserve"> </w:t>
      </w:r>
      <w:r>
        <w:t xml:space="preserve">- Structured execution; 22/22 Pass; PostgreSQL; API v1.2.0; species total 152; credentials not recorded. Original 30 Aug file:</w:t>
      </w:r>
      <w:r>
        <w:t xml:space="preserve"> </w:t>
      </w:r>
      <w:r>
        <w:rPr>
          <w:rStyle w:val="VerbatimChar"/>
        </w:rPr>
        <w:t xml:space="preserve">deployed-api-results-30aug.json</w:t>
      </w:r>
      <w:r>
        <w:t xml:space="preserve">.</w:t>
      </w:r>
    </w:p>
    <w:p>
      <w:pPr>
        <w:pStyle w:val="Compact"/>
        <w:numPr>
          <w:ilvl w:val="0"/>
          <w:numId w:val="1001"/>
        </w:numPr>
      </w:pPr>
      <w:r>
        <w:rPr>
          <w:b/>
          <w:bCs/>
        </w:rPr>
        <w:t xml:space="preserve">LOG-TS-01</w:t>
      </w:r>
      <w:r>
        <w:t xml:space="preserve"> </w:t>
      </w:r>
      <w:r>
        <w:t xml:space="preserve">-</w:t>
      </w:r>
      <w:r>
        <w:t xml:space="preserve"> </w:t>
      </w:r>
      <w:r>
        <w:rPr>
          <w:rStyle w:val="VerbatimChar"/>
        </w:rPr>
        <w:t xml:space="preserve">logs/frontend-typescript-status.txt</w:t>
      </w:r>
      <w:r>
        <w:t xml:space="preserve"> </w:t>
      </w:r>
      <w:r>
        <w:t xml:space="preserve">- npx tsc –noEmit rerun: Pass, exit code 0.</w:t>
      </w:r>
    </w:p>
    <w:p>
      <w:pPr>
        <w:pStyle w:val="Compact"/>
        <w:numPr>
          <w:ilvl w:val="0"/>
          <w:numId w:val="1001"/>
        </w:numPr>
      </w:pPr>
      <w:r>
        <w:rPr>
          <w:b/>
          <w:bCs/>
        </w:rPr>
        <w:t xml:space="preserve">LOG-ENV-01</w:t>
      </w:r>
      <w:r>
        <w:t xml:space="preserve"> </w:t>
      </w:r>
      <w:r>
        <w:t xml:space="preserve">-</w:t>
      </w:r>
      <w:r>
        <w:t xml:space="preserve"> </w:t>
      </w:r>
      <w:r>
        <w:rPr>
          <w:rStyle w:val="VerbatimChar"/>
        </w:rPr>
        <w:t xml:space="preserve">logs/environment-and-build.txt</w:t>
      </w:r>
      <w:r>
        <w:t xml:space="preserve"> </w:t>
      </w:r>
      <w:r>
        <w:t xml:space="preserve">- Local runner and remediations commit</w:t>
      </w:r>
      <w:r>
        <w:t xml:space="preserve"> </w:t>
      </w:r>
      <w:r>
        <w:rPr>
          <w:rStyle w:val="VerbatimChar"/>
        </w:rPr>
        <w:t xml:space="preserve">93c3a03</w:t>
      </w:r>
      <w:r>
        <w:t xml:space="preserve">. Original:</w:t>
      </w:r>
      <w:r>
        <w:t xml:space="preserve"> </w:t>
      </w:r>
      <w:r>
        <w:rPr>
          <w:rStyle w:val="VerbatimChar"/>
        </w:rPr>
        <w:t xml:space="preserve">logs/environment-and-build-30aug.txt</w:t>
      </w:r>
      <w:r>
        <w:t xml:space="preserve">.</w:t>
      </w:r>
    </w:p>
    <w:p>
      <w:pPr>
        <w:pStyle w:val="Compact"/>
        <w:numPr>
          <w:ilvl w:val="0"/>
          <w:numId w:val="1001"/>
        </w:numPr>
      </w:pPr>
      <w:r>
        <w:rPr>
          <w:b/>
          <w:bCs/>
        </w:rPr>
        <w:t xml:space="preserve">LOG-SUP-01</w:t>
      </w:r>
      <w:r>
        <w:t xml:space="preserve"> </w:t>
      </w:r>
      <w:r>
        <w:t xml:space="preserve">-</w:t>
      </w:r>
      <w:r>
        <w:t xml:space="preserve"> </w:t>
      </w:r>
      <w:r>
        <w:rPr>
          <w:rStyle w:val="VerbatimChar"/>
        </w:rPr>
        <w:t xml:space="preserve">logs/supplemental-browser-ac-results.json</w:t>
      </w:r>
      <w:r>
        <w:t xml:space="preserve"> </w:t>
      </w:r>
      <w:r>
        <w:t xml:space="preserve">- Structured notes from 31 August 2026 browser completion of previously incomplete ACs.</w:t>
      </w:r>
    </w:p>
    <w:p>
      <w:pPr>
        <w:pStyle w:val="Compact"/>
        <w:numPr>
          <w:ilvl w:val="0"/>
          <w:numId w:val="1001"/>
        </w:numPr>
      </w:pPr>
      <w:r>
        <w:rPr>
          <w:b/>
          <w:bCs/>
        </w:rPr>
        <w:t xml:space="preserve">LOG-BR-01</w:t>
      </w:r>
      <w:r>
        <w:t xml:space="preserve"> </w:t>
      </w:r>
      <w:r>
        <w:t xml:space="preserve">-</w:t>
      </w:r>
      <w:r>
        <w:t xml:space="preserve"> </w:t>
      </w:r>
      <w:r>
        <w:rPr>
          <w:rStyle w:val="VerbatimChar"/>
        </w:rPr>
        <w:t xml:space="preserve">logs/browser-completion-31aug.txt</w:t>
      </w:r>
      <w:r>
        <w:t xml:space="preserve"> </w:t>
      </w:r>
      <w:r>
        <w:t xml:space="preserve">- Human-readable notes from the 31 August completion pass.</w:t>
      </w:r>
    </w:p>
    <w:bookmarkEnd w:id="10"/>
    <w:bookmarkStart w:id="11" w:name="deployed-api-check-ids-3-september-2026"/>
    <w:p>
      <w:pPr>
        <w:pStyle w:val="Heading2"/>
      </w:pPr>
      <w:r>
        <w:t xml:space="preserve">Deployed API check IDs (3 September 2026)</w:t>
      </w:r>
    </w:p>
    <w:p>
      <w:pPr>
        <w:pStyle w:val="Compact"/>
        <w:numPr>
          <w:ilvl w:val="0"/>
          <w:numId w:val="1002"/>
        </w:numPr>
      </w:pPr>
      <w:r>
        <w:rPr>
          <w:b/>
          <w:bCs/>
        </w:rPr>
        <w:t xml:space="preserve">DEP-API-01:</w:t>
      </w:r>
      <w:r>
        <w:t xml:space="preserve"> </w:t>
      </w:r>
      <w:r>
        <w:t xml:space="preserve">health, PostgreSQL and v1.2.0.</w:t>
      </w:r>
    </w:p>
    <w:p>
      <w:pPr>
        <w:pStyle w:val="Compact"/>
        <w:numPr>
          <w:ilvl w:val="0"/>
          <w:numId w:val="1002"/>
        </w:numPr>
      </w:pPr>
      <w:r>
        <w:rPr>
          <w:b/>
          <w:bCs/>
        </w:rPr>
        <w:t xml:space="preserve">DEP-API-02:</w:t>
      </w:r>
      <w:r>
        <w:t xml:space="preserve"> </w:t>
      </w:r>
      <w:r>
        <w:t xml:space="preserve">supported species catalogue, count 152.</w:t>
      </w:r>
    </w:p>
    <w:p>
      <w:pPr>
        <w:pStyle w:val="Compact"/>
        <w:numPr>
          <w:ilvl w:val="0"/>
          <w:numId w:val="1002"/>
        </w:numPr>
      </w:pPr>
      <w:r>
        <w:rPr>
          <w:b/>
          <w:bCs/>
        </w:rPr>
        <w:t xml:space="preserve">DEP-API-03:</w:t>
      </w:r>
      <w:r>
        <w:t xml:space="preserve"> </w:t>
      </w:r>
      <w:r>
        <w:t xml:space="preserve">six-location Iteration 1 scope.</w:t>
      </w:r>
    </w:p>
    <w:p>
      <w:pPr>
        <w:pStyle w:val="Compact"/>
        <w:numPr>
          <w:ilvl w:val="0"/>
          <w:numId w:val="1002"/>
        </w:numPr>
      </w:pPr>
      <w:r>
        <w:rPr>
          <w:b/>
          <w:bCs/>
        </w:rPr>
        <w:t xml:space="preserve">DEP-API-04:</w:t>
      </w:r>
      <w:r>
        <w:t xml:space="preserve"> </w:t>
      </w:r>
      <w:r>
        <w:t xml:space="preserve">case-insensitive partial location search.</w:t>
      </w:r>
    </w:p>
    <w:p>
      <w:pPr>
        <w:pStyle w:val="Compact"/>
        <w:numPr>
          <w:ilvl w:val="0"/>
          <w:numId w:val="1002"/>
        </w:numPr>
      </w:pPr>
      <w:r>
        <w:rPr>
          <w:b/>
          <w:bCs/>
        </w:rPr>
        <w:t xml:space="preserve">DEP-API-05 to 08:</w:t>
      </w:r>
      <w:r>
        <w:t xml:space="preserve"> </w:t>
      </w:r>
      <w:r>
        <w:t xml:space="preserve">registration, duplicate username, invalid and valid login.</w:t>
      </w:r>
    </w:p>
    <w:p>
      <w:pPr>
        <w:pStyle w:val="Compact"/>
        <w:numPr>
          <w:ilvl w:val="0"/>
          <w:numId w:val="1002"/>
        </w:numPr>
      </w:pPr>
      <w:r>
        <w:rPr>
          <w:b/>
          <w:bCs/>
        </w:rPr>
        <w:t xml:space="preserve">DEP-API-09 to 12:</w:t>
      </w:r>
      <w:r>
        <w:t xml:space="preserve"> </w:t>
      </w:r>
      <w:r>
        <w:t xml:space="preserve">authentication, ownership and profile update.</w:t>
      </w:r>
    </w:p>
    <w:p>
      <w:pPr>
        <w:pStyle w:val="Compact"/>
        <w:numPr>
          <w:ilvl w:val="0"/>
          <w:numId w:val="1002"/>
        </w:numPr>
      </w:pPr>
      <w:r>
        <w:rPr>
          <w:b/>
          <w:bCs/>
        </w:rPr>
        <w:t xml:space="preserve">DEP-API-13 to 15:</w:t>
      </w:r>
      <w:r>
        <w:t xml:space="preserve"> </w:t>
      </w:r>
      <w:r>
        <w:t xml:space="preserve">prototype recovery, reset and login after changes.</w:t>
      </w:r>
    </w:p>
    <w:p>
      <w:pPr>
        <w:pStyle w:val="Compact"/>
        <w:numPr>
          <w:ilvl w:val="0"/>
          <w:numId w:val="1002"/>
        </w:numPr>
      </w:pPr>
      <w:r>
        <w:rPr>
          <w:b/>
          <w:bCs/>
        </w:rPr>
        <w:t xml:space="preserve">DEP-API-16:</w:t>
      </w:r>
      <w:r>
        <w:t xml:space="preserve"> </w:t>
      </w:r>
      <w:r>
        <w:t xml:space="preserve">initial progress total 152.</w:t>
      </w:r>
    </w:p>
    <w:p>
      <w:pPr>
        <w:pStyle w:val="Compact"/>
        <w:numPr>
          <w:ilvl w:val="0"/>
          <w:numId w:val="1002"/>
        </w:numPr>
      </w:pPr>
      <w:r>
        <w:rPr>
          <w:b/>
          <w:bCs/>
        </w:rPr>
        <w:t xml:space="preserve">DEP-API-17:</w:t>
      </w:r>
      <w:r>
        <w:t xml:space="preserve"> </w:t>
      </w:r>
      <w:r>
        <w:t xml:space="preserve">no-photo confirmed discovery rejected (400).</w:t>
      </w:r>
    </w:p>
    <w:p>
      <w:pPr>
        <w:pStyle w:val="Compact"/>
        <w:numPr>
          <w:ilvl w:val="0"/>
          <w:numId w:val="1002"/>
        </w:numPr>
      </w:pPr>
      <w:r>
        <w:rPr>
          <w:b/>
          <w:bCs/>
        </w:rPr>
        <w:t xml:space="preserve">DEP-API-18:</w:t>
      </w:r>
      <w:r>
        <w:t xml:space="preserve"> </w:t>
      </w:r>
      <w:r>
        <w:t xml:space="preserve">synthetic JPEG photo upload.</w:t>
      </w:r>
    </w:p>
    <w:p>
      <w:pPr>
        <w:pStyle w:val="Compact"/>
        <w:numPr>
          <w:ilvl w:val="0"/>
          <w:numId w:val="1002"/>
        </w:numPr>
      </w:pPr>
      <w:r>
        <w:rPr>
          <w:b/>
          <w:bCs/>
        </w:rPr>
        <w:t xml:space="preserve">DEP-API-19 to 21:</w:t>
      </w:r>
      <w:r>
        <w:t xml:space="preserve"> </w:t>
      </w:r>
      <w:r>
        <w:t xml:space="preserve">photo-backed first/repeat discovery, unique progress and gallery retention.</w:t>
      </w:r>
    </w:p>
    <w:p>
      <w:pPr>
        <w:pStyle w:val="Compact"/>
        <w:numPr>
          <w:ilvl w:val="0"/>
          <w:numId w:val="1002"/>
        </w:numPr>
      </w:pPr>
      <w:r>
        <w:rPr>
          <w:b/>
          <w:bCs/>
        </w:rPr>
        <w:t xml:space="preserve">DEP-API-22:</w:t>
      </w:r>
      <w:r>
        <w:t xml:space="preserve"> </w:t>
      </w:r>
      <w:r>
        <w:t xml:space="preserve">authenticated battle outcome recording.</w:t>
      </w:r>
    </w:p>
    <w:bookmarkEnd w:id="11"/>
    <w:bookmarkStart w:id="12" w:name="canonical-deployed-web-screenshots"/>
    <w:p>
      <w:pPr>
        <w:pStyle w:val="Heading2"/>
      </w:pPr>
      <w:r>
        <w:t xml:space="preserve">Canonical deployed Web screenshots</w:t>
      </w:r>
    </w:p>
    <w:p>
      <w:pPr>
        <w:pStyle w:val="FirstParagraph"/>
      </w:pPr>
      <w:r>
        <w:t xml:space="preserve">Original 30-31 August 2026 captures are retained. Several filenames still say Fail where the final 3 September 2026 AC result is Pass after remediations.</w:t>
      </w:r>
    </w:p>
    <w:p>
      <w:pPr>
        <w:pStyle w:val="Compact"/>
        <w:numPr>
          <w:ilvl w:val="0"/>
          <w:numId w:val="1003"/>
        </w:numPr>
      </w:pPr>
      <w:r>
        <w:rPr>
          <w:b/>
          <w:bCs/>
        </w:rPr>
        <w:t xml:space="preserve">UI-01</w:t>
      </w:r>
      <w:r>
        <w:t xml:space="preserve"> </w:t>
      </w:r>
      <w:r>
        <w:rPr>
          <w:rStyle w:val="VerbatimChar"/>
        </w:rPr>
        <w:t xml:space="preserve">UI-01-registration-blank-validation.png</w:t>
      </w:r>
      <w:r>
        <w:t xml:space="preserve"> </w:t>
      </w:r>
      <w:r>
        <w:t xml:space="preserve">- required-field validation.</w:t>
      </w:r>
    </w:p>
    <w:p>
      <w:pPr>
        <w:pStyle w:val="Compact"/>
        <w:numPr>
          <w:ilvl w:val="0"/>
          <w:numId w:val="1003"/>
        </w:numPr>
      </w:pPr>
      <w:r>
        <w:rPr>
          <w:b/>
          <w:bCs/>
        </w:rPr>
        <w:t xml:space="preserve">UI-02</w:t>
      </w:r>
      <w:r>
        <w:t xml:space="preserve"> </w:t>
      </w:r>
      <w:r>
        <w:rPr>
          <w:rStyle w:val="VerbatimChar"/>
        </w:rPr>
        <w:t xml:space="preserve">UI-02-login-error.png</w:t>
      </w:r>
      <w:r>
        <w:t xml:space="preserve"> </w:t>
      </w:r>
      <w:r>
        <w:t xml:space="preserve">- wrong-password error.</w:t>
      </w:r>
    </w:p>
    <w:p>
      <w:pPr>
        <w:pStyle w:val="Compact"/>
        <w:numPr>
          <w:ilvl w:val="0"/>
          <w:numId w:val="1003"/>
        </w:numPr>
      </w:pPr>
      <w:r>
        <w:rPr>
          <w:b/>
          <w:bCs/>
        </w:rPr>
        <w:t xml:space="preserve">UI-03</w:t>
      </w:r>
      <w:r>
        <w:t xml:space="preserve"> </w:t>
      </w:r>
      <w:r>
        <w:rPr>
          <w:rStyle w:val="VerbatimChar"/>
        </w:rPr>
        <w:t xml:space="preserve">UI-03-home-logged-in.png</w:t>
      </w:r>
      <w:r>
        <w:t xml:space="preserve"> </w:t>
      </w:r>
      <w:r>
        <w:t xml:space="preserve">- authenticated home (original denominator 151).</w:t>
      </w:r>
    </w:p>
    <w:p>
      <w:pPr>
        <w:pStyle w:val="Compact"/>
        <w:numPr>
          <w:ilvl w:val="0"/>
          <w:numId w:val="1003"/>
        </w:numPr>
      </w:pPr>
      <w:r>
        <w:rPr>
          <w:b/>
          <w:bCs/>
        </w:rPr>
        <w:t xml:space="preserve">UI-04</w:t>
      </w:r>
      <w:r>
        <w:t xml:space="preserve"> </w:t>
      </w:r>
      <w:r>
        <w:rPr>
          <w:rStyle w:val="VerbatimChar"/>
        </w:rPr>
        <w:t xml:space="preserve">UI-04-profile-page.png</w:t>
      </w:r>
      <w:r>
        <w:t xml:space="preserve"> </w:t>
      </w:r>
      <w:r>
        <w:t xml:space="preserve">- profile (original category totals summing to 151).</w:t>
      </w:r>
    </w:p>
    <w:p>
      <w:pPr>
        <w:pStyle w:val="Compact"/>
        <w:numPr>
          <w:ilvl w:val="0"/>
          <w:numId w:val="1003"/>
        </w:numPr>
      </w:pPr>
      <w:r>
        <w:rPr>
          <w:b/>
          <w:bCs/>
        </w:rPr>
        <w:t xml:space="preserve">UI-05</w:t>
      </w:r>
      <w:r>
        <w:t xml:space="preserve"> </w:t>
      </w:r>
      <w:r>
        <w:rPr>
          <w:rStyle w:val="VerbatimChar"/>
        </w:rPr>
        <w:t xml:space="preserve">UI-05-locations-list.png</w:t>
      </w:r>
      <w:r>
        <w:t xml:space="preserve"> </w:t>
      </w:r>
      <w:r>
        <w:t xml:space="preserve">- six locations, search field, non-guarantee wording.</w:t>
      </w:r>
    </w:p>
    <w:p>
      <w:pPr>
        <w:pStyle w:val="Compact"/>
        <w:numPr>
          <w:ilvl w:val="0"/>
          <w:numId w:val="1003"/>
        </w:numPr>
      </w:pPr>
      <w:r>
        <w:rPr>
          <w:b/>
          <w:bCs/>
        </w:rPr>
        <w:t xml:space="preserve">UI-06</w:t>
      </w:r>
      <w:r>
        <w:t xml:space="preserve"> </w:t>
      </w:r>
      <w:r>
        <w:rPr>
          <w:rStyle w:val="VerbatimChar"/>
        </w:rPr>
        <w:t xml:space="preserve">UI-06-location-search-results.png</w:t>
      </w:r>
      <w:r>
        <w:t xml:space="preserve"> </w:t>
      </w:r>
      <w:r>
        <w:t xml:space="preserve">- partial/case-insensitive search.</w:t>
      </w:r>
    </w:p>
    <w:p>
      <w:pPr>
        <w:pStyle w:val="Compact"/>
        <w:numPr>
          <w:ilvl w:val="0"/>
          <w:numId w:val="1003"/>
        </w:numPr>
      </w:pPr>
      <w:r>
        <w:rPr>
          <w:b/>
          <w:bCs/>
        </w:rPr>
        <w:t xml:space="preserve">UI-07</w:t>
      </w:r>
      <w:r>
        <w:t xml:space="preserve"> </w:t>
      </w:r>
      <w:r>
        <w:rPr>
          <w:rStyle w:val="VerbatimChar"/>
        </w:rPr>
        <w:t xml:space="preserve">UI-07-location-no-results.png</w:t>
      </w:r>
      <w:r>
        <w:t xml:space="preserve"> </w:t>
      </w:r>
      <w:r>
        <w:t xml:space="preserve">- no-match state.</w:t>
      </w:r>
    </w:p>
    <w:p>
      <w:pPr>
        <w:pStyle w:val="Compact"/>
        <w:numPr>
          <w:ilvl w:val="0"/>
          <w:numId w:val="1003"/>
        </w:numPr>
      </w:pPr>
      <w:r>
        <w:rPr>
          <w:b/>
          <w:bCs/>
        </w:rPr>
        <w:t xml:space="preserve">UI-08</w:t>
      </w:r>
      <w:r>
        <w:t xml:space="preserve"> </w:t>
      </w:r>
      <w:r>
        <w:rPr>
          <w:rStyle w:val="VerbatimChar"/>
        </w:rPr>
        <w:t xml:space="preserve">UI-08-collection-page.png</w:t>
      </w:r>
      <w:r>
        <w:t xml:space="preserve"> </w:t>
      </w:r>
      <w:r>
        <w:t xml:space="preserve">- collection states (original denominator 151).</w:t>
      </w:r>
    </w:p>
    <w:p>
      <w:pPr>
        <w:pStyle w:val="Compact"/>
        <w:numPr>
          <w:ilvl w:val="0"/>
          <w:numId w:val="1003"/>
        </w:numPr>
      </w:pPr>
      <w:r>
        <w:rPr>
          <w:b/>
          <w:bCs/>
        </w:rPr>
        <w:t xml:space="preserve">UI-09</w:t>
      </w:r>
      <w:r>
        <w:t xml:space="preserve"> </w:t>
      </w:r>
      <w:r>
        <w:rPr>
          <w:rStyle w:val="VerbatimChar"/>
        </w:rPr>
        <w:t xml:space="preserve">UI-09-card-detail-about.png</w:t>
      </w:r>
      <w:r>
        <w:t xml:space="preserve"> </w:t>
      </w:r>
      <w:r>
        <w:t xml:space="preserve">- discovered card About content.</w:t>
      </w:r>
    </w:p>
    <w:p>
      <w:pPr>
        <w:pStyle w:val="Compact"/>
        <w:numPr>
          <w:ilvl w:val="0"/>
          <w:numId w:val="1003"/>
        </w:numPr>
      </w:pPr>
      <w:r>
        <w:rPr>
          <w:b/>
          <w:bCs/>
        </w:rPr>
        <w:t xml:space="preserve">UI-10</w:t>
      </w:r>
      <w:r>
        <w:t xml:space="preserve"> </w:t>
      </w:r>
      <w:r>
        <w:rPr>
          <w:rStyle w:val="VerbatimChar"/>
        </w:rPr>
        <w:t xml:space="preserve">UI-10-card-battle-stats.png</w:t>
      </w:r>
      <w:r>
        <w:t xml:space="preserve"> </w:t>
      </w:r>
      <w:r>
        <w:t xml:space="preserve">- HP, base attack, locked abilities.</w:t>
      </w:r>
    </w:p>
    <w:p>
      <w:pPr>
        <w:pStyle w:val="Compact"/>
        <w:numPr>
          <w:ilvl w:val="0"/>
          <w:numId w:val="1003"/>
        </w:numPr>
      </w:pPr>
      <w:r>
        <w:rPr>
          <w:b/>
          <w:bCs/>
        </w:rPr>
        <w:t xml:space="preserve">UI-11</w:t>
      </w:r>
      <w:r>
        <w:t xml:space="preserve"> </w:t>
      </w:r>
      <w:r>
        <w:rPr>
          <w:rStyle w:val="VerbatimChar"/>
        </w:rPr>
        <w:t xml:space="preserve">UI-11-card-gallery.png</w:t>
      </w:r>
      <w:r>
        <w:t xml:space="preserve"> </w:t>
      </w:r>
      <w:r>
        <w:t xml:space="preserve">- gallery before a photo-backed UI discovery.</w:t>
      </w:r>
    </w:p>
    <w:p>
      <w:pPr>
        <w:pStyle w:val="Compact"/>
        <w:numPr>
          <w:ilvl w:val="0"/>
          <w:numId w:val="1003"/>
        </w:numPr>
      </w:pPr>
      <w:r>
        <w:rPr>
          <w:b/>
          <w:bCs/>
        </w:rPr>
        <w:t xml:space="preserve">UI-12</w:t>
      </w:r>
      <w:r>
        <w:t xml:space="preserve"> </w:t>
      </w:r>
      <w:r>
        <w:rPr>
          <w:rStyle w:val="VerbatimChar"/>
        </w:rPr>
        <w:t xml:space="preserve">UI-12-battle-selection.png</w:t>
      </w:r>
      <w:r>
        <w:t xml:space="preserve"> </w:t>
      </w:r>
      <w:r>
        <w:t xml:space="preserve">- battle card selection.</w:t>
      </w:r>
    </w:p>
    <w:p>
      <w:pPr>
        <w:pStyle w:val="Compact"/>
        <w:numPr>
          <w:ilvl w:val="0"/>
          <w:numId w:val="1003"/>
        </w:numPr>
      </w:pPr>
      <w:r>
        <w:rPr>
          <w:b/>
          <w:bCs/>
        </w:rPr>
        <w:t xml:space="preserve">UI-13</w:t>
      </w:r>
      <w:r>
        <w:t xml:space="preserve"> </w:t>
      </w:r>
      <w:r>
        <w:rPr>
          <w:rStyle w:val="VerbatimChar"/>
        </w:rPr>
        <w:t xml:space="preserve">UI-13-battle-arena.png</w:t>
      </w:r>
      <w:r>
        <w:t xml:space="preserve"> </w:t>
      </w:r>
      <w:r>
        <w:t xml:space="preserve">- arena (original capture; quit control added in 93c3a03).</w:t>
      </w:r>
    </w:p>
    <w:p>
      <w:pPr>
        <w:pStyle w:val="Compact"/>
        <w:numPr>
          <w:ilvl w:val="0"/>
          <w:numId w:val="1003"/>
        </w:numPr>
      </w:pPr>
      <w:r>
        <w:rPr>
          <w:b/>
          <w:bCs/>
        </w:rPr>
        <w:t xml:space="preserve">UI-14</w:t>
      </w:r>
      <w:r>
        <w:t xml:space="preserve"> </w:t>
      </w:r>
      <w:r>
        <w:rPr>
          <w:rStyle w:val="VerbatimChar"/>
        </w:rPr>
        <w:t xml:space="preserve">UI-14-battle-result.png</w:t>
      </w:r>
      <w:r>
        <w:t xml:space="preserve"> </w:t>
      </w:r>
      <w:r>
        <w:t xml:space="preserve">- after Basic Attack.</w:t>
      </w:r>
    </w:p>
    <w:p>
      <w:pPr>
        <w:pStyle w:val="Compact"/>
        <w:numPr>
          <w:ilvl w:val="0"/>
          <w:numId w:val="1003"/>
        </w:numPr>
      </w:pPr>
      <w:r>
        <w:rPr>
          <w:b/>
          <w:bCs/>
        </w:rPr>
        <w:t xml:space="preserve">UI-22</w:t>
      </w:r>
      <w:r>
        <w:t xml:space="preserve"> </w:t>
      </w:r>
      <w:r>
        <w:rPr>
          <w:rStyle w:val="VerbatimChar"/>
        </w:rPr>
        <w:t xml:space="preserve">UI-22-battle-victory.png</w:t>
      </w:r>
      <w:r>
        <w:t xml:space="preserve"> </w:t>
      </w:r>
      <w:r>
        <w:t xml:space="preserve">- Victory outcome.</w:t>
      </w:r>
    </w:p>
    <w:p>
      <w:pPr>
        <w:pStyle w:val="Compact"/>
        <w:numPr>
          <w:ilvl w:val="0"/>
          <w:numId w:val="1003"/>
        </w:numPr>
      </w:pPr>
      <w:r>
        <w:rPr>
          <w:b/>
          <w:bCs/>
        </w:rPr>
        <w:t xml:space="preserve">UI-23</w:t>
      </w:r>
      <w:r>
        <w:t xml:space="preserve"> </w:t>
      </w:r>
      <w:r>
        <w:rPr>
          <w:rStyle w:val="VerbatimChar"/>
        </w:rPr>
        <w:t xml:space="preserve">UI-23-discovery-photo.png</w:t>
      </w:r>
      <w:r>
        <w:t xml:space="preserve"> </w:t>
      </w:r>
      <w:r>
        <w:t xml:space="preserve">- camera/gallery capture stage (synthetic/privacy-reviewed).</w:t>
      </w:r>
    </w:p>
    <w:p>
      <w:pPr>
        <w:pStyle w:val="Compact"/>
        <w:numPr>
          <w:ilvl w:val="0"/>
          <w:numId w:val="1003"/>
        </w:numPr>
      </w:pPr>
      <w:r>
        <w:rPr>
          <w:b/>
          <w:bCs/>
        </w:rPr>
        <w:t xml:space="preserve">UI-24</w:t>
      </w:r>
      <w:r>
        <w:t xml:space="preserve"> </w:t>
      </w:r>
      <w:r>
        <w:rPr>
          <w:rStyle w:val="VerbatimChar"/>
        </w:rPr>
        <w:t xml:space="preserve">UI-24-discovery-categories.png</w:t>
      </w:r>
      <w:r>
        <w:t xml:space="preserve"> </w:t>
      </w:r>
      <w:r>
        <w:t xml:space="preserve">- four category cards.</w:t>
      </w:r>
    </w:p>
    <w:p>
      <w:pPr>
        <w:pStyle w:val="Compact"/>
        <w:numPr>
          <w:ilvl w:val="0"/>
          <w:numId w:val="1003"/>
        </w:numPr>
      </w:pPr>
      <w:r>
        <w:rPr>
          <w:b/>
          <w:bCs/>
        </w:rPr>
        <w:t xml:space="preserve">UI-25</w:t>
      </w:r>
      <w:r>
        <w:t xml:space="preserve"> </w:t>
      </w:r>
      <w:r>
        <w:rPr>
          <w:rStyle w:val="VerbatimChar"/>
        </w:rPr>
        <w:t xml:space="preserve">UI-25-species-search.png</w:t>
      </w:r>
      <w:r>
        <w:t xml:space="preserve"> </w:t>
      </w:r>
      <w:r>
        <w:t xml:space="preserve">- species search/selection.</w:t>
      </w:r>
    </w:p>
    <w:p>
      <w:pPr>
        <w:pStyle w:val="Compact"/>
        <w:numPr>
          <w:ilvl w:val="0"/>
          <w:numId w:val="1003"/>
        </w:numPr>
      </w:pPr>
      <w:r>
        <w:rPr>
          <w:b/>
          <w:bCs/>
        </w:rPr>
        <w:t xml:space="preserve">UI-26</w:t>
      </w:r>
      <w:r>
        <w:t xml:space="preserve"> </w:t>
      </w:r>
      <w:r>
        <w:rPr>
          <w:rStyle w:val="VerbatimChar"/>
        </w:rPr>
        <w:t xml:space="preserve">UI-26-discovery-confirm.png</w:t>
      </w:r>
      <w:r>
        <w:t xml:space="preserve"> </w:t>
      </w:r>
      <w:r>
        <w:t xml:space="preserve">- confirm stage.</w:t>
      </w:r>
    </w:p>
    <w:p>
      <w:pPr>
        <w:pStyle w:val="Compact"/>
        <w:numPr>
          <w:ilvl w:val="0"/>
          <w:numId w:val="1003"/>
        </w:numPr>
      </w:pPr>
      <w:r>
        <w:rPr>
          <w:b/>
          <w:bCs/>
        </w:rPr>
        <w:t xml:space="preserve">UI-27</w:t>
      </w:r>
      <w:r>
        <w:t xml:space="preserve"> </w:t>
      </w:r>
      <w:r>
        <w:rPr>
          <w:rStyle w:val="VerbatimChar"/>
        </w:rPr>
        <w:t xml:space="preserve">UI-27-discovery-success.png</w:t>
      </w:r>
      <w:r>
        <w:t xml:space="preserve"> </w:t>
      </w:r>
      <w:r>
        <w:t xml:space="preserve">- success after confirmation.</w:t>
      </w:r>
    </w:p>
    <w:p>
      <w:pPr>
        <w:pStyle w:val="Compact"/>
        <w:numPr>
          <w:ilvl w:val="0"/>
          <w:numId w:val="1003"/>
        </w:numPr>
      </w:pPr>
      <w:r>
        <w:rPr>
          <w:b/>
          <w:bCs/>
        </w:rPr>
        <w:t xml:space="preserve">UI-28</w:t>
      </w:r>
      <w:r>
        <w:t xml:space="preserve"> </w:t>
      </w:r>
      <w:r>
        <w:rPr>
          <w:rStyle w:val="VerbatimChar"/>
        </w:rPr>
        <w:t xml:space="preserve">UI-28-gallery-after-discovery.png</w:t>
      </w:r>
      <w:r>
        <w:t xml:space="preserve"> </w:t>
      </w:r>
      <w:r>
        <w:t xml:space="preserve">- photo-backed gallery entry.</w:t>
      </w:r>
    </w:p>
    <w:bookmarkEnd w:id="12"/>
    <w:bookmarkStart w:id="13" w:name="supplemental-ac-captures-31-august-2026"/>
    <w:p>
      <w:pPr>
        <w:pStyle w:val="Heading2"/>
      </w:pPr>
      <w:r>
        <w:t xml:space="preserve">Supplemental AC captures (31 August 2026)</w:t>
      </w:r>
    </w:p>
    <w:p>
      <w:pPr>
        <w:pStyle w:val="FirstParagraph"/>
      </w:pPr>
      <w:r>
        <w:t xml:space="preserve">Files named</w:t>
      </w:r>
      <w:r>
        <w:t xml:space="preserve"> </w:t>
      </w:r>
      <w:r>
        <w:rPr>
          <w:rStyle w:val="VerbatimChar"/>
        </w:rPr>
        <w:t xml:space="preserve">SUP-ACx-y-z-Pass.png</w:t>
      </w:r>
      <w:r>
        <w:t xml:space="preserve"> </w:t>
      </w:r>
      <w:r>
        <w:t xml:space="preserve">or</w:t>
      </w:r>
      <w:r>
        <w:t xml:space="preserve"> </w:t>
      </w:r>
      <w:r>
        <w:rPr>
          <w:rStyle w:val="VerbatimChar"/>
        </w:rPr>
        <w:t xml:space="preserve">SUP-ACx-y-z-Fail.png</w:t>
      </w:r>
      <w:r>
        <w:t xml:space="preserve"> </w:t>
      </w:r>
      <w:r>
        <w:t xml:space="preserve">record completion of previously incomplete ACs. A Fail filename is not always the final AC result: AC1.1.1 and AC3.3.7 were accepted as Pass after team review. AC3.3.10, AC4.2.x and AC8.1.7 Fail filenames are the original captures; those ACs are Pass after the 3 September 2026 retest.</w:t>
      </w:r>
    </w:p>
    <w:bookmarkEnd w:id="13"/>
    <w:bookmarkStart w:id="14" w:name="strongest-evidence-by-conclusion"/>
    <w:p>
      <w:pPr>
        <w:pStyle w:val="Heading2"/>
      </w:pPr>
      <w:r>
        <w:t xml:space="preserve">Strongest evidence by conclusion</w:t>
      </w:r>
    </w:p>
    <w:p>
      <w:pPr>
        <w:pStyle w:val="Compact"/>
        <w:numPr>
          <w:ilvl w:val="0"/>
          <w:numId w:val="1004"/>
        </w:numPr>
      </w:pPr>
      <w:r>
        <w:rPr>
          <w:b/>
          <w:bCs/>
        </w:rPr>
        <w:t xml:space="preserve">Core deployed UI path:</w:t>
      </w:r>
      <w:r>
        <w:t xml:space="preserve"> </w:t>
      </w:r>
      <w:r>
        <w:t xml:space="preserve">UI-03, UI-05 to UI-10, UI-22, UI-24 to UI-28.</w:t>
      </w:r>
    </w:p>
    <w:p>
      <w:pPr>
        <w:pStyle w:val="Compact"/>
        <w:numPr>
          <w:ilvl w:val="0"/>
          <w:numId w:val="1004"/>
        </w:numPr>
      </w:pPr>
      <w:r>
        <w:rPr>
          <w:b/>
          <w:bCs/>
        </w:rPr>
        <w:t xml:space="preserve">Catalogue alignment (DEF-I1-001 Closed):</w:t>
      </w:r>
      <w:r>
        <w:t xml:space="preserve"> </w:t>
      </w:r>
      <w:r>
        <w:t xml:space="preserve">DEP-API-02, DEP-API-16, plus 3 September 2026 manual retest; original UI-03/UI-04/UI-08 Fail screenshots retained.</w:t>
      </w:r>
    </w:p>
    <w:p>
      <w:pPr>
        <w:pStyle w:val="Compact"/>
        <w:numPr>
          <w:ilvl w:val="0"/>
          <w:numId w:val="1004"/>
        </w:numPr>
      </w:pPr>
      <w:r>
        <w:rPr>
          <w:b/>
          <w:bCs/>
        </w:rPr>
        <w:t xml:space="preserve">Lint still open (DEF-I1-002):</w:t>
      </w:r>
      <w:r>
        <w:t xml:space="preserve"> </w:t>
      </w:r>
      <w:r>
        <w:t xml:space="preserve">LOG-LINT-01,</w:t>
      </w:r>
      <w:r>
        <w:t xml:space="preserve"> </w:t>
      </w:r>
      <w:r>
        <w:rPr>
          <w:rStyle w:val="VerbatimChar"/>
        </w:rPr>
        <w:t xml:space="preserve">logs/frontend-lint.txt</w:t>
      </w:r>
      <w:r>
        <w:t xml:space="preserve">.</w:t>
      </w:r>
    </w:p>
    <w:p>
      <w:pPr>
        <w:pStyle w:val="Compact"/>
        <w:numPr>
          <w:ilvl w:val="0"/>
          <w:numId w:val="1004"/>
        </w:numPr>
      </w:pPr>
      <w:r>
        <w:rPr>
          <w:b/>
          <w:bCs/>
        </w:rPr>
        <w:t xml:space="preserve">Battle exit (DEF-I1-003 Closed):</w:t>
      </w:r>
      <w:r>
        <w:t xml:space="preserve"> </w:t>
      </w:r>
      <w:r>
        <w:t xml:space="preserve">3 September 2026 manual retest; original UI-13 retained.</w:t>
      </w:r>
    </w:p>
    <w:p>
      <w:pPr>
        <w:pStyle w:val="Compact"/>
        <w:numPr>
          <w:ilvl w:val="0"/>
          <w:numId w:val="1004"/>
        </w:numPr>
      </w:pPr>
      <w:r>
        <w:rPr>
          <w:b/>
          <w:bCs/>
        </w:rPr>
        <w:t xml:space="preserve">Photo required (DEF-I1-004 Closed):</w:t>
      </w:r>
      <w:r>
        <w:t xml:space="preserve"> </w:t>
      </w:r>
      <w:r>
        <w:t xml:space="preserve">DEP-API-17 to 21, AUTO-I1-12, JSON-DEP-01.</w:t>
      </w:r>
    </w:p>
    <w:p>
      <w:pPr>
        <w:pStyle w:val="Compact"/>
        <w:numPr>
          <w:ilvl w:val="0"/>
          <w:numId w:val="1004"/>
        </w:numPr>
      </w:pPr>
      <w:r>
        <w:rPr>
          <w:b/>
          <w:bCs/>
        </w:rPr>
        <w:t xml:space="preserve">Save-failure copy (DEF-I1-007 Closed):</w:t>
      </w:r>
      <w:r>
        <w:t xml:space="preserve"> </w:t>
      </w:r>
      <w:r>
        <w:t xml:space="preserve">3 September 2026 manual retest; original SUP-AC3-3-10-Fail retained.</w:t>
      </w:r>
    </w:p>
    <w:p>
      <w:pPr>
        <w:pStyle w:val="Compact"/>
        <w:numPr>
          <w:ilvl w:val="0"/>
          <w:numId w:val="1004"/>
        </w:numPr>
      </w:pPr>
      <w:r>
        <w:rPr>
          <w:b/>
          <w:bCs/>
        </w:rPr>
        <w:t xml:space="preserve">Defeat reachable (DEF-I1-008 Closed):</w:t>
      </w:r>
      <w:r>
        <w:t xml:space="preserve"> </w:t>
      </w:r>
      <w:r>
        <w:t xml:space="preserve">3 September 2026 manual retest; original UI-22 retained.</w:t>
      </w:r>
    </w:p>
    <w:p>
      <w:pPr>
        <w:pStyle w:val="Compact"/>
        <w:numPr>
          <w:ilvl w:val="0"/>
          <w:numId w:val="1004"/>
        </w:numPr>
      </w:pPr>
      <w:r>
        <w:rPr>
          <w:b/>
          <w:bCs/>
        </w:rPr>
        <w:t xml:space="preserve">Age optional / AC1.1.1 Pass:</w:t>
      </w:r>
      <w:r>
        <w:t xml:space="preserve"> </w:t>
      </w:r>
      <w:r>
        <w:t xml:space="preserve">UI-01, SUP-AC1-1-1-Fail (capture retained; final status Pass after team review).</w:t>
      </w:r>
    </w:p>
    <w:p>
      <w:pPr>
        <w:pStyle w:val="Compact"/>
        <w:numPr>
          <w:ilvl w:val="0"/>
          <w:numId w:val="1004"/>
        </w:numPr>
      </w:pPr>
      <w:r>
        <w:rPr>
          <w:b/>
          <w:bCs/>
        </w:rPr>
        <w:t xml:space="preserve">Choose Another Species / AC3.3.7 Pass:</w:t>
      </w:r>
      <w:r>
        <w:t xml:space="preserve"> </w:t>
      </w:r>
      <w:r>
        <w:t xml:space="preserve">SUP-AC3-3-7-Fail (capture retained; final status Pass after team review).</w:t>
      </w:r>
    </w:p>
    <w:bookmarkEnd w:id="14"/>
    <w:bookmarkStart w:id="15" w:name="data-handling"/>
    <w:p>
      <w:pPr>
        <w:pStyle w:val="Heading2"/>
      </w:pPr>
      <w:r>
        <w:t xml:space="preserve">Data handling</w:t>
      </w:r>
    </w:p>
    <w:p>
      <w:pPr>
        <w:pStyle w:val="Compact"/>
        <w:numPr>
          <w:ilvl w:val="0"/>
          <w:numId w:val="1005"/>
        </w:numPr>
      </w:pPr>
      <w:r>
        <w:t xml:space="preserve">No credentials, JWTs, recovery codes or real child data belong in evidence.</w:t>
      </w:r>
    </w:p>
    <w:p>
      <w:pPr>
        <w:pStyle w:val="Compact"/>
        <w:numPr>
          <w:ilvl w:val="0"/>
          <w:numId w:val="1005"/>
        </w:numPr>
      </w:pPr>
      <w:r>
        <w:t xml:space="preserve">Deployed test accounts remain because no deletion endpoint exists.</w:t>
      </w:r>
    </w:p>
    <w:p>
      <w:pPr>
        <w:pStyle w:val="Compact"/>
        <w:numPr>
          <w:ilvl w:val="0"/>
          <w:numId w:val="1005"/>
        </w:numPr>
      </w:pPr>
      <w:r>
        <w:rPr>
          <w:rStyle w:val="VerbatimChar"/>
        </w:rPr>
        <w:t xml:space="preserve">deployed-api-results.json</w:t>
      </w:r>
      <w:r>
        <w:t xml:space="preserve"> </w:t>
      </w:r>
      <w:r>
        <w:t xml:space="preserve">records only a synthetic username/child ID.</w:t>
      </w:r>
    </w:p>
    <w:p>
      <w:pPr>
        <w:pStyle w:val="Compact"/>
        <w:numPr>
          <w:ilvl w:val="0"/>
          <w:numId w:val="1005"/>
        </w:numPr>
      </w:pPr>
      <w:r>
        <w:t xml:space="preserve">UAT videos and facilitation notes are outside this Testing Folder.</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2026-09-03T13:02:27Z</dcterms:created>
  <dcterms:modified xsi:type="dcterms:W3CDTF">2026-09-03T13:02:27Z</dcterms:modified>
</cp:coreProperties>
</file>

<file path=docProps/custom.xml><?xml version="1.0" encoding="utf-8"?>
<Properties xmlns="http://schemas.openxmlformats.org/officeDocument/2006/custom-properties" xmlns:vt="http://schemas.openxmlformats.org/officeDocument/2006/docPropsVTypes"/>
</file>