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/>
        <w:jc w:val="left"/>
      </w:pPr>
      <w:r>
        <w:t>Iteration 2 Test Execution Report</w:t>
      </w:r>
    </w:p>
    <w:p>
      <w:pPr>
        <w:pStyle w:val="Heading1"/>
      </w:pPr>
      <w:r>
        <w:t>Executive result</w:t>
      </w:r>
    </w:p>
    <w:p>
      <w:r>
        <w:t>Execution is complete: 41 of 44 Plan acceptance criteria passed and 3 failed; there are no Not Run criteria. AC4.5.6 was retested against its amended acceptance criterion and now passes. Backend regression completed successfully: 37/37 tests passed. TypeScript compilation and Expo Web static export also passed. This is not a release Pass because three requirements defects remain, including two P1 server-side quiz-access/progression defects.</w:t>
      </w:r>
    </w:p>
    <w:p>
      <w:pPr>
        <w:pStyle w:val="Heading1"/>
      </w:pPr>
      <w:r>
        <w:t>Test object and evidence</w:t>
      </w:r>
    </w:p>
    <w:p>
      <w:pPr>
        <w:pStyle w:val="ListBullet"/>
      </w:pPr>
      <w:r>
        <w:t>Commit: f4cf76386f76a3d11abbee85db602fbbc22b0185 (15 September 2026).</w:t>
      </w:r>
    </w:p>
    <w:p>
      <w:pPr>
        <w:pStyle w:val="ListBullet"/>
      </w:pPr>
      <w:r>
        <w:t>Full backend suite: 37 passed, 199 warnings; isolated test database.</w:t>
      </w:r>
    </w:p>
    <w:p>
      <w:pPr>
        <w:pStyle w:val="ListBullet"/>
      </w:pPr>
      <w:r>
        <w:t>Focused discovery, chatbot failure/guardrail and battle suite: 7 passed, 152 warnings.</w:t>
      </w:r>
    </w:p>
    <w:p>
      <w:pPr>
        <w:pStyle w:val="ListBullet"/>
      </w:pPr>
      <w:r>
        <w:t>Focused contract check reproduced DEF-I2-001, DEF-I2-002 and DEF-I2-003; it also confirmed the amended AC4.5.6 Next-button condition and verified 155 quiz-preset species and 152 source species with ten team-verified facts each.</w:t>
      </w:r>
    </w:p>
    <w:p>
      <w:pPr>
        <w:pStyle w:val="ListBullet"/>
      </w:pPr>
      <w:r>
        <w:t>Manual local-web checks covered empty and populated Continue Learning, cards, quiz flow, chatbot responses/guardrails and ability battle effects.</w:t>
      </w:r>
    </w:p>
    <w:p>
      <w:pPr>
        <w:pStyle w:val="ListBullet"/>
      </w:pPr>
      <w:r>
        <w:t>TypeScript: passed after npm ci synchronised the lock-file dependencies. Web export: passed to a temporary output directory.</w:t>
      </w:r>
    </w:p>
    <w:p>
      <w:pPr>
        <w:pStyle w:val="ListBullet"/>
      </w:pPr>
      <w:r>
        <w:t>Lint: not used as a quality gate. The repository has no committed ESLint configuration; Expo attempted to create one during testing and that generated change was removed.</w:t>
      </w:r>
    </w:p>
    <w:p>
      <w:pPr>
        <w:pStyle w:val="Heading1"/>
      </w:pPr>
      <w:r>
        <w:t>Defects requiring remediation</w:t>
      </w:r>
    </w:p>
    <w:p>
      <w:pPr>
        <w:pStyle w:val="ListBullet"/>
      </w:pPr>
      <w:r>
        <w:t>DEF-I2-001 (P1, Open): an authenticated child can request Easy quiz data for an Undiscovered species. This violates AC4.5.1.</w:t>
      </w:r>
    </w:p>
    <w:p>
      <w:pPr>
        <w:pStyle w:val="ListBullet"/>
      </w:pPr>
      <w:r>
        <w:t>DEF-I2-002 (P1, Open): the quiz submit endpoint accepts a direct Medium 5/5 submission before Easy is passed. This violates AC4.5.10 and lets Ability 2 be recorded out of order.</w:t>
      </w:r>
    </w:p>
    <w:p>
      <w:pPr>
        <w:pStyle w:val="ListBullet"/>
      </w:pPr>
      <w:r>
        <w:t>DEF-I2-003 (P1, Open): a discovered card currently displays three Fun Facts, not the required ten. This violates AC4.4.1.</w:t>
      </w:r>
    </w:p>
    <w:p>
      <w:pPr>
        <w:pStyle w:val="ListBullet"/>
      </w:pPr>
      <w:r>
        <w:t>AC4.5.6 (Pass after AC amendment): without an answer, Next is disabled and the child remains on the current question. The amended criterion does not require a no-answer message; DEF-I2-004 is closed as an AC change.</w:t>
      </w:r>
    </w:p>
    <w:p>
      <w:pPr>
        <w:pStyle w:val="Heading1"/>
      </w:pPr>
      <w:r>
        <w:t>Release recommendation</w:t>
      </w:r>
    </w:p>
    <w:p>
      <w:r>
        <w:t>Do not mark Iteration 2 Must Have scope accepted until DEF-I2-001 through DEF-I2-003 are fixed and retested. Enforce discovered-card quiz access and sequential progression on the server, and ship all ten verified facts to the card UI. AC4.5.6 is accepted under the amended criterion. Epic 6 passed its current-build UI and backend guardrail checks.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