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Iteration 2 Testing Folder</w:t>
      </w:r>
    </w:p>
    <w:p>
      <w:r>
        <w:t>This folder contains a lean, traceable Iteration 2 test package based on the supplied Iteration 2 Plan, not the earlier Fun Facts pilot schema checklist.</w:t>
      </w:r>
    </w:p>
    <w:p>
      <w:pPr>
        <w:pStyle w:val="Heading1"/>
      </w:pPr>
      <w:r>
        <w:t>Contents</w:t>
      </w:r>
    </w:p>
    <w:p>
      <w:pPr>
        <w:pStyle w:val="ListBullet"/>
      </w:pPr>
      <w:r>
        <w:t>01_Test_Strategy_and_Plan.docx - scope, method and gates.</w:t>
      </w:r>
    </w:p>
    <w:p>
      <w:pPr>
        <w:pStyle w:val="ListBullet"/>
      </w:pPr>
      <w:r>
        <w:t>02_Requirements_Traceability_Matrix.csv - all 44 Plan acceptance criterion results and evidence references.</w:t>
      </w:r>
    </w:p>
    <w:p>
      <w:pPr>
        <w:pStyle w:val="ListBullet"/>
      </w:pPr>
      <w:r>
        <w:t>03_Manual_Functional_Test_Cases.csv - concise execution procedures and completed results.</w:t>
      </w:r>
    </w:p>
    <w:p>
      <w:pPr>
        <w:pStyle w:val="ListBullet"/>
      </w:pPr>
      <w:r>
        <w:t>04_Test_Execution_Report.docx - current results and release decision.</w:t>
      </w:r>
    </w:p>
    <w:p>
      <w:pPr>
        <w:pStyle w:val="ListBullet"/>
      </w:pPr>
      <w:r>
        <w:t>05_Defect_Log.csv - three reproducible open defects plus one closed AC-amendment record.</w:t>
      </w:r>
    </w:p>
    <w:p>
      <w:pPr>
        <w:pStyle w:val="ListBullet"/>
      </w:pPr>
      <w:r>
        <w:t>06_Evidence_Register.docx - command results, current local-web observations and final evidence locations.</w:t>
      </w:r>
    </w:p>
    <w:p>
      <w:pPr>
        <w:pStyle w:val="ListBullet"/>
      </w:pPr>
      <w:r>
        <w:t>automated/test_iteration2_plan_contract.py - reproducible current-build contract check.</w:t>
      </w:r>
    </w:p>
    <w:p>
      <w:pPr>
        <w:pStyle w:val="ListBullet"/>
      </w:pPr>
      <w:r>
        <w:t>evidence/logs/ - final automated and manual retest logs dated 15 September 2026.</w:t>
        <w:br/>
        <w:t>evidence/screenshots/ - final current-build UI screenshots.</w:t>
        <w:br/>
        <w:t>AC4.5.6 was accepted under the amended criterion; the final Plan result is 41 Pass / 3 Fail / 0 Not Run.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