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F946F" w14:textId="1FD09462" w:rsidR="004C7690" w:rsidRDefault="004C7690">
      <w:pPr>
        <w:rPr>
          <w:rFonts w:ascii="Times New Roman" w:hAnsi="Times New Roman" w:cs="Times New Roman"/>
          <w:b/>
          <w:bCs/>
          <w:sz w:val="24"/>
          <w:szCs w:val="24"/>
        </w:rPr>
      </w:pPr>
      <w:r w:rsidRPr="004C7690">
        <w:rPr>
          <w:rFonts w:ascii="Times New Roman" w:hAnsi="Times New Roman" w:cs="Times New Roman"/>
          <w:b/>
          <w:bCs/>
          <w:sz w:val="24"/>
          <w:szCs w:val="24"/>
        </w:rPr>
        <w:t>LTE RRCConnectionRelease Redirect</w:t>
      </w:r>
      <w:r>
        <w:rPr>
          <w:rFonts w:ascii="Times New Roman" w:hAnsi="Times New Roman" w:cs="Times New Roman"/>
          <w:b/>
          <w:bCs/>
          <w:sz w:val="24"/>
          <w:szCs w:val="24"/>
        </w:rPr>
        <w:t xml:space="preserve"> (</w:t>
      </w:r>
      <w:r w:rsidRPr="004C7690">
        <w:rPr>
          <w:rFonts w:ascii="Times New Roman" w:hAnsi="Times New Roman" w:cs="Times New Roman"/>
          <w:b/>
          <w:bCs/>
          <w:sz w:val="24"/>
          <w:szCs w:val="24"/>
        </w:rPr>
        <w:t>analyse du problème</w:t>
      </w:r>
      <w:r>
        <w:rPr>
          <w:rFonts w:ascii="Times New Roman" w:hAnsi="Times New Roman" w:cs="Times New Roman"/>
          <w:b/>
          <w:bCs/>
          <w:sz w:val="24"/>
          <w:szCs w:val="24"/>
        </w:rPr>
        <w:t>)</w:t>
      </w:r>
    </w:p>
    <w:p w14:paraId="7AE44A11" w14:textId="43240E0D" w:rsidR="004C7690" w:rsidRDefault="004C7690">
      <w:pPr>
        <w:rPr>
          <w:rFonts w:ascii="Times New Roman" w:hAnsi="Times New Roman" w:cs="Times New Roman"/>
          <w:sz w:val="24"/>
          <w:szCs w:val="24"/>
        </w:rPr>
      </w:pPr>
    </w:p>
    <w:p w14:paraId="5237AA7C" w14:textId="5F6C7CB0" w:rsidR="004C7690" w:rsidRDefault="004C7690">
      <w:pPr>
        <w:rPr>
          <w:rFonts w:ascii="Times New Roman" w:hAnsi="Times New Roman" w:cs="Times New Roman"/>
          <w:sz w:val="24"/>
          <w:szCs w:val="24"/>
        </w:rPr>
      </w:pPr>
      <w:r w:rsidRPr="004C7690">
        <w:rPr>
          <w:rFonts w:ascii="Times New Roman" w:hAnsi="Times New Roman" w:cs="Times New Roman"/>
          <w:sz w:val="24"/>
          <w:szCs w:val="24"/>
        </w:rPr>
        <w:t>Ce problème a été découvert et soulevé par des chercheurs nationaux en 2016, et une attaque complète a été mise en œuvre. Parce qu'il s'agit d'un problème très classique, il est également nécessaire de le reproduire dans le processus d'apprentissage de la sécurité LTE/5G. J'ai probablement reproduit ce problème au début de cette année.</w:t>
      </w:r>
    </w:p>
    <w:p w14:paraId="5FF86505" w14:textId="57485F09" w:rsidR="004C7690" w:rsidRDefault="004C7690">
      <w:pPr>
        <w:rPr>
          <w:rFonts w:ascii="Times New Roman" w:hAnsi="Times New Roman" w:cs="Times New Roman"/>
          <w:sz w:val="24"/>
          <w:szCs w:val="24"/>
        </w:rPr>
      </w:pPr>
    </w:p>
    <w:p w14:paraId="0E72BD88" w14:textId="1B837145" w:rsidR="004C7690" w:rsidRDefault="004C7690">
      <w:pPr>
        <w:rPr>
          <w:rFonts w:ascii="Times New Roman" w:hAnsi="Times New Roman" w:cs="Times New Roman"/>
          <w:sz w:val="24"/>
          <w:szCs w:val="24"/>
        </w:rPr>
      </w:pPr>
      <w:r w:rsidRPr="004C7690">
        <w:rPr>
          <w:rFonts w:ascii="Times New Roman" w:hAnsi="Times New Roman" w:cs="Times New Roman"/>
          <w:sz w:val="24"/>
          <w:szCs w:val="24"/>
        </w:rPr>
        <w:t>RRCConnectionRelease</w:t>
      </w:r>
      <w:r>
        <w:rPr>
          <w:rFonts w:ascii="Times New Roman" w:hAnsi="Times New Roman" w:cs="Times New Roman"/>
          <w:sz w:val="24"/>
          <w:szCs w:val="24"/>
        </w:rPr>
        <w:t xml:space="preserve">   </w:t>
      </w:r>
      <w:r w:rsidRPr="004C7690">
        <w:rPr>
          <w:rFonts w:ascii="Times New Roman" w:hAnsi="Times New Roman" w:cs="Times New Roman"/>
          <w:sz w:val="24"/>
          <w:szCs w:val="24"/>
        </w:rPr>
        <w:t xml:space="preserve">En 5GNR </w:t>
      </w:r>
      <w:proofErr w:type="gramStart"/>
      <w:r w:rsidRPr="004C7690">
        <w:rPr>
          <w:rFonts w:ascii="Times New Roman" w:hAnsi="Times New Roman" w:cs="Times New Roman"/>
          <w:sz w:val="24"/>
          <w:szCs w:val="24"/>
        </w:rPr>
        <w:t>oui</w:t>
      </w:r>
      <w:r>
        <w:rPr>
          <w:rFonts w:ascii="Times New Roman" w:hAnsi="Times New Roman" w:cs="Times New Roman"/>
          <w:sz w:val="24"/>
          <w:szCs w:val="24"/>
        </w:rPr>
        <w:t xml:space="preserve">  </w:t>
      </w:r>
      <w:r w:rsidRPr="004C7690">
        <w:rPr>
          <w:rFonts w:ascii="Times New Roman" w:hAnsi="Times New Roman" w:cs="Times New Roman"/>
          <w:sz w:val="24"/>
          <w:szCs w:val="24"/>
        </w:rPr>
        <w:t>RRCRelease</w:t>
      </w:r>
      <w:proofErr w:type="gramEnd"/>
      <w:r w:rsidRPr="004C7690">
        <w:rPr>
          <w:rFonts w:ascii="Times New Roman" w:hAnsi="Times New Roman" w:cs="Times New Roman"/>
          <w:sz w:val="24"/>
          <w:szCs w:val="24"/>
        </w:rPr>
        <w:t>.</w:t>
      </w:r>
    </w:p>
    <w:p w14:paraId="1C9D17D8" w14:textId="1DD5623B" w:rsidR="004C7690" w:rsidRDefault="002705D5" w:rsidP="002705D5">
      <w:pPr>
        <w:rPr>
          <w:rFonts w:ascii="Times New Roman" w:hAnsi="Times New Roman" w:cs="Times New Roman"/>
          <w:sz w:val="24"/>
          <w:szCs w:val="24"/>
        </w:rPr>
      </w:pPr>
      <w:r w:rsidRPr="002705D5">
        <w:rPr>
          <w:rFonts w:ascii="Times New Roman" w:hAnsi="Times New Roman" w:cs="Times New Roman"/>
          <w:sz w:val="24"/>
          <w:szCs w:val="24"/>
        </w:rPr>
        <w:t>RRCConnectionRelease</w:t>
      </w:r>
      <w:r>
        <w:rPr>
          <w:rFonts w:ascii="Times New Roman" w:hAnsi="Times New Roman" w:cs="Times New Roman"/>
          <w:sz w:val="24"/>
          <w:szCs w:val="24"/>
        </w:rPr>
        <w:t xml:space="preserve">   </w:t>
      </w:r>
      <w:r w:rsidRPr="002705D5">
        <w:rPr>
          <w:rFonts w:ascii="Times New Roman" w:hAnsi="Times New Roman" w:cs="Times New Roman"/>
          <w:sz w:val="24"/>
          <w:szCs w:val="24"/>
        </w:rPr>
        <w:t>L'utilisation normale est :</w:t>
      </w:r>
    </w:p>
    <w:p w14:paraId="485C4F93" w14:textId="4EAFD4BB" w:rsidR="004C7690" w:rsidRDefault="002705D5">
      <w:pPr>
        <w:rPr>
          <w:rFonts w:ascii="Times New Roman" w:hAnsi="Times New Roman" w:cs="Times New Roman"/>
          <w:sz w:val="24"/>
          <w:szCs w:val="24"/>
        </w:rPr>
      </w:pPr>
      <w:r>
        <w:rPr>
          <w:noProof/>
        </w:rPr>
        <w:drawing>
          <wp:inline distT="0" distB="0" distL="0" distR="0" wp14:anchorId="318D42EA" wp14:editId="2EF02B09">
            <wp:extent cx="5760720" cy="2924810"/>
            <wp:effectExtent l="0" t="0" r="0" b="8890"/>
            <wp:docPr id="1" name="Image 1" descr="image-20200922211501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2020092221150165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924810"/>
                    </a:xfrm>
                    <a:prstGeom prst="rect">
                      <a:avLst/>
                    </a:prstGeom>
                    <a:noFill/>
                    <a:ln>
                      <a:noFill/>
                    </a:ln>
                  </pic:spPr>
                </pic:pic>
              </a:graphicData>
            </a:graphic>
          </wp:inline>
        </w:drawing>
      </w:r>
    </w:p>
    <w:p w14:paraId="635DABDD" w14:textId="77777777" w:rsidR="00E966F6" w:rsidRPr="00E966F6" w:rsidRDefault="00E966F6" w:rsidP="00E966F6">
      <w:pPr>
        <w:rPr>
          <w:rFonts w:ascii="Times New Roman" w:hAnsi="Times New Roman" w:cs="Times New Roman"/>
          <w:sz w:val="24"/>
          <w:szCs w:val="24"/>
        </w:rPr>
      </w:pPr>
    </w:p>
    <w:p w14:paraId="4A80E951" w14:textId="1AD73220" w:rsidR="002705D5" w:rsidRDefault="00E966F6" w:rsidP="00E966F6">
      <w:pPr>
        <w:rPr>
          <w:rFonts w:ascii="Times New Roman" w:hAnsi="Times New Roman" w:cs="Times New Roman"/>
          <w:sz w:val="24"/>
          <w:szCs w:val="24"/>
        </w:rPr>
      </w:pPr>
      <w:r w:rsidRPr="00E966F6">
        <w:rPr>
          <w:rFonts w:ascii="Times New Roman" w:hAnsi="Times New Roman" w:cs="Times New Roman"/>
          <w:sz w:val="24"/>
          <w:szCs w:val="24"/>
        </w:rPr>
        <w:t>Envoyé par la station de base à l'UE, le rôle comprend la libération d'un</w:t>
      </w:r>
      <w:r>
        <w:rPr>
          <w:rFonts w:ascii="Times New Roman" w:hAnsi="Times New Roman" w:cs="Times New Roman"/>
          <w:sz w:val="24"/>
          <w:szCs w:val="24"/>
        </w:rPr>
        <w:t xml:space="preserve"> </w:t>
      </w:r>
      <w:r w:rsidRPr="00E966F6">
        <w:rPr>
          <w:rFonts w:ascii="Times New Roman" w:hAnsi="Times New Roman" w:cs="Times New Roman"/>
          <w:sz w:val="24"/>
          <w:szCs w:val="24"/>
        </w:rPr>
        <w:t>rrc connection…</w:t>
      </w:r>
    </w:p>
    <w:p w14:paraId="0423CB8F" w14:textId="77777777" w:rsidR="00E966F6" w:rsidRPr="00E966F6" w:rsidRDefault="00E966F6" w:rsidP="00E966F6">
      <w:pPr>
        <w:rPr>
          <w:rFonts w:ascii="Times New Roman" w:hAnsi="Times New Roman" w:cs="Times New Roman"/>
          <w:sz w:val="24"/>
          <w:szCs w:val="24"/>
        </w:rPr>
      </w:pPr>
    </w:p>
    <w:p w14:paraId="4CAAA56E" w14:textId="56786D04" w:rsidR="00E966F6" w:rsidRDefault="00E966F6" w:rsidP="00E966F6">
      <w:pPr>
        <w:rPr>
          <w:rFonts w:ascii="Times New Roman" w:hAnsi="Times New Roman" w:cs="Times New Roman"/>
          <w:sz w:val="24"/>
          <w:szCs w:val="24"/>
        </w:rPr>
      </w:pPr>
      <w:r w:rsidRPr="00E966F6">
        <w:rPr>
          <w:rFonts w:ascii="Times New Roman" w:hAnsi="Times New Roman" w:cs="Times New Roman"/>
          <w:sz w:val="24"/>
          <w:szCs w:val="24"/>
        </w:rPr>
        <w:t>Fondamental</w:t>
      </w:r>
      <w:r>
        <w:rPr>
          <w:rFonts w:ascii="Times New Roman" w:hAnsi="Times New Roman" w:cs="Times New Roman"/>
          <w:sz w:val="24"/>
          <w:szCs w:val="24"/>
        </w:rPr>
        <w:t xml:space="preserve"> : </w:t>
      </w:r>
    </w:p>
    <w:p w14:paraId="1C4DEFDE" w14:textId="567D68D5" w:rsidR="00E966F6" w:rsidRDefault="0000732C" w:rsidP="00E966F6">
      <w:pPr>
        <w:rPr>
          <w:rFonts w:ascii="Times New Roman" w:hAnsi="Times New Roman" w:cs="Times New Roman"/>
          <w:sz w:val="24"/>
          <w:szCs w:val="24"/>
        </w:rPr>
      </w:pPr>
      <w:r w:rsidRPr="0000732C">
        <w:rPr>
          <w:rFonts w:ascii="Times New Roman" w:hAnsi="Times New Roman" w:cs="Times New Roman"/>
          <w:sz w:val="24"/>
          <w:szCs w:val="24"/>
        </w:rPr>
        <w:t xml:space="preserve">Lorsque la couche nas rejette la connexion actuelle et que l'UE la reçoit, elle déclenchera l'envoi par la station de base du message rrcconnectionrelease à l'UE. À ce moment, l'UE analysera le paquet rrcconnectionrelease, car la connexion elle-même est également le problème. </w:t>
      </w:r>
      <w:proofErr w:type="gramStart"/>
      <w:r w:rsidRPr="0000732C">
        <w:rPr>
          <w:rFonts w:ascii="Times New Roman" w:hAnsi="Times New Roman" w:cs="Times New Roman"/>
          <w:sz w:val="24"/>
          <w:szCs w:val="24"/>
        </w:rPr>
        <w:t>rrcconnectionrelease</w:t>
      </w:r>
      <w:proofErr w:type="gramEnd"/>
      <w:r w:rsidRPr="0000732C">
        <w:rPr>
          <w:rFonts w:ascii="Times New Roman" w:hAnsi="Times New Roman" w:cs="Times New Roman"/>
          <w:sz w:val="24"/>
          <w:szCs w:val="24"/>
        </w:rPr>
        <w:t xml:space="preserve"> sera déclenché, c'est-à-dire que la couche de station de base peut être perdue.La clé et d'autres informations pour l'enregistrement sur le réseau au début. Par conséquent, comme décrit au début du protocole, l'UE ne vérifie pas l'intégrité du rrcconnectionrelease après l'avoir reçu, mais le reçoit et l'analyse directement.</w:t>
      </w:r>
    </w:p>
    <w:p w14:paraId="242B98AF" w14:textId="378D3B3B" w:rsidR="0000732C" w:rsidRDefault="0000732C" w:rsidP="00E966F6">
      <w:pPr>
        <w:rPr>
          <w:rFonts w:ascii="Times New Roman" w:hAnsi="Times New Roman" w:cs="Times New Roman"/>
          <w:sz w:val="24"/>
          <w:szCs w:val="24"/>
        </w:rPr>
      </w:pPr>
    </w:p>
    <w:p w14:paraId="40260F1D" w14:textId="0F1EACB8" w:rsidR="0000732C" w:rsidRDefault="0000732C" w:rsidP="00E966F6">
      <w:pPr>
        <w:rPr>
          <w:rFonts w:ascii="Times New Roman" w:hAnsi="Times New Roman" w:cs="Times New Roman"/>
          <w:sz w:val="24"/>
          <w:szCs w:val="24"/>
        </w:rPr>
      </w:pPr>
    </w:p>
    <w:p w14:paraId="26D4D8E0" w14:textId="3E92F1D6" w:rsidR="0000732C" w:rsidRDefault="000C42BB" w:rsidP="00E966F6">
      <w:pPr>
        <w:rPr>
          <w:rFonts w:ascii="Times New Roman" w:hAnsi="Times New Roman" w:cs="Times New Roman"/>
          <w:sz w:val="24"/>
          <w:szCs w:val="24"/>
        </w:rPr>
      </w:pPr>
      <w:r w:rsidRPr="000C42BB">
        <w:rPr>
          <w:rFonts w:ascii="Times New Roman" w:hAnsi="Times New Roman" w:cs="Times New Roman"/>
          <w:sz w:val="24"/>
          <w:szCs w:val="24"/>
        </w:rPr>
        <w:lastRenderedPageBreak/>
        <w:t>La structure redirectedCarrierInfo peut être transportée dans rrcconnectionrelease, et vous pouvez voir directement la définition de la structure dans le fichier asn :</w:t>
      </w:r>
    </w:p>
    <w:p w14:paraId="61CAF5B3" w14:textId="77777777" w:rsidR="00E966F6" w:rsidRDefault="00E966F6" w:rsidP="00E966F6">
      <w:pPr>
        <w:rPr>
          <w:rFonts w:ascii="Times New Roman" w:hAnsi="Times New Roman" w:cs="Times New Roman"/>
          <w:sz w:val="24"/>
          <w:szCs w:val="24"/>
        </w:rPr>
      </w:pPr>
    </w:p>
    <w:p w14:paraId="18F9814C" w14:textId="77777777" w:rsidR="000C42BB" w:rsidRPr="000C42BB" w:rsidRDefault="000C42BB" w:rsidP="000C42BB">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EAEAEA"/>
          <w:sz w:val="20"/>
          <w:szCs w:val="20"/>
          <w:lang w:eastAsia="fr-FR"/>
        </w:rPr>
      </w:pPr>
      <w:r w:rsidRPr="000C42BB">
        <w:rPr>
          <w:rFonts w:ascii="Source Code Pro" w:eastAsia="Times New Roman" w:hAnsi="Source Code Pro" w:cs="Courier New"/>
          <w:color w:val="C397D8"/>
          <w:sz w:val="20"/>
          <w:szCs w:val="20"/>
          <w:lang w:eastAsia="fr-FR"/>
        </w:rPr>
        <w:t>typedef</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C397D8"/>
          <w:sz w:val="20"/>
          <w:szCs w:val="20"/>
          <w:lang w:eastAsia="fr-FR"/>
        </w:rPr>
        <w:t>struct</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7AA6DA"/>
          <w:sz w:val="20"/>
          <w:szCs w:val="20"/>
          <w:lang w:eastAsia="fr-FR"/>
        </w:rPr>
        <w:t>LTE_RRCConnectionRelease_r8_IEs</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LTE_ReleaseCause_t</w:t>
      </w:r>
      <w:r w:rsidRPr="000C42BB">
        <w:rPr>
          <w:rFonts w:ascii="Source Code Pro" w:eastAsia="Times New Roman" w:hAnsi="Source Code Pro" w:cs="Courier New"/>
          <w:color w:val="EAEAEA"/>
          <w:sz w:val="20"/>
          <w:szCs w:val="20"/>
          <w:lang w:eastAsia="fr-FR"/>
        </w:rPr>
        <w:tab/>
        <w:t xml:space="preserve"> releaseCause;</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C397D8"/>
          <w:sz w:val="20"/>
          <w:szCs w:val="20"/>
          <w:lang w:eastAsia="fr-FR"/>
        </w:rPr>
        <w:t>struct</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7AA6DA"/>
          <w:sz w:val="20"/>
          <w:szCs w:val="20"/>
          <w:lang w:eastAsia="fr-FR"/>
        </w:rPr>
        <w:t>LTE_RedirectedCarrierInfo</w:t>
      </w:r>
      <w:r w:rsidRPr="000C42BB">
        <w:rPr>
          <w:rFonts w:ascii="Source Code Pro" w:eastAsia="Times New Roman" w:hAnsi="Source Code Pro" w:cs="Courier New"/>
          <w:color w:val="EAEAEA"/>
          <w:sz w:val="20"/>
          <w:szCs w:val="20"/>
          <w:lang w:eastAsia="fr-FR"/>
        </w:rPr>
        <w:tab/>
        <w:t>*</w:t>
      </w:r>
      <w:r w:rsidRPr="000C42BB">
        <w:rPr>
          <w:rFonts w:ascii="Source Code Pro" w:eastAsia="Times New Roman" w:hAnsi="Source Code Pro" w:cs="Courier New"/>
          <w:color w:val="7AA6DA"/>
          <w:sz w:val="20"/>
          <w:szCs w:val="20"/>
          <w:lang w:eastAsia="fr-FR"/>
        </w:rPr>
        <w:t>redirectedCarrierInfo</w:t>
      </w:r>
      <w:r w:rsidRPr="000C42BB">
        <w:rPr>
          <w:rFonts w:ascii="Source Code Pro" w:eastAsia="Times New Roman" w:hAnsi="Source Code Pro" w:cs="Courier New"/>
          <w:color w:val="EAEAEA"/>
          <w:sz w:val="20"/>
          <w:szCs w:val="20"/>
          <w:lang w:eastAsia="fr-FR"/>
        </w:rPr>
        <w:t>;</w:t>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969896"/>
          <w:sz w:val="20"/>
          <w:szCs w:val="20"/>
          <w:lang w:eastAsia="fr-FR"/>
        </w:rPr>
        <w:t>/* OPTIONAL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C397D8"/>
          <w:sz w:val="20"/>
          <w:szCs w:val="20"/>
          <w:lang w:eastAsia="fr-FR"/>
        </w:rPr>
        <w:t>struct</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7AA6DA"/>
          <w:sz w:val="20"/>
          <w:szCs w:val="20"/>
          <w:lang w:eastAsia="fr-FR"/>
        </w:rPr>
        <w:t>LTE_IdleModeMobilityControlInfo</w:t>
      </w:r>
      <w:r w:rsidRPr="000C42BB">
        <w:rPr>
          <w:rFonts w:ascii="Source Code Pro" w:eastAsia="Times New Roman" w:hAnsi="Source Code Pro" w:cs="Courier New"/>
          <w:color w:val="EAEAEA"/>
          <w:sz w:val="20"/>
          <w:szCs w:val="20"/>
          <w:lang w:eastAsia="fr-FR"/>
        </w:rPr>
        <w:tab/>
        <w:t>*</w:t>
      </w:r>
      <w:r w:rsidRPr="000C42BB">
        <w:rPr>
          <w:rFonts w:ascii="Source Code Pro" w:eastAsia="Times New Roman" w:hAnsi="Source Code Pro" w:cs="Courier New"/>
          <w:color w:val="7AA6DA"/>
          <w:sz w:val="20"/>
          <w:szCs w:val="20"/>
          <w:lang w:eastAsia="fr-FR"/>
        </w:rPr>
        <w:t>idleModeMobilityControlInfo</w:t>
      </w:r>
      <w:r w:rsidRPr="000C42BB">
        <w:rPr>
          <w:rFonts w:ascii="Source Code Pro" w:eastAsia="Times New Roman" w:hAnsi="Source Code Pro" w:cs="Courier New"/>
          <w:color w:val="EAEAEA"/>
          <w:sz w:val="20"/>
          <w:szCs w:val="20"/>
          <w:lang w:eastAsia="fr-FR"/>
        </w:rPr>
        <w:t>;</w:t>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969896"/>
          <w:sz w:val="20"/>
          <w:szCs w:val="20"/>
          <w:lang w:eastAsia="fr-FR"/>
        </w:rPr>
        <w:t>/* OPTIONAL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C397D8"/>
          <w:sz w:val="20"/>
          <w:szCs w:val="20"/>
          <w:lang w:eastAsia="fr-FR"/>
        </w:rPr>
        <w:t>struct</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7AA6DA"/>
          <w:sz w:val="20"/>
          <w:szCs w:val="20"/>
          <w:lang w:eastAsia="fr-FR"/>
        </w:rPr>
        <w:t>LTE_RRCConnectionRelease_v890_IEs</w:t>
      </w:r>
      <w:r w:rsidRPr="000C42BB">
        <w:rPr>
          <w:rFonts w:ascii="Source Code Pro" w:eastAsia="Times New Roman" w:hAnsi="Source Code Pro" w:cs="Courier New"/>
          <w:color w:val="EAEAEA"/>
          <w:sz w:val="20"/>
          <w:szCs w:val="20"/>
          <w:lang w:eastAsia="fr-FR"/>
        </w:rPr>
        <w:tab/>
        <w:t>*</w:t>
      </w:r>
      <w:r w:rsidRPr="000C42BB">
        <w:rPr>
          <w:rFonts w:ascii="Source Code Pro" w:eastAsia="Times New Roman" w:hAnsi="Source Code Pro" w:cs="Courier New"/>
          <w:color w:val="7AA6DA"/>
          <w:sz w:val="20"/>
          <w:szCs w:val="20"/>
          <w:lang w:eastAsia="fr-FR"/>
        </w:rPr>
        <w:t>nonCriticalExtension</w:t>
      </w:r>
      <w:r w:rsidRPr="000C42BB">
        <w:rPr>
          <w:rFonts w:ascii="Source Code Pro" w:eastAsia="Times New Roman" w:hAnsi="Source Code Pro" w:cs="Courier New"/>
          <w:color w:val="EAEAEA"/>
          <w:sz w:val="20"/>
          <w:szCs w:val="20"/>
          <w:lang w:eastAsia="fr-FR"/>
        </w:rPr>
        <w:t>;</w:t>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969896"/>
          <w:sz w:val="20"/>
          <w:szCs w:val="20"/>
          <w:lang w:eastAsia="fr-FR"/>
        </w:rPr>
        <w:t>/* OPTIONAL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969896"/>
          <w:sz w:val="20"/>
          <w:szCs w:val="20"/>
          <w:lang w:eastAsia="fr-FR"/>
        </w:rPr>
        <w:t>/* Context for parsing across buffer boundaries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C397D8"/>
          <w:sz w:val="20"/>
          <w:szCs w:val="20"/>
          <w:lang w:eastAsia="fr-FR"/>
        </w:rPr>
        <w:t>asn_struct_ctx_t</w:t>
      </w:r>
      <w:r w:rsidRPr="000C42BB">
        <w:rPr>
          <w:rFonts w:ascii="Source Code Pro" w:eastAsia="Times New Roman" w:hAnsi="Source Code Pro" w:cs="Courier New"/>
          <w:color w:val="EAEAEA"/>
          <w:sz w:val="20"/>
          <w:szCs w:val="20"/>
          <w:lang w:eastAsia="fr-FR"/>
        </w:rPr>
        <w:t xml:space="preserve"> _asn_ctx;</w:t>
      </w:r>
      <w:r w:rsidRPr="000C42BB">
        <w:rPr>
          <w:rFonts w:ascii="Source Code Pro" w:eastAsia="Times New Roman" w:hAnsi="Source Code Pro" w:cs="Courier New"/>
          <w:color w:val="EAEAEA"/>
          <w:sz w:val="20"/>
          <w:szCs w:val="20"/>
          <w:lang w:eastAsia="fr-FR"/>
        </w:rPr>
        <w:br/>
        <w:t>} LTE_RRCConnectionRelease_r8_IEs_t;</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969896"/>
          <w:sz w:val="20"/>
          <w:szCs w:val="20"/>
          <w:lang w:eastAsia="fr-FR"/>
        </w:rPr>
        <w:t>//////</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C397D8"/>
          <w:sz w:val="20"/>
          <w:szCs w:val="20"/>
          <w:lang w:eastAsia="fr-FR"/>
        </w:rPr>
        <w:t>typedef</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C397D8"/>
          <w:sz w:val="20"/>
          <w:szCs w:val="20"/>
          <w:lang w:eastAsia="fr-FR"/>
        </w:rPr>
        <w:t>enum</w:t>
      </w:r>
      <w:r w:rsidRPr="000C42BB">
        <w:rPr>
          <w:rFonts w:ascii="Source Code Pro" w:eastAsia="Times New Roman" w:hAnsi="Source Code Pro" w:cs="Courier New"/>
          <w:color w:val="EAEAEA"/>
          <w:sz w:val="20"/>
          <w:szCs w:val="20"/>
          <w:lang w:eastAsia="fr-FR"/>
        </w:rPr>
        <w:t xml:space="preserve"> LTE_RedirectedCarrierInfo_PR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LTE_RedirectedCarrierInfo_PR_NOTHING,</w:t>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969896"/>
          <w:sz w:val="20"/>
          <w:szCs w:val="20"/>
          <w:lang w:eastAsia="fr-FR"/>
        </w:rPr>
        <w:t>/* No components present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LTE_RedirectedCarrierInfo_PR_eutra,</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LTE_RedirectedCarrierInfo_PR_geran,</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LTE_RedirectedCarrierInfo_PR_utra_FDD,</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LTE_RedirectedCarrierInfo_PR_utra_TDD,</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LTE_RedirectedCarrierInfo_PR_cdma2000_HRPD,</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LTE_RedirectedCarrierInfo_PR_cdma2000_1xRTT,</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969896"/>
          <w:sz w:val="20"/>
          <w:szCs w:val="20"/>
          <w:lang w:eastAsia="fr-FR"/>
        </w:rPr>
        <w:t>/* Extensions may appear below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LTE_RedirectedCarrierInfo_PR_utra_TDD_r10,</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LTE_RedirectedCarrierInfo_PR_nr_r15</w:t>
      </w:r>
      <w:r w:rsidRPr="000C42BB">
        <w:rPr>
          <w:rFonts w:ascii="Source Code Pro" w:eastAsia="Times New Roman" w:hAnsi="Source Code Pro" w:cs="Courier New"/>
          <w:color w:val="EAEAEA"/>
          <w:sz w:val="20"/>
          <w:szCs w:val="20"/>
          <w:lang w:eastAsia="fr-FR"/>
        </w:rPr>
        <w:br/>
        <w:t>} LTE_RedirectedCarrierInfo_PR;</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969896"/>
          <w:sz w:val="20"/>
          <w:szCs w:val="20"/>
          <w:lang w:eastAsia="fr-FR"/>
        </w:rPr>
        <w:t>//////</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C397D8"/>
          <w:sz w:val="20"/>
          <w:szCs w:val="20"/>
          <w:lang w:eastAsia="fr-FR"/>
        </w:rPr>
        <w:t>typedef</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C397D8"/>
          <w:sz w:val="20"/>
          <w:szCs w:val="20"/>
          <w:lang w:eastAsia="fr-FR"/>
        </w:rPr>
        <w:t>struct</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7AA6DA"/>
          <w:sz w:val="20"/>
          <w:szCs w:val="20"/>
          <w:lang w:eastAsia="fr-FR"/>
        </w:rPr>
        <w:t>LTE_RedirectedCarrierInfo</w:t>
      </w:r>
      <w:r w:rsidRPr="000C42BB">
        <w:rPr>
          <w:rFonts w:ascii="Source Code Pro" w:eastAsia="Times New Roman" w:hAnsi="Source Code Pro" w:cs="Courier New"/>
          <w:color w:val="EAEAEA"/>
          <w:sz w:val="20"/>
          <w:szCs w:val="20"/>
          <w:lang w:eastAsia="fr-FR"/>
        </w:rPr>
        <w:t xml:space="preserve">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LTE_RedirectedCarrierInfo_PR present;</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C397D8"/>
          <w:sz w:val="20"/>
          <w:szCs w:val="20"/>
          <w:lang w:eastAsia="fr-FR"/>
        </w:rPr>
        <w:t>union</w:t>
      </w:r>
      <w:r w:rsidRPr="000C42BB">
        <w:rPr>
          <w:rFonts w:ascii="Source Code Pro" w:eastAsia="Times New Roman" w:hAnsi="Source Code Pro" w:cs="Courier New"/>
          <w:color w:val="EAEAEA"/>
          <w:sz w:val="20"/>
          <w:szCs w:val="20"/>
          <w:lang w:eastAsia="fr-FR"/>
        </w:rPr>
        <w:t xml:space="preserve"> LTE_RedirectedCarrierInfo_u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tab/>
        <w:t>LTE_ARFCN_ValueEUTRA_t</w:t>
      </w:r>
      <w:r w:rsidRPr="000C42BB">
        <w:rPr>
          <w:rFonts w:ascii="Source Code Pro" w:eastAsia="Times New Roman" w:hAnsi="Source Code Pro" w:cs="Courier New"/>
          <w:color w:val="EAEAEA"/>
          <w:sz w:val="20"/>
          <w:szCs w:val="20"/>
          <w:lang w:eastAsia="fr-FR"/>
        </w:rPr>
        <w:tab/>
        <w:t xml:space="preserve"> eutra;</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tab/>
        <w:t>LTE_CarrierFreqsGERAN_t</w:t>
      </w:r>
      <w:r w:rsidRPr="000C42BB">
        <w:rPr>
          <w:rFonts w:ascii="Source Code Pro" w:eastAsia="Times New Roman" w:hAnsi="Source Code Pro" w:cs="Courier New"/>
          <w:color w:val="EAEAEA"/>
          <w:sz w:val="20"/>
          <w:szCs w:val="20"/>
          <w:lang w:eastAsia="fr-FR"/>
        </w:rPr>
        <w:tab/>
        <w:t xml:space="preserve"> geran;</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tab/>
        <w:t>LTE_ARFCN_ValueUTRA_t</w:t>
      </w:r>
      <w:r w:rsidRPr="000C42BB">
        <w:rPr>
          <w:rFonts w:ascii="Source Code Pro" w:eastAsia="Times New Roman" w:hAnsi="Source Code Pro" w:cs="Courier New"/>
          <w:color w:val="EAEAEA"/>
          <w:sz w:val="20"/>
          <w:szCs w:val="20"/>
          <w:lang w:eastAsia="fr-FR"/>
        </w:rPr>
        <w:tab/>
        <w:t xml:space="preserve"> utra_FDD;</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tab/>
        <w:t>LTE_ARFCN_ValueUTRA_t</w:t>
      </w:r>
      <w:r w:rsidRPr="000C42BB">
        <w:rPr>
          <w:rFonts w:ascii="Source Code Pro" w:eastAsia="Times New Roman" w:hAnsi="Source Code Pro" w:cs="Courier New"/>
          <w:color w:val="EAEAEA"/>
          <w:sz w:val="20"/>
          <w:szCs w:val="20"/>
          <w:lang w:eastAsia="fr-FR"/>
        </w:rPr>
        <w:tab/>
        <w:t xml:space="preserve"> utra_TDD;</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tab/>
        <w:t>LTE_CarrierFreqCDMA2000_t</w:t>
      </w:r>
      <w:r w:rsidRPr="000C42BB">
        <w:rPr>
          <w:rFonts w:ascii="Source Code Pro" w:eastAsia="Times New Roman" w:hAnsi="Source Code Pro" w:cs="Courier New"/>
          <w:color w:val="EAEAEA"/>
          <w:sz w:val="20"/>
          <w:szCs w:val="20"/>
          <w:lang w:eastAsia="fr-FR"/>
        </w:rPr>
        <w:tab/>
        <w:t xml:space="preserve"> cdma2000_HRPD;</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tab/>
        <w:t>LTE_CarrierFreqCDMA2000_t</w:t>
      </w:r>
      <w:r w:rsidRPr="000C42BB">
        <w:rPr>
          <w:rFonts w:ascii="Source Code Pro" w:eastAsia="Times New Roman" w:hAnsi="Source Code Pro" w:cs="Courier New"/>
          <w:color w:val="EAEAEA"/>
          <w:sz w:val="20"/>
          <w:szCs w:val="20"/>
          <w:lang w:eastAsia="fr-FR"/>
        </w:rPr>
        <w:tab/>
        <w:t xml:space="preserve"> cdma2000_1xRTT;</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969896"/>
          <w:sz w:val="20"/>
          <w:szCs w:val="20"/>
          <w:lang w:eastAsia="fr-FR"/>
        </w:rPr>
        <w:t>/*</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969896"/>
          <w:sz w:val="20"/>
          <w:szCs w:val="20"/>
          <w:lang w:eastAsia="fr-FR"/>
        </w:rPr>
        <w:tab/>
      </w:r>
      <w:r w:rsidRPr="000C42BB">
        <w:rPr>
          <w:rFonts w:ascii="Source Code Pro" w:eastAsia="Times New Roman" w:hAnsi="Source Code Pro" w:cs="Courier New"/>
          <w:color w:val="969896"/>
          <w:sz w:val="20"/>
          <w:szCs w:val="20"/>
          <w:lang w:eastAsia="fr-FR"/>
        </w:rPr>
        <w:tab/>
        <w:t xml:space="preserve"> * This type is extensible,</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969896"/>
          <w:sz w:val="20"/>
          <w:szCs w:val="20"/>
          <w:lang w:eastAsia="fr-FR"/>
        </w:rPr>
        <w:tab/>
      </w:r>
      <w:r w:rsidRPr="000C42BB">
        <w:rPr>
          <w:rFonts w:ascii="Source Code Pro" w:eastAsia="Times New Roman" w:hAnsi="Source Code Pro" w:cs="Courier New"/>
          <w:color w:val="969896"/>
          <w:sz w:val="20"/>
          <w:szCs w:val="20"/>
          <w:lang w:eastAsia="fr-FR"/>
        </w:rPr>
        <w:tab/>
        <w:t xml:space="preserve"> * possible extensions are below.</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969896"/>
          <w:sz w:val="20"/>
          <w:szCs w:val="20"/>
          <w:lang w:eastAsia="fr-FR"/>
        </w:rPr>
        <w:tab/>
      </w:r>
      <w:r w:rsidRPr="000C42BB">
        <w:rPr>
          <w:rFonts w:ascii="Source Code Pro" w:eastAsia="Times New Roman" w:hAnsi="Source Code Pro" w:cs="Courier New"/>
          <w:color w:val="969896"/>
          <w:sz w:val="20"/>
          <w:szCs w:val="20"/>
          <w:lang w:eastAsia="fr-FR"/>
        </w:rPr>
        <w:tab/>
        <w:t xml:space="preserve">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tab/>
        <w:t>LTE_CarrierFreqListUTRA_TDD_r10_t</w:t>
      </w:r>
      <w:r w:rsidRPr="000C42BB">
        <w:rPr>
          <w:rFonts w:ascii="Source Code Pro" w:eastAsia="Times New Roman" w:hAnsi="Source Code Pro" w:cs="Courier New"/>
          <w:color w:val="EAEAEA"/>
          <w:sz w:val="20"/>
          <w:szCs w:val="20"/>
          <w:lang w:eastAsia="fr-FR"/>
        </w:rPr>
        <w:tab/>
        <w:t xml:space="preserve"> utra_TDD_r10;</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tab/>
        <w:t>LTE_CarrierInfoNR_r15_t</w:t>
      </w:r>
      <w:r w:rsidRPr="000C42BB">
        <w:rPr>
          <w:rFonts w:ascii="Source Code Pro" w:eastAsia="Times New Roman" w:hAnsi="Source Code Pro" w:cs="Courier New"/>
          <w:color w:val="EAEAEA"/>
          <w:sz w:val="20"/>
          <w:szCs w:val="20"/>
          <w:lang w:eastAsia="fr-FR"/>
        </w:rPr>
        <w:tab/>
        <w:t xml:space="preserve"> nr_r15;</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t>} choice;</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969896"/>
          <w:sz w:val="20"/>
          <w:szCs w:val="20"/>
          <w:lang w:eastAsia="fr-FR"/>
        </w:rPr>
        <w:t>/* Context for parsing across buffer boundaries */</w:t>
      </w:r>
      <w:r w:rsidRPr="000C42BB">
        <w:rPr>
          <w:rFonts w:ascii="Source Code Pro" w:eastAsia="Times New Roman" w:hAnsi="Source Code Pro" w:cs="Courier New"/>
          <w:color w:val="EAEAEA"/>
          <w:sz w:val="20"/>
          <w:szCs w:val="20"/>
          <w:lang w:eastAsia="fr-FR"/>
        </w:rPr>
        <w:br/>
      </w:r>
      <w:r w:rsidRPr="000C42BB">
        <w:rPr>
          <w:rFonts w:ascii="Source Code Pro" w:eastAsia="Times New Roman" w:hAnsi="Source Code Pro" w:cs="Courier New"/>
          <w:color w:val="EAEAEA"/>
          <w:sz w:val="20"/>
          <w:szCs w:val="20"/>
          <w:lang w:eastAsia="fr-FR"/>
        </w:rPr>
        <w:tab/>
      </w:r>
      <w:r w:rsidRPr="000C42BB">
        <w:rPr>
          <w:rFonts w:ascii="Source Code Pro" w:eastAsia="Times New Roman" w:hAnsi="Source Code Pro" w:cs="Courier New"/>
          <w:color w:val="C397D8"/>
          <w:sz w:val="20"/>
          <w:szCs w:val="20"/>
          <w:lang w:eastAsia="fr-FR"/>
        </w:rPr>
        <w:t>asn_struct_ctx_t</w:t>
      </w:r>
      <w:r w:rsidRPr="000C42BB">
        <w:rPr>
          <w:rFonts w:ascii="Source Code Pro" w:eastAsia="Times New Roman" w:hAnsi="Source Code Pro" w:cs="Courier New"/>
          <w:color w:val="EAEAEA"/>
          <w:sz w:val="20"/>
          <w:szCs w:val="20"/>
          <w:lang w:eastAsia="fr-FR"/>
        </w:rPr>
        <w:t xml:space="preserve"> _asn_ctx;</w:t>
      </w:r>
      <w:r w:rsidRPr="000C42BB">
        <w:rPr>
          <w:rFonts w:ascii="Source Code Pro" w:eastAsia="Times New Roman" w:hAnsi="Source Code Pro" w:cs="Courier New"/>
          <w:color w:val="EAEAEA"/>
          <w:sz w:val="20"/>
          <w:szCs w:val="20"/>
          <w:lang w:eastAsia="fr-FR"/>
        </w:rPr>
        <w:br/>
        <w:t>} LTE_RedirectedCarrierInfo_t;</w:t>
      </w:r>
    </w:p>
    <w:p w14:paraId="17973FA6" w14:textId="20717F2D" w:rsidR="00E966F6" w:rsidRDefault="00E966F6" w:rsidP="00E966F6">
      <w:pPr>
        <w:rPr>
          <w:rFonts w:ascii="Times New Roman" w:hAnsi="Times New Roman" w:cs="Times New Roman"/>
          <w:sz w:val="24"/>
          <w:szCs w:val="24"/>
        </w:rPr>
      </w:pPr>
    </w:p>
    <w:p w14:paraId="3D2899D8" w14:textId="77777777" w:rsidR="00E966F6" w:rsidRDefault="00E966F6" w:rsidP="00E966F6">
      <w:pPr>
        <w:rPr>
          <w:rFonts w:ascii="Times New Roman" w:hAnsi="Times New Roman" w:cs="Times New Roman"/>
          <w:sz w:val="24"/>
          <w:szCs w:val="24"/>
        </w:rPr>
      </w:pPr>
    </w:p>
    <w:p w14:paraId="0D590B9F" w14:textId="2C1F996C" w:rsidR="00E966F6" w:rsidRDefault="00E966F6" w:rsidP="00E966F6">
      <w:pPr>
        <w:rPr>
          <w:rFonts w:ascii="Times New Roman" w:hAnsi="Times New Roman" w:cs="Times New Roman"/>
          <w:sz w:val="24"/>
          <w:szCs w:val="24"/>
        </w:rPr>
      </w:pPr>
    </w:p>
    <w:p w14:paraId="4C52B69A" w14:textId="77777777" w:rsidR="007D2666" w:rsidRPr="007D2666" w:rsidRDefault="007D2666" w:rsidP="007D2666">
      <w:pPr>
        <w:rPr>
          <w:rFonts w:ascii="Times New Roman" w:hAnsi="Times New Roman" w:cs="Times New Roman"/>
          <w:sz w:val="24"/>
          <w:szCs w:val="24"/>
        </w:rPr>
      </w:pPr>
      <w:r w:rsidRPr="007D2666">
        <w:rPr>
          <w:rFonts w:ascii="Times New Roman" w:hAnsi="Times New Roman" w:cs="Times New Roman"/>
          <w:sz w:val="24"/>
          <w:szCs w:val="24"/>
        </w:rPr>
        <w:lastRenderedPageBreak/>
        <w:t xml:space="preserve">On peut constater que redirectedCarrierInfo fournit en fait à l'UE une ou plusieurs fréquences/canaux/arfcn optionnels. Lorsque l'UE le reçoit, il sélectionne une cellule appropriée en fonction des informations. (La procédure peut également être utilisée pour libérer et rediriger </w:t>
      </w:r>
      <w:proofErr w:type="gramStart"/>
      <w:r w:rsidRPr="007D2666">
        <w:rPr>
          <w:rFonts w:ascii="Times New Roman" w:hAnsi="Times New Roman" w:cs="Times New Roman"/>
          <w:sz w:val="24"/>
          <w:szCs w:val="24"/>
        </w:rPr>
        <w:t>un UE</w:t>
      </w:r>
      <w:proofErr w:type="gramEnd"/>
      <w:r w:rsidRPr="007D2666">
        <w:rPr>
          <w:rFonts w:ascii="Times New Roman" w:hAnsi="Times New Roman" w:cs="Times New Roman"/>
          <w:sz w:val="24"/>
          <w:szCs w:val="24"/>
        </w:rPr>
        <w:t xml:space="preserve"> vers une autre fréquence)</w:t>
      </w:r>
    </w:p>
    <w:p w14:paraId="1C341FA5" w14:textId="77777777" w:rsidR="007D2666" w:rsidRPr="007D2666" w:rsidRDefault="007D2666" w:rsidP="007D2666">
      <w:pPr>
        <w:rPr>
          <w:rFonts w:ascii="Times New Roman" w:hAnsi="Times New Roman" w:cs="Times New Roman"/>
          <w:sz w:val="24"/>
          <w:szCs w:val="24"/>
        </w:rPr>
      </w:pPr>
    </w:p>
    <w:p w14:paraId="16AEAD6C" w14:textId="77777777" w:rsidR="007D2666" w:rsidRPr="007D2666" w:rsidRDefault="007D2666" w:rsidP="007D2666">
      <w:pPr>
        <w:rPr>
          <w:rFonts w:ascii="Times New Roman" w:hAnsi="Times New Roman" w:cs="Times New Roman"/>
          <w:sz w:val="24"/>
          <w:szCs w:val="24"/>
        </w:rPr>
      </w:pPr>
      <w:proofErr w:type="gramStart"/>
      <w:r w:rsidRPr="007D2666">
        <w:rPr>
          <w:rFonts w:ascii="Times New Roman" w:hAnsi="Times New Roman" w:cs="Times New Roman"/>
          <w:sz w:val="24"/>
          <w:szCs w:val="24"/>
        </w:rPr>
        <w:t>alentours</w:t>
      </w:r>
      <w:proofErr w:type="gramEnd"/>
    </w:p>
    <w:p w14:paraId="463FCFB7" w14:textId="77777777" w:rsidR="007D2666" w:rsidRPr="007D2666" w:rsidRDefault="007D2666" w:rsidP="007D2666">
      <w:pPr>
        <w:rPr>
          <w:rFonts w:ascii="Times New Roman" w:hAnsi="Times New Roman" w:cs="Times New Roman"/>
          <w:sz w:val="24"/>
          <w:szCs w:val="24"/>
        </w:rPr>
      </w:pPr>
      <w:r w:rsidRPr="007D2666">
        <w:rPr>
          <w:rFonts w:ascii="Times New Roman" w:hAnsi="Times New Roman" w:cs="Times New Roman"/>
          <w:sz w:val="24"/>
          <w:szCs w:val="24"/>
        </w:rPr>
        <w:t>Cela n'affecte pas le réseau existant, utilisez donc oai et openair-cn pour créer un réseau LTE. Connectez-vous avec un téléphone mobile normal (UE). (Ordinateur portable USRP B210+)</w:t>
      </w:r>
    </w:p>
    <w:p w14:paraId="19108443" w14:textId="77777777" w:rsidR="007D2666" w:rsidRPr="007D2666" w:rsidRDefault="007D2666" w:rsidP="007D2666">
      <w:pPr>
        <w:rPr>
          <w:rFonts w:ascii="Times New Roman" w:hAnsi="Times New Roman" w:cs="Times New Roman"/>
          <w:sz w:val="24"/>
          <w:szCs w:val="24"/>
        </w:rPr>
      </w:pPr>
    </w:p>
    <w:p w14:paraId="29AEBD95" w14:textId="77777777" w:rsidR="007D2666" w:rsidRPr="007D2666" w:rsidRDefault="007D2666" w:rsidP="007D2666">
      <w:pPr>
        <w:rPr>
          <w:rFonts w:ascii="Times New Roman" w:hAnsi="Times New Roman" w:cs="Times New Roman"/>
          <w:sz w:val="24"/>
          <w:szCs w:val="24"/>
        </w:rPr>
      </w:pPr>
      <w:r w:rsidRPr="007D2666">
        <w:rPr>
          <w:rFonts w:ascii="Times New Roman" w:hAnsi="Times New Roman" w:cs="Times New Roman"/>
          <w:sz w:val="24"/>
          <w:szCs w:val="24"/>
        </w:rPr>
        <w:t>Le choix est de déclencher le RRCConnectionRelease de la station de base via le rejet d'attachement envoyé par le cœur de réseau/MME.</w:t>
      </w:r>
    </w:p>
    <w:p w14:paraId="2FABBC4B" w14:textId="77777777" w:rsidR="007D2666" w:rsidRPr="007D2666" w:rsidRDefault="007D2666" w:rsidP="007D2666">
      <w:pPr>
        <w:rPr>
          <w:rFonts w:ascii="Times New Roman" w:hAnsi="Times New Roman" w:cs="Times New Roman"/>
          <w:sz w:val="24"/>
          <w:szCs w:val="24"/>
        </w:rPr>
      </w:pPr>
    </w:p>
    <w:p w14:paraId="6A6367CE" w14:textId="77777777" w:rsidR="007D2666" w:rsidRPr="007D2666" w:rsidRDefault="007D2666" w:rsidP="007D2666">
      <w:pPr>
        <w:rPr>
          <w:rFonts w:ascii="Times New Roman" w:hAnsi="Times New Roman" w:cs="Times New Roman"/>
          <w:sz w:val="24"/>
          <w:szCs w:val="24"/>
        </w:rPr>
      </w:pPr>
      <w:r w:rsidRPr="007D2666">
        <w:rPr>
          <w:rFonts w:ascii="Times New Roman" w:hAnsi="Times New Roman" w:cs="Times New Roman"/>
          <w:sz w:val="24"/>
          <w:szCs w:val="24"/>
        </w:rPr>
        <w:t>Dans le test d'état initial, utilisez la cause 17 pour le rejet de connexion, la défaillance du réseau, une cause relativement "faible".</w:t>
      </w:r>
    </w:p>
    <w:p w14:paraId="02922C85" w14:textId="77777777" w:rsidR="007D2666" w:rsidRPr="007D2666" w:rsidRDefault="007D2666" w:rsidP="007D2666">
      <w:pPr>
        <w:rPr>
          <w:rFonts w:ascii="Times New Roman" w:hAnsi="Times New Roman" w:cs="Times New Roman"/>
          <w:sz w:val="24"/>
          <w:szCs w:val="24"/>
        </w:rPr>
      </w:pPr>
    </w:p>
    <w:p w14:paraId="3CC2A642" w14:textId="77777777" w:rsidR="007D2666" w:rsidRPr="007D2666" w:rsidRDefault="007D2666" w:rsidP="007D2666">
      <w:pPr>
        <w:rPr>
          <w:rFonts w:ascii="Times New Roman" w:hAnsi="Times New Roman" w:cs="Times New Roman"/>
          <w:sz w:val="24"/>
          <w:szCs w:val="24"/>
        </w:rPr>
      </w:pPr>
      <w:r w:rsidRPr="007D2666">
        <w:rPr>
          <w:rFonts w:ascii="Times New Roman" w:hAnsi="Times New Roman" w:cs="Times New Roman"/>
          <w:sz w:val="24"/>
          <w:szCs w:val="24"/>
        </w:rPr>
        <w:t>Le code oai ne change pas et le redirectedCarrierInfo n'est pas transporté dans le RRCConnectionRelease par défaut. Modifiez openair-cn, lors de la réception de la première demande de rattachement, envoyez un refus de rattachement, cause 17 ; et la deuxième fois traitera la demande de rattachement (c'est-à-dire accepter) normalement.</w:t>
      </w:r>
    </w:p>
    <w:p w14:paraId="127117CF" w14:textId="77777777" w:rsidR="007D2666" w:rsidRPr="007D2666" w:rsidRDefault="007D2666" w:rsidP="007D2666">
      <w:pPr>
        <w:rPr>
          <w:rFonts w:ascii="Times New Roman" w:hAnsi="Times New Roman" w:cs="Times New Roman"/>
          <w:sz w:val="24"/>
          <w:szCs w:val="24"/>
        </w:rPr>
      </w:pPr>
    </w:p>
    <w:p w14:paraId="17AB24E9" w14:textId="77777777" w:rsidR="007D2666" w:rsidRPr="007D2666" w:rsidRDefault="007D2666" w:rsidP="007D2666">
      <w:pPr>
        <w:rPr>
          <w:rFonts w:ascii="Times New Roman" w:hAnsi="Times New Roman" w:cs="Times New Roman"/>
          <w:sz w:val="24"/>
          <w:szCs w:val="24"/>
        </w:rPr>
      </w:pPr>
      <w:r w:rsidRPr="007D2666">
        <w:rPr>
          <w:rFonts w:ascii="Times New Roman" w:hAnsi="Times New Roman" w:cs="Times New Roman"/>
          <w:sz w:val="24"/>
          <w:szCs w:val="24"/>
        </w:rPr>
        <w:t>Construisez un environnement 2G et faites-le fonctionner. (</w:t>
      </w:r>
      <w:proofErr w:type="gramStart"/>
      <w:r w:rsidRPr="007D2666">
        <w:rPr>
          <w:rFonts w:ascii="Times New Roman" w:hAnsi="Times New Roman" w:cs="Times New Roman"/>
          <w:sz w:val="24"/>
          <w:szCs w:val="24"/>
        </w:rPr>
        <w:t>une</w:t>
      </w:r>
      <w:proofErr w:type="gramEnd"/>
      <w:r w:rsidRPr="007D2666">
        <w:rPr>
          <w:rFonts w:ascii="Times New Roman" w:hAnsi="Times New Roman" w:cs="Times New Roman"/>
          <w:sz w:val="24"/>
          <w:szCs w:val="24"/>
        </w:rPr>
        <w:t xml:space="preserve"> machine virtuelle Linux + limesdr mini)</w:t>
      </w:r>
    </w:p>
    <w:p w14:paraId="1BB3C7C7" w14:textId="77777777" w:rsidR="007D2666" w:rsidRPr="007D2666" w:rsidRDefault="007D2666" w:rsidP="007D2666">
      <w:pPr>
        <w:rPr>
          <w:rFonts w:ascii="Times New Roman" w:hAnsi="Times New Roman" w:cs="Times New Roman"/>
          <w:sz w:val="24"/>
          <w:szCs w:val="24"/>
        </w:rPr>
      </w:pPr>
    </w:p>
    <w:p w14:paraId="534D82B9" w14:textId="5B03DB8F" w:rsidR="00E966F6" w:rsidRDefault="007D2666" w:rsidP="007D2666">
      <w:pPr>
        <w:rPr>
          <w:rFonts w:ascii="Times New Roman" w:hAnsi="Times New Roman" w:cs="Times New Roman"/>
          <w:sz w:val="24"/>
          <w:szCs w:val="24"/>
        </w:rPr>
      </w:pPr>
      <w:r w:rsidRPr="007D2666">
        <w:rPr>
          <w:rFonts w:ascii="Times New Roman" w:hAnsi="Times New Roman" w:cs="Times New Roman"/>
          <w:sz w:val="24"/>
          <w:szCs w:val="24"/>
        </w:rPr>
        <w:t>Phénomène : Après le premier rejet d'attachement, l'UE continue d'initier une demande d'attachement au réseau LTE, puis se connecte normalement au réseau LTE.</w:t>
      </w:r>
    </w:p>
    <w:p w14:paraId="2041B6B4" w14:textId="77777777" w:rsidR="00E966F6" w:rsidRDefault="00E966F6" w:rsidP="00E966F6">
      <w:pPr>
        <w:rPr>
          <w:rFonts w:ascii="Times New Roman" w:hAnsi="Times New Roman" w:cs="Times New Roman"/>
          <w:sz w:val="24"/>
          <w:szCs w:val="24"/>
        </w:rPr>
      </w:pPr>
    </w:p>
    <w:p w14:paraId="2C452D3F" w14:textId="2F64541A" w:rsidR="002705D5" w:rsidRPr="007D2666" w:rsidRDefault="007D2666">
      <w:pPr>
        <w:rPr>
          <w:rFonts w:ascii="Times New Roman" w:hAnsi="Times New Roman" w:cs="Times New Roman"/>
          <w:b/>
          <w:bCs/>
          <w:sz w:val="24"/>
          <w:szCs w:val="24"/>
        </w:rPr>
      </w:pPr>
      <w:r w:rsidRPr="007D2666">
        <w:rPr>
          <w:rFonts w:ascii="Times New Roman" w:hAnsi="Times New Roman" w:cs="Times New Roman"/>
          <w:b/>
          <w:bCs/>
          <w:sz w:val="24"/>
          <w:szCs w:val="24"/>
        </w:rPr>
        <w:t>Ajouter redirected carrierinfo</w:t>
      </w:r>
    </w:p>
    <w:p w14:paraId="25712EA7" w14:textId="68F0E79E" w:rsidR="002705D5" w:rsidRDefault="00C47148" w:rsidP="00D02A50">
      <w:pPr>
        <w:rPr>
          <w:rFonts w:ascii="Times New Roman" w:hAnsi="Times New Roman" w:cs="Times New Roman"/>
          <w:sz w:val="24"/>
          <w:szCs w:val="24"/>
        </w:rPr>
      </w:pPr>
      <w:r>
        <w:rPr>
          <w:rFonts w:ascii="Times New Roman" w:hAnsi="Times New Roman" w:cs="Times New Roman"/>
          <w:sz w:val="24"/>
          <w:szCs w:val="24"/>
        </w:rPr>
        <w:t xml:space="preserve">Dans oai existe </w:t>
      </w:r>
      <w:r w:rsidRPr="00C47148">
        <w:rPr>
          <w:rFonts w:ascii="Times New Roman" w:hAnsi="Times New Roman" w:cs="Times New Roman"/>
          <w:sz w:val="24"/>
          <w:szCs w:val="24"/>
        </w:rPr>
        <w:t>asn1_msg.</w:t>
      </w:r>
      <w:proofErr w:type="gramStart"/>
      <w:r w:rsidRPr="00C47148">
        <w:rPr>
          <w:rFonts w:ascii="Times New Roman" w:hAnsi="Times New Roman" w:cs="Times New Roman"/>
          <w:sz w:val="24"/>
          <w:szCs w:val="24"/>
        </w:rPr>
        <w:t>c</w:t>
      </w:r>
      <w:r w:rsidR="00D02A50">
        <w:rPr>
          <w:rFonts w:ascii="Times New Roman" w:hAnsi="Times New Roman" w:cs="Times New Roman"/>
          <w:sz w:val="24"/>
          <w:szCs w:val="24"/>
        </w:rPr>
        <w:t xml:space="preserve">  au</w:t>
      </w:r>
      <w:proofErr w:type="gramEnd"/>
      <w:r w:rsidR="00D02A50">
        <w:rPr>
          <w:rFonts w:ascii="Times New Roman" w:hAnsi="Times New Roman" w:cs="Times New Roman"/>
          <w:sz w:val="24"/>
          <w:szCs w:val="24"/>
        </w:rPr>
        <w:t xml:space="preserve"> milieu, </w:t>
      </w:r>
      <w:r w:rsidR="00D02A50" w:rsidRPr="00D02A50">
        <w:rPr>
          <w:rFonts w:ascii="Times New Roman" w:hAnsi="Times New Roman" w:cs="Times New Roman"/>
          <w:sz w:val="24"/>
          <w:szCs w:val="24"/>
        </w:rPr>
        <w:t>do_RRCConnectionRelease</w:t>
      </w:r>
      <w:r w:rsidR="00D02A50">
        <w:rPr>
          <w:rFonts w:ascii="Times New Roman" w:hAnsi="Times New Roman" w:cs="Times New Roman"/>
          <w:sz w:val="24"/>
          <w:szCs w:val="24"/>
        </w:rPr>
        <w:t xml:space="preserve">  </w:t>
      </w:r>
      <w:r w:rsidR="00D02A50" w:rsidRPr="00D02A50">
        <w:rPr>
          <w:rFonts w:ascii="Times New Roman" w:hAnsi="Times New Roman" w:cs="Times New Roman"/>
          <w:sz w:val="24"/>
          <w:szCs w:val="24"/>
        </w:rPr>
        <w:t>Il est utilisé pour construire le package RRCConnectionRelease et ajouter la structure redirectedCarrierInfo. Par exemple mon ajout :</w:t>
      </w:r>
    </w:p>
    <w:p w14:paraId="109C6ABB" w14:textId="77777777" w:rsidR="00D02A50" w:rsidRDefault="00D02A50" w:rsidP="00D02A50">
      <w:pPr>
        <w:pStyle w:val="PrformatHTML"/>
        <w:shd w:val="clear" w:color="auto" w:fill="000000"/>
        <w:rPr>
          <w:rFonts w:ascii="Source Code Pro" w:hAnsi="Source Code Pro"/>
          <w:color w:val="EAEAEA"/>
        </w:rPr>
      </w:pPr>
      <w:r>
        <w:rPr>
          <w:rStyle w:val="line"/>
          <w:rFonts w:ascii="Source Code Pro" w:hAnsi="Source Code Pro"/>
          <w:color w:val="EAEAEA"/>
        </w:rPr>
        <w:t>LTE_RedirectedCarrierInfo_t rInfo;</w:t>
      </w:r>
      <w:r>
        <w:rPr>
          <w:rFonts w:ascii="Source Code Pro" w:hAnsi="Source Code Pro"/>
          <w:color w:val="EAEAEA"/>
        </w:rPr>
        <w:br/>
      </w:r>
      <w:r>
        <w:rPr>
          <w:rStyle w:val="line"/>
          <w:rFonts w:ascii="Source Code Pro" w:hAnsi="Source Code Pro"/>
          <w:color w:val="EAEAEA"/>
        </w:rPr>
        <w:t xml:space="preserve">  </w:t>
      </w:r>
      <w:r>
        <w:rPr>
          <w:rFonts w:ascii="Source Code Pro" w:hAnsi="Source Code Pro"/>
          <w:color w:val="EAEAEA"/>
        </w:rPr>
        <w:br/>
      </w:r>
      <w:r>
        <w:rPr>
          <w:rStyle w:val="line"/>
          <w:rFonts w:ascii="Source Code Pro" w:hAnsi="Source Code Pro"/>
          <w:color w:val="EAEAEA"/>
        </w:rPr>
        <w:t xml:space="preserve">  </w:t>
      </w:r>
      <w:r>
        <w:rPr>
          <w:rStyle w:val="hljs-comment"/>
          <w:rFonts w:ascii="Source Code Pro" w:hAnsi="Source Code Pro"/>
          <w:color w:val="969896"/>
        </w:rPr>
        <w:t>// geran</w:t>
      </w:r>
      <w:r>
        <w:rPr>
          <w:rFonts w:ascii="Source Code Pro" w:hAnsi="Source Code Pro"/>
          <w:color w:val="EAEAEA"/>
        </w:rPr>
        <w:br/>
      </w:r>
      <w:r>
        <w:rPr>
          <w:rStyle w:val="line"/>
          <w:rFonts w:ascii="Source Code Pro" w:hAnsi="Source Code Pro"/>
          <w:color w:val="EAEAEA"/>
        </w:rPr>
        <w:t xml:space="preserve">  rInfo.present = LTE_RedirectedCarrierInfo_PR_geran;</w:t>
      </w:r>
      <w:r>
        <w:rPr>
          <w:rFonts w:ascii="Source Code Pro" w:hAnsi="Source Code Pro"/>
          <w:color w:val="EAEAEA"/>
        </w:rPr>
        <w:br/>
      </w:r>
      <w:r>
        <w:rPr>
          <w:rStyle w:val="line"/>
          <w:rFonts w:ascii="Source Code Pro" w:hAnsi="Source Code Pro"/>
          <w:color w:val="EAEAEA"/>
        </w:rPr>
        <w:t xml:space="preserve">  LTE_CarrierFreqsGERAN_t cfgt;</w:t>
      </w:r>
      <w:r>
        <w:rPr>
          <w:rFonts w:ascii="Source Code Pro" w:hAnsi="Source Code Pro"/>
          <w:color w:val="EAEAEA"/>
        </w:rPr>
        <w:br/>
      </w:r>
      <w:r>
        <w:rPr>
          <w:rStyle w:val="line"/>
          <w:rFonts w:ascii="Source Code Pro" w:hAnsi="Source Code Pro"/>
          <w:color w:val="EAEAEA"/>
        </w:rPr>
        <w:t xml:space="preserve">  cfgt.startingARFCN = </w:t>
      </w:r>
      <w:r>
        <w:rPr>
          <w:rStyle w:val="hljs-number"/>
          <w:rFonts w:ascii="Source Code Pro" w:hAnsi="Source Code Pro"/>
          <w:color w:val="E78C45"/>
        </w:rPr>
        <w:t>636</w:t>
      </w:r>
      <w:r>
        <w:rPr>
          <w:rStyle w:val="line"/>
          <w:rFonts w:ascii="Source Code Pro" w:hAnsi="Source Code Pro"/>
          <w:color w:val="EAEAEA"/>
        </w:rPr>
        <w:t>;</w:t>
      </w:r>
      <w:r>
        <w:rPr>
          <w:rFonts w:ascii="Source Code Pro" w:hAnsi="Source Code Pro"/>
          <w:color w:val="EAEAEA"/>
        </w:rPr>
        <w:br/>
      </w:r>
      <w:r>
        <w:rPr>
          <w:rStyle w:val="line"/>
          <w:rFonts w:ascii="Source Code Pro" w:hAnsi="Source Code Pro"/>
          <w:color w:val="EAEAEA"/>
        </w:rPr>
        <w:t xml:space="preserve">  cfgt.bandIndicator = </w:t>
      </w:r>
      <w:r>
        <w:rPr>
          <w:rStyle w:val="hljs-number"/>
          <w:rFonts w:ascii="Source Code Pro" w:hAnsi="Source Code Pro"/>
          <w:color w:val="E78C45"/>
        </w:rPr>
        <w:t>0</w:t>
      </w:r>
      <w:r>
        <w:rPr>
          <w:rStyle w:val="line"/>
          <w:rFonts w:ascii="Source Code Pro" w:hAnsi="Source Code Pro"/>
          <w:color w:val="EAEAEA"/>
        </w:rPr>
        <w:t>;</w:t>
      </w:r>
      <w:r>
        <w:rPr>
          <w:rFonts w:ascii="Source Code Pro" w:hAnsi="Source Code Pro"/>
          <w:color w:val="EAEAEA"/>
        </w:rPr>
        <w:br/>
      </w:r>
      <w:r>
        <w:rPr>
          <w:rStyle w:val="line"/>
          <w:rFonts w:ascii="Source Code Pro" w:hAnsi="Source Code Pro"/>
          <w:color w:val="EAEAEA"/>
        </w:rPr>
        <w:t xml:space="preserve">  cfgt.followingARFCNs.present = LTE_CarrierFreqsGERAN__followingARFCNs_PR_equallySpacedARFCNs;</w:t>
      </w:r>
      <w:r>
        <w:rPr>
          <w:rFonts w:ascii="Source Code Pro" w:hAnsi="Source Code Pro"/>
          <w:color w:val="EAEAEA"/>
        </w:rPr>
        <w:br/>
      </w:r>
      <w:r>
        <w:rPr>
          <w:rStyle w:val="line"/>
          <w:rFonts w:ascii="Source Code Pro" w:hAnsi="Source Code Pro"/>
          <w:color w:val="EAEAEA"/>
        </w:rPr>
        <w:lastRenderedPageBreak/>
        <w:t xml:space="preserve">  cfgt.followingARFCNs.choice.equallySpacedARFCNs.arfcn_Spacing = </w:t>
      </w:r>
      <w:r>
        <w:rPr>
          <w:rStyle w:val="hljs-number"/>
          <w:rFonts w:ascii="Source Code Pro" w:hAnsi="Source Code Pro"/>
          <w:color w:val="E78C45"/>
        </w:rPr>
        <w:t>1</w:t>
      </w:r>
      <w:r>
        <w:rPr>
          <w:rStyle w:val="line"/>
          <w:rFonts w:ascii="Source Code Pro" w:hAnsi="Source Code Pro"/>
          <w:color w:val="EAEAEA"/>
        </w:rPr>
        <w:t>;</w:t>
      </w:r>
      <w:r>
        <w:rPr>
          <w:rFonts w:ascii="Source Code Pro" w:hAnsi="Source Code Pro"/>
          <w:color w:val="EAEAEA"/>
        </w:rPr>
        <w:br/>
      </w:r>
      <w:r>
        <w:rPr>
          <w:rStyle w:val="line"/>
          <w:rFonts w:ascii="Source Code Pro" w:hAnsi="Source Code Pro"/>
          <w:color w:val="EAEAEA"/>
        </w:rPr>
        <w:t xml:space="preserve">  cfgt.followingARFCNs.choice.equallySpacedARFCNs.numberOfFollowingARFCNs = </w:t>
      </w:r>
      <w:r>
        <w:rPr>
          <w:rStyle w:val="hljs-number"/>
          <w:rFonts w:ascii="Source Code Pro" w:hAnsi="Source Code Pro"/>
          <w:color w:val="E78C45"/>
        </w:rPr>
        <w:t>0</w:t>
      </w:r>
      <w:r>
        <w:rPr>
          <w:rStyle w:val="line"/>
          <w:rFonts w:ascii="Source Code Pro" w:hAnsi="Source Code Pro"/>
          <w:color w:val="EAEAEA"/>
        </w:rPr>
        <w:t>;</w:t>
      </w:r>
      <w:r>
        <w:rPr>
          <w:rFonts w:ascii="Source Code Pro" w:hAnsi="Source Code Pro"/>
          <w:color w:val="EAEAEA"/>
        </w:rPr>
        <w:br/>
      </w:r>
      <w:r>
        <w:rPr>
          <w:rFonts w:ascii="Source Code Pro" w:hAnsi="Source Code Pro"/>
          <w:color w:val="EAEAEA"/>
        </w:rPr>
        <w:br/>
      </w:r>
      <w:r>
        <w:rPr>
          <w:rStyle w:val="line"/>
          <w:rFonts w:ascii="Source Code Pro" w:hAnsi="Source Code Pro"/>
          <w:color w:val="EAEAEA"/>
        </w:rPr>
        <w:t xml:space="preserve">  rInfo.choice.geran = cfgt;</w:t>
      </w:r>
      <w:r>
        <w:rPr>
          <w:rFonts w:ascii="Source Code Pro" w:hAnsi="Source Code Pro"/>
          <w:color w:val="EAEAEA"/>
        </w:rPr>
        <w:br/>
      </w:r>
      <w:r>
        <w:rPr>
          <w:rFonts w:ascii="Source Code Pro" w:hAnsi="Source Code Pro"/>
          <w:color w:val="EAEAEA"/>
        </w:rPr>
        <w:br/>
      </w:r>
      <w:r>
        <w:rPr>
          <w:rStyle w:val="line"/>
          <w:rFonts w:ascii="Source Code Pro" w:hAnsi="Source Code Pro"/>
          <w:color w:val="EAEAEA"/>
        </w:rPr>
        <w:t>......</w:t>
      </w:r>
      <w:r>
        <w:rPr>
          <w:rFonts w:ascii="Source Code Pro" w:hAnsi="Source Code Pro"/>
          <w:color w:val="EAEAEA"/>
        </w:rPr>
        <w:br/>
      </w:r>
      <w:r>
        <w:rPr>
          <w:rStyle w:val="line"/>
          <w:rFonts w:ascii="Source Code Pro" w:hAnsi="Source Code Pro"/>
          <w:color w:val="EAEAEA"/>
        </w:rPr>
        <w:t xml:space="preserve">  rrcConnectionRelease-&gt;criticalExtensions.choice.c1.choice.rrcConnectionRelease_r8.redirectedCarrierInfo = &amp;rInfo;</w:t>
      </w:r>
    </w:p>
    <w:p w14:paraId="7CF275AE" w14:textId="7C9999E1" w:rsidR="00D02A50" w:rsidRDefault="00D02A50" w:rsidP="00D02A50">
      <w:pPr>
        <w:rPr>
          <w:rFonts w:ascii="Times New Roman" w:hAnsi="Times New Roman" w:cs="Times New Roman"/>
          <w:sz w:val="24"/>
          <w:szCs w:val="24"/>
        </w:rPr>
      </w:pPr>
    </w:p>
    <w:p w14:paraId="2BB14EBE" w14:textId="1235B299" w:rsidR="00D02A50" w:rsidRDefault="00D02A50" w:rsidP="00D02A50">
      <w:pPr>
        <w:rPr>
          <w:rFonts w:ascii="Times New Roman" w:hAnsi="Times New Roman" w:cs="Times New Roman"/>
          <w:sz w:val="24"/>
          <w:szCs w:val="24"/>
        </w:rPr>
      </w:pPr>
    </w:p>
    <w:p w14:paraId="37BC5490" w14:textId="2E91D6DC" w:rsidR="009E4866" w:rsidRPr="009E4866" w:rsidRDefault="009E4866" w:rsidP="009E4866">
      <w:pPr>
        <w:rPr>
          <w:rFonts w:ascii="Times New Roman" w:hAnsi="Times New Roman" w:cs="Times New Roman"/>
          <w:sz w:val="24"/>
          <w:szCs w:val="24"/>
        </w:rPr>
      </w:pPr>
      <w:r w:rsidRPr="009E4866">
        <w:rPr>
          <w:rFonts w:ascii="Times New Roman" w:hAnsi="Times New Roman" w:cs="Times New Roman"/>
          <w:sz w:val="24"/>
          <w:szCs w:val="24"/>
        </w:rPr>
        <w:t xml:space="preserve">La correspondance entre arfcn et fréquence peut être référencée, il suffit de la maintenir cohérente avec </w:t>
      </w:r>
      <w:proofErr w:type="gramStart"/>
      <w:r w:rsidRPr="009E4866">
        <w:rPr>
          <w:rFonts w:ascii="Times New Roman" w:hAnsi="Times New Roman" w:cs="Times New Roman"/>
          <w:sz w:val="24"/>
          <w:szCs w:val="24"/>
        </w:rPr>
        <w:t>la pseudo</w:t>
      </w:r>
      <w:proofErr w:type="gramEnd"/>
      <w:r w:rsidRPr="009E4866">
        <w:rPr>
          <w:rFonts w:ascii="Times New Roman" w:hAnsi="Times New Roman" w:cs="Times New Roman"/>
          <w:sz w:val="24"/>
          <w:szCs w:val="24"/>
        </w:rPr>
        <w:t xml:space="preserve"> station de base que vous avez construite :</w:t>
      </w:r>
    </w:p>
    <w:p w14:paraId="0B6038A1" w14:textId="2BEC90E3" w:rsidR="009E4866" w:rsidRPr="009E4866" w:rsidRDefault="009E4866" w:rsidP="009E4866">
      <w:pPr>
        <w:rPr>
          <w:rFonts w:ascii="Times New Roman" w:hAnsi="Times New Roman" w:cs="Times New Roman"/>
          <w:sz w:val="24"/>
          <w:szCs w:val="24"/>
        </w:rPr>
      </w:pPr>
      <w:r w:rsidRPr="009E4866">
        <w:rPr>
          <w:rFonts w:ascii="Times New Roman" w:hAnsi="Times New Roman" w:cs="Times New Roman"/>
          <w:sz w:val="24"/>
          <w:szCs w:val="24"/>
        </w:rPr>
        <w:t>https://wenku.baidu.com/view/55e2d6677cd184254a35355b.html</w:t>
      </w:r>
    </w:p>
    <w:p w14:paraId="31114690" w14:textId="2D7F1B93" w:rsidR="00D02A50" w:rsidRDefault="009E4866" w:rsidP="009E4866">
      <w:pPr>
        <w:rPr>
          <w:rFonts w:ascii="Times New Roman" w:hAnsi="Times New Roman" w:cs="Times New Roman"/>
          <w:sz w:val="24"/>
          <w:szCs w:val="24"/>
        </w:rPr>
      </w:pPr>
      <w:r w:rsidRPr="009E4866">
        <w:rPr>
          <w:rFonts w:ascii="Times New Roman" w:hAnsi="Times New Roman" w:cs="Times New Roman"/>
          <w:sz w:val="24"/>
          <w:szCs w:val="24"/>
        </w:rPr>
        <w:t>Le phénomène est qu'il est directement connecté à la pseudo station de base 2G construite après un rejet d'attachement.</w:t>
      </w:r>
    </w:p>
    <w:p w14:paraId="00519858" w14:textId="09C8D528" w:rsidR="009E4866" w:rsidRDefault="009E4866" w:rsidP="009E4866">
      <w:pPr>
        <w:rPr>
          <w:rFonts w:ascii="Times New Roman" w:hAnsi="Times New Roman" w:cs="Times New Roman"/>
          <w:sz w:val="24"/>
          <w:szCs w:val="24"/>
        </w:rPr>
      </w:pPr>
    </w:p>
    <w:p w14:paraId="672D534B" w14:textId="377E4436" w:rsidR="002234E2" w:rsidRPr="002234E2" w:rsidRDefault="002234E2" w:rsidP="002234E2">
      <w:pPr>
        <w:rPr>
          <w:rFonts w:ascii="Times New Roman" w:hAnsi="Times New Roman" w:cs="Times New Roman"/>
          <w:sz w:val="24"/>
          <w:szCs w:val="24"/>
        </w:rPr>
      </w:pPr>
      <w:r>
        <w:rPr>
          <w:rFonts w:ascii="Times New Roman" w:hAnsi="Times New Roman" w:cs="Times New Roman"/>
          <w:sz w:val="24"/>
          <w:szCs w:val="24"/>
        </w:rPr>
        <w:t xml:space="preserve">A </w:t>
      </w:r>
      <w:r w:rsidRPr="002234E2">
        <w:rPr>
          <w:rFonts w:ascii="Times New Roman" w:hAnsi="Times New Roman" w:cs="Times New Roman"/>
          <w:sz w:val="24"/>
          <w:szCs w:val="24"/>
        </w:rPr>
        <w:t>suivre</w:t>
      </w:r>
    </w:p>
    <w:p w14:paraId="50E1528A" w14:textId="77777777" w:rsidR="002234E2" w:rsidRPr="002234E2" w:rsidRDefault="002234E2" w:rsidP="002234E2">
      <w:pPr>
        <w:rPr>
          <w:rFonts w:ascii="Times New Roman" w:hAnsi="Times New Roman" w:cs="Times New Roman"/>
          <w:sz w:val="24"/>
          <w:szCs w:val="24"/>
        </w:rPr>
      </w:pPr>
      <w:r w:rsidRPr="002234E2">
        <w:rPr>
          <w:rFonts w:ascii="Times New Roman" w:hAnsi="Times New Roman" w:cs="Times New Roman"/>
          <w:sz w:val="24"/>
          <w:szCs w:val="24"/>
        </w:rPr>
        <w:t>Un problème découvert très tôt, mais un correctif a été ajouté très tard dans la documentation du protocole 3GPP. Un téléphone portable de la fin du 19 utilisé pour les tests est également concerné.</w:t>
      </w:r>
    </w:p>
    <w:p w14:paraId="6F28605B" w14:textId="77777777" w:rsidR="002234E2" w:rsidRPr="002234E2" w:rsidRDefault="002234E2" w:rsidP="002234E2">
      <w:pPr>
        <w:rPr>
          <w:rFonts w:ascii="Times New Roman" w:hAnsi="Times New Roman" w:cs="Times New Roman"/>
          <w:sz w:val="24"/>
          <w:szCs w:val="24"/>
        </w:rPr>
      </w:pPr>
    </w:p>
    <w:p w14:paraId="78A60DE9" w14:textId="7B05764C" w:rsidR="002234E2" w:rsidRPr="002234E2" w:rsidRDefault="002234E2" w:rsidP="002234E2">
      <w:pPr>
        <w:rPr>
          <w:rFonts w:ascii="Times New Roman" w:hAnsi="Times New Roman" w:cs="Times New Roman"/>
          <w:sz w:val="24"/>
          <w:szCs w:val="24"/>
          <w:lang w:val="en-US"/>
        </w:rPr>
      </w:pPr>
      <w:r w:rsidRPr="002234E2">
        <w:rPr>
          <w:rFonts w:ascii="Times New Roman" w:hAnsi="Times New Roman" w:cs="Times New Roman"/>
          <w:sz w:val="24"/>
          <w:szCs w:val="24"/>
        </w:rPr>
        <w:t xml:space="preserve">Lorsque l'UE reçoit RCCConnectionRelease/RRCRelease, 36331 et 38331 dans le flux de traitement ont des modifications pertinentes. </w:t>
      </w:r>
      <w:r w:rsidRPr="002234E2">
        <w:rPr>
          <w:rFonts w:ascii="Times New Roman" w:hAnsi="Times New Roman" w:cs="Times New Roman"/>
          <w:sz w:val="24"/>
          <w:szCs w:val="24"/>
          <w:lang w:val="en-US"/>
        </w:rPr>
        <w:t xml:space="preserve">Par exemple, 36331 est décrit comme </w:t>
      </w:r>
      <w:proofErr w:type="gramStart"/>
      <w:r w:rsidRPr="002234E2">
        <w:rPr>
          <w:rFonts w:ascii="Times New Roman" w:hAnsi="Times New Roman" w:cs="Times New Roman"/>
          <w:sz w:val="24"/>
          <w:szCs w:val="24"/>
          <w:lang w:val="en-US"/>
        </w:rPr>
        <w:t>suit :</w:t>
      </w:r>
      <w:proofErr w:type="gramEnd"/>
    </w:p>
    <w:p w14:paraId="2F99C06F" w14:textId="38783A84" w:rsidR="009E4866" w:rsidRPr="002234E2" w:rsidRDefault="009E4866" w:rsidP="009E4866">
      <w:pPr>
        <w:rPr>
          <w:rFonts w:ascii="Times New Roman" w:hAnsi="Times New Roman" w:cs="Times New Roman"/>
          <w:sz w:val="24"/>
          <w:szCs w:val="24"/>
          <w:lang w:val="en-US"/>
        </w:rPr>
      </w:pPr>
    </w:p>
    <w:p w14:paraId="0B6BA4F9" w14:textId="77777777" w:rsidR="002234E2" w:rsidRPr="002234E2" w:rsidRDefault="002234E2" w:rsidP="002234E2">
      <w:pPr>
        <w:pStyle w:val="PrformatHTML"/>
        <w:shd w:val="clear" w:color="auto" w:fill="000000"/>
        <w:rPr>
          <w:rFonts w:ascii="Source Code Pro" w:hAnsi="Source Code Pro"/>
          <w:color w:val="EAEAEA"/>
          <w:lang w:val="en-US"/>
        </w:rPr>
      </w:pPr>
      <w:r w:rsidRPr="002234E2">
        <w:rPr>
          <w:rStyle w:val="line"/>
          <w:rFonts w:ascii="Source Code Pro" w:hAnsi="Source Code Pro"/>
          <w:color w:val="EAEAEA"/>
          <w:lang w:val="en-US"/>
        </w:rPr>
        <w:t>1&gt;</w:t>
      </w:r>
      <w:r w:rsidRPr="002234E2">
        <w:rPr>
          <w:rStyle w:val="line"/>
          <w:rFonts w:ascii="Source Code Pro" w:hAnsi="Source Code Pro"/>
          <w:color w:val="EAEAEA"/>
          <w:lang w:val="en-US"/>
        </w:rPr>
        <w:tab/>
        <w:t>if the RRCConnectionRelease message includes redirectedCarrierInfo indicating redirection to geran:</w:t>
      </w:r>
      <w:r w:rsidRPr="002234E2">
        <w:rPr>
          <w:rFonts w:ascii="Source Code Pro" w:hAnsi="Source Code Pro"/>
          <w:color w:val="EAEAEA"/>
          <w:lang w:val="en-US"/>
        </w:rPr>
        <w:br/>
      </w:r>
      <w:r w:rsidRPr="002234E2">
        <w:rPr>
          <w:rStyle w:val="line"/>
          <w:rFonts w:ascii="Source Code Pro" w:hAnsi="Source Code Pro"/>
          <w:color w:val="EAEAEA"/>
          <w:lang w:val="en-US"/>
        </w:rPr>
        <w:t xml:space="preserve">    2&gt;</w:t>
      </w:r>
      <w:r w:rsidRPr="002234E2">
        <w:rPr>
          <w:rStyle w:val="line"/>
          <w:rFonts w:ascii="Source Code Pro" w:hAnsi="Source Code Pro"/>
          <w:color w:val="EAEAEA"/>
          <w:lang w:val="en-US"/>
        </w:rPr>
        <w:tab/>
        <w:t xml:space="preserve">if AS security has not been activated, and </w:t>
      </w:r>
      <w:r w:rsidRPr="002234E2">
        <w:rPr>
          <w:rFonts w:ascii="Source Code Pro" w:hAnsi="Source Code Pro"/>
          <w:color w:val="EAEAEA"/>
          <w:lang w:val="en-US"/>
        </w:rPr>
        <w:br/>
      </w:r>
      <w:r w:rsidRPr="002234E2">
        <w:rPr>
          <w:rStyle w:val="line"/>
          <w:rFonts w:ascii="Source Code Pro" w:hAnsi="Source Code Pro"/>
          <w:color w:val="EAEAEA"/>
          <w:lang w:val="en-US"/>
        </w:rPr>
        <w:t xml:space="preserve">    2&gt;</w:t>
      </w:r>
      <w:r w:rsidRPr="002234E2">
        <w:rPr>
          <w:rStyle w:val="line"/>
          <w:rFonts w:ascii="Source Code Pro" w:hAnsi="Source Code Pro"/>
          <w:color w:val="EAEAEA"/>
          <w:lang w:val="en-US"/>
        </w:rPr>
        <w:tab/>
        <w:t>if upper layers indicate that redirect to GERAN without AS security is not allowed:</w:t>
      </w:r>
      <w:r w:rsidRPr="002234E2">
        <w:rPr>
          <w:rFonts w:ascii="Source Code Pro" w:hAnsi="Source Code Pro"/>
          <w:color w:val="EAEAEA"/>
          <w:lang w:val="en-US"/>
        </w:rPr>
        <w:br/>
      </w:r>
      <w:r w:rsidRPr="002234E2">
        <w:rPr>
          <w:rStyle w:val="line"/>
          <w:rFonts w:ascii="Source Code Pro" w:hAnsi="Source Code Pro"/>
          <w:color w:val="EAEAEA"/>
          <w:lang w:val="en-US"/>
        </w:rPr>
        <w:t xml:space="preserve">        3&gt;</w:t>
      </w:r>
      <w:r w:rsidRPr="002234E2">
        <w:rPr>
          <w:rStyle w:val="line"/>
          <w:rFonts w:ascii="Source Code Pro" w:hAnsi="Source Code Pro"/>
          <w:color w:val="EAEAEA"/>
          <w:lang w:val="en-US"/>
        </w:rPr>
        <w:tab/>
        <w:t>perform the actions upon leaving RRC_CONNECTED as specified in 5.3.12, with release cause 'other', upon which the procedure ends;</w:t>
      </w:r>
    </w:p>
    <w:p w14:paraId="7769ABC6" w14:textId="3BA4ACEA" w:rsidR="009E4866" w:rsidRDefault="009E4866" w:rsidP="009E4866">
      <w:pPr>
        <w:rPr>
          <w:rFonts w:ascii="Times New Roman" w:hAnsi="Times New Roman" w:cs="Times New Roman"/>
          <w:sz w:val="24"/>
          <w:szCs w:val="24"/>
          <w:lang w:val="en-US"/>
        </w:rPr>
      </w:pPr>
    </w:p>
    <w:p w14:paraId="378A5949" w14:textId="51901BE9" w:rsidR="002234E2" w:rsidRDefault="002234E2" w:rsidP="009E4866">
      <w:pPr>
        <w:rPr>
          <w:rFonts w:ascii="Times New Roman" w:hAnsi="Times New Roman" w:cs="Times New Roman"/>
          <w:sz w:val="24"/>
          <w:szCs w:val="24"/>
          <w:lang w:val="en-US"/>
        </w:rPr>
      </w:pPr>
    </w:p>
    <w:p w14:paraId="7C9186CD" w14:textId="77777777" w:rsidR="002234E2" w:rsidRPr="002234E2" w:rsidRDefault="002234E2" w:rsidP="002234E2">
      <w:pPr>
        <w:pStyle w:val="PrformatHTML"/>
        <w:shd w:val="clear" w:color="auto" w:fill="000000"/>
        <w:rPr>
          <w:rFonts w:ascii="Source Code Pro" w:hAnsi="Source Code Pro"/>
          <w:color w:val="EAEAEA"/>
          <w:lang w:val="en-US"/>
        </w:rPr>
      </w:pPr>
      <w:r w:rsidRPr="002234E2">
        <w:rPr>
          <w:rStyle w:val="line"/>
          <w:rFonts w:ascii="Source Code Pro" w:hAnsi="Source Code Pro"/>
          <w:color w:val="EAEAEA"/>
          <w:lang w:val="en-US"/>
        </w:rPr>
        <w:t>1&gt; if the RRCConnectionRelease message includes redirectedCarrierInfo indicating redirection to geran; or</w:t>
      </w:r>
      <w:r w:rsidRPr="002234E2">
        <w:rPr>
          <w:rFonts w:ascii="Source Code Pro" w:hAnsi="Source Code Pro"/>
          <w:color w:val="EAEAEA"/>
          <w:lang w:val="en-US"/>
        </w:rPr>
        <w:br/>
      </w:r>
      <w:r w:rsidRPr="002234E2">
        <w:rPr>
          <w:rStyle w:val="line"/>
          <w:rFonts w:ascii="Source Code Pro" w:hAnsi="Source Code Pro"/>
          <w:color w:val="EAEAEA"/>
          <w:lang w:val="en-US"/>
        </w:rPr>
        <w:t>1&gt; if the RRCConnectionRelease message includes idleModeMobilityControlInfo including freqPriorityListGERAN:</w:t>
      </w:r>
      <w:r w:rsidRPr="002234E2">
        <w:rPr>
          <w:rFonts w:ascii="Source Code Pro" w:hAnsi="Source Code Pro"/>
          <w:color w:val="EAEAEA"/>
          <w:lang w:val="en-US"/>
        </w:rPr>
        <w:br/>
      </w:r>
      <w:r w:rsidRPr="002234E2">
        <w:rPr>
          <w:rStyle w:val="line"/>
          <w:rFonts w:ascii="Source Code Pro" w:hAnsi="Source Code Pro"/>
          <w:color w:val="EAEAEA"/>
          <w:lang w:val="en-US"/>
        </w:rPr>
        <w:t xml:space="preserve">    2&gt; if AS security has not been activated; and</w:t>
      </w:r>
      <w:r w:rsidRPr="002234E2">
        <w:rPr>
          <w:rFonts w:ascii="Source Code Pro" w:hAnsi="Source Code Pro"/>
          <w:color w:val="EAEAEA"/>
          <w:lang w:val="en-US"/>
        </w:rPr>
        <w:br/>
      </w:r>
      <w:r w:rsidRPr="002234E2">
        <w:rPr>
          <w:rStyle w:val="line"/>
          <w:rFonts w:ascii="Source Code Pro" w:hAnsi="Source Code Pro"/>
          <w:color w:val="EAEAEA"/>
          <w:lang w:val="en-US"/>
        </w:rPr>
        <w:t xml:space="preserve">    2&gt; if upper layers indicate that redirect to GERAN without AS security is not allowed:</w:t>
      </w:r>
      <w:r w:rsidRPr="002234E2">
        <w:rPr>
          <w:rFonts w:ascii="Source Code Pro" w:hAnsi="Source Code Pro"/>
          <w:color w:val="EAEAEA"/>
          <w:lang w:val="en-US"/>
        </w:rPr>
        <w:br/>
      </w:r>
      <w:r w:rsidRPr="002234E2">
        <w:rPr>
          <w:rStyle w:val="line"/>
          <w:rFonts w:ascii="Source Code Pro" w:hAnsi="Source Code Pro"/>
          <w:color w:val="EAEAEA"/>
          <w:lang w:val="en-US"/>
        </w:rPr>
        <w:t xml:space="preserve">        3&gt; ignore the content of the RRCConnectionRelease;</w:t>
      </w:r>
      <w:r w:rsidRPr="002234E2">
        <w:rPr>
          <w:rFonts w:ascii="Source Code Pro" w:hAnsi="Source Code Pro"/>
          <w:color w:val="EAEAEA"/>
          <w:lang w:val="en-US"/>
        </w:rPr>
        <w:br/>
      </w:r>
      <w:r w:rsidRPr="002234E2">
        <w:rPr>
          <w:rStyle w:val="line"/>
          <w:rFonts w:ascii="Source Code Pro" w:hAnsi="Source Code Pro"/>
          <w:color w:val="EAEAEA"/>
          <w:lang w:val="en-US"/>
        </w:rPr>
        <w:t xml:space="preserve">        3&gt; perform the actions upon leaving RRC_CONNECTED or RRC_INACTIVE </w:t>
      </w:r>
      <w:r w:rsidRPr="002234E2">
        <w:rPr>
          <w:rStyle w:val="line"/>
          <w:rFonts w:ascii="Source Code Pro" w:hAnsi="Source Code Pro"/>
          <w:color w:val="EAEAEA"/>
          <w:lang w:val="en-US"/>
        </w:rPr>
        <w:lastRenderedPageBreak/>
        <w:t>as specified in 5.3.12, with release cause 'other', upon which the procedure ends;</w:t>
      </w:r>
    </w:p>
    <w:p w14:paraId="208BA40C" w14:textId="75ED5D3B" w:rsidR="002234E2" w:rsidRDefault="002234E2" w:rsidP="009E4866">
      <w:pPr>
        <w:rPr>
          <w:rFonts w:ascii="Times New Roman" w:hAnsi="Times New Roman" w:cs="Times New Roman"/>
          <w:sz w:val="24"/>
          <w:szCs w:val="24"/>
          <w:lang w:val="en-US"/>
        </w:rPr>
      </w:pPr>
    </w:p>
    <w:p w14:paraId="2E1E9CE4" w14:textId="6775A56D" w:rsidR="002234E2" w:rsidRDefault="002234E2" w:rsidP="009E4866">
      <w:pPr>
        <w:rPr>
          <w:rFonts w:ascii="Times New Roman" w:hAnsi="Times New Roman" w:cs="Times New Roman"/>
          <w:sz w:val="24"/>
          <w:szCs w:val="24"/>
          <w:lang w:val="en-US"/>
        </w:rPr>
      </w:pPr>
    </w:p>
    <w:p w14:paraId="27583532" w14:textId="7DFD7688" w:rsidR="002234E2" w:rsidRDefault="002234E2" w:rsidP="009E4866">
      <w:pPr>
        <w:rPr>
          <w:rFonts w:ascii="Times New Roman" w:hAnsi="Times New Roman" w:cs="Times New Roman"/>
          <w:sz w:val="24"/>
          <w:szCs w:val="24"/>
          <w:lang w:val="en-US"/>
        </w:rPr>
      </w:pPr>
    </w:p>
    <w:p w14:paraId="204CA59D" w14:textId="699B5BF1" w:rsidR="002234E2" w:rsidRPr="002234E2" w:rsidRDefault="002234E2" w:rsidP="002234E2">
      <w:pPr>
        <w:rPr>
          <w:rFonts w:ascii="Times New Roman" w:hAnsi="Times New Roman" w:cs="Times New Roman"/>
          <w:sz w:val="24"/>
          <w:szCs w:val="24"/>
        </w:rPr>
      </w:pPr>
      <w:r w:rsidRPr="002234E2">
        <w:rPr>
          <w:rFonts w:ascii="Times New Roman" w:hAnsi="Times New Roman" w:cs="Times New Roman"/>
          <w:sz w:val="24"/>
          <w:szCs w:val="24"/>
        </w:rPr>
        <w:t>La description doit avoir une protection d'intégrité après AS Security ; si elle est avant AS Security, le champ redirectedCarrierInfo ne sera pas traité. En fait, il existe également une telle condition si les couches supérieures indiquent qu'elles redirigent vers GERAN, cela a donc beaucoup à voir avec la mise en œuvre de la bande de base.</w:t>
      </w:r>
    </w:p>
    <w:p w14:paraId="7FB94885" w14:textId="377A4AFB" w:rsidR="002234E2" w:rsidRPr="002234E2" w:rsidRDefault="002234E2" w:rsidP="002234E2">
      <w:pPr>
        <w:rPr>
          <w:rFonts w:ascii="Times New Roman" w:hAnsi="Times New Roman" w:cs="Times New Roman"/>
          <w:sz w:val="24"/>
          <w:szCs w:val="24"/>
        </w:rPr>
      </w:pPr>
      <w:r w:rsidRPr="002234E2">
        <w:rPr>
          <w:rFonts w:ascii="Times New Roman" w:hAnsi="Times New Roman" w:cs="Times New Roman"/>
          <w:sz w:val="24"/>
          <w:szCs w:val="24"/>
        </w:rPr>
        <w:t>Dans 38331, un ignorer supplémentaire a été ajouté à la version 15.6.0 (19 juin) :</w:t>
      </w:r>
    </w:p>
    <w:p w14:paraId="2662A32A" w14:textId="082327D0" w:rsidR="002234E2" w:rsidRDefault="002234E2" w:rsidP="009E4866">
      <w:pPr>
        <w:rPr>
          <w:rFonts w:ascii="Times New Roman" w:hAnsi="Times New Roman" w:cs="Times New Roman"/>
          <w:sz w:val="24"/>
          <w:szCs w:val="24"/>
        </w:rPr>
      </w:pPr>
    </w:p>
    <w:p w14:paraId="55B073CB" w14:textId="77777777" w:rsidR="002234E2" w:rsidRPr="002234E2" w:rsidRDefault="002234E2" w:rsidP="002234E2">
      <w:pPr>
        <w:pStyle w:val="PrformatHTML"/>
        <w:shd w:val="clear" w:color="auto" w:fill="000000"/>
        <w:rPr>
          <w:rFonts w:ascii="Source Code Pro" w:hAnsi="Source Code Pro"/>
          <w:color w:val="EAEAEA"/>
          <w:lang w:val="en-US"/>
        </w:rPr>
      </w:pPr>
      <w:r w:rsidRPr="002234E2">
        <w:rPr>
          <w:rStyle w:val="line"/>
          <w:rFonts w:ascii="Source Code Pro" w:hAnsi="Source Code Pro"/>
          <w:color w:val="EAEAEA"/>
          <w:lang w:val="en-US"/>
        </w:rPr>
        <w:t>1&gt; if the AS security is not activated:</w:t>
      </w:r>
      <w:r w:rsidRPr="002234E2">
        <w:rPr>
          <w:rFonts w:ascii="Source Code Pro" w:hAnsi="Source Code Pro"/>
          <w:color w:val="EAEAEA"/>
          <w:lang w:val="en-US"/>
        </w:rPr>
        <w:br/>
      </w:r>
      <w:r w:rsidRPr="002234E2">
        <w:rPr>
          <w:rStyle w:val="line"/>
          <w:rFonts w:ascii="Source Code Pro" w:hAnsi="Source Code Pro"/>
          <w:color w:val="EAEAEA"/>
          <w:lang w:val="en-US"/>
        </w:rPr>
        <w:t xml:space="preserve">    2&gt; ignore any field included in RRCRelease message except waitTime;</w:t>
      </w:r>
      <w:r w:rsidRPr="002234E2">
        <w:rPr>
          <w:rFonts w:ascii="Source Code Pro" w:hAnsi="Source Code Pro"/>
          <w:color w:val="EAEAEA"/>
          <w:lang w:val="en-US"/>
        </w:rPr>
        <w:br/>
      </w:r>
      <w:r w:rsidRPr="002234E2">
        <w:rPr>
          <w:rStyle w:val="line"/>
          <w:rFonts w:ascii="Source Code Pro" w:hAnsi="Source Code Pro"/>
          <w:color w:val="EAEAEA"/>
          <w:lang w:val="en-US"/>
        </w:rPr>
        <w:t xml:space="preserve">    2&gt; perform the actions upon going to RRC_IDLE as specified in 5.3.11 with the release cause 'other' upon which the procedure ends;</w:t>
      </w:r>
    </w:p>
    <w:p w14:paraId="47BB0252" w14:textId="6D5711C1" w:rsidR="002234E2" w:rsidRDefault="002234E2" w:rsidP="009E4866">
      <w:pPr>
        <w:rPr>
          <w:rFonts w:ascii="Times New Roman" w:hAnsi="Times New Roman" w:cs="Times New Roman"/>
          <w:sz w:val="24"/>
          <w:szCs w:val="24"/>
          <w:lang w:val="en-US"/>
        </w:rPr>
      </w:pPr>
    </w:p>
    <w:p w14:paraId="4050FF3E" w14:textId="7E5CB72D" w:rsidR="002234E2" w:rsidRDefault="002234E2" w:rsidP="009E4866">
      <w:pPr>
        <w:rPr>
          <w:rFonts w:ascii="Times New Roman" w:hAnsi="Times New Roman" w:cs="Times New Roman"/>
          <w:sz w:val="24"/>
          <w:szCs w:val="24"/>
          <w:lang w:val="en-US"/>
        </w:rPr>
      </w:pPr>
    </w:p>
    <w:p w14:paraId="4531A819" w14:textId="77777777" w:rsidR="002A6566" w:rsidRPr="002A6566" w:rsidRDefault="002A6566" w:rsidP="002A6566">
      <w:pPr>
        <w:pStyle w:val="PrformatHTML"/>
        <w:shd w:val="clear" w:color="auto" w:fill="F8F9FA"/>
        <w:spacing w:line="540" w:lineRule="atLeast"/>
        <w:rPr>
          <w:rStyle w:val="y2iqfc"/>
          <w:rFonts w:ascii="Times New Roman" w:hAnsi="Times New Roman" w:cs="Times New Roman"/>
          <w:color w:val="202124"/>
          <w:sz w:val="24"/>
          <w:szCs w:val="24"/>
        </w:rPr>
      </w:pPr>
      <w:r w:rsidRPr="002A6566">
        <w:rPr>
          <w:rStyle w:val="y2iqfc"/>
          <w:rFonts w:ascii="Times New Roman" w:hAnsi="Times New Roman" w:cs="Times New Roman"/>
          <w:color w:val="202124"/>
          <w:sz w:val="24"/>
          <w:szCs w:val="24"/>
        </w:rPr>
        <w:t>Références de documentation connexes</w:t>
      </w:r>
    </w:p>
    <w:p w14:paraId="1D0A9A2E" w14:textId="77777777" w:rsidR="002A6566" w:rsidRPr="002A6566" w:rsidRDefault="002A6566" w:rsidP="002A6566">
      <w:pPr>
        <w:pStyle w:val="PrformatHTML"/>
        <w:shd w:val="clear" w:color="auto" w:fill="F8F9FA"/>
        <w:spacing w:line="540" w:lineRule="atLeast"/>
        <w:rPr>
          <w:rStyle w:val="y2iqfc"/>
          <w:rFonts w:ascii="Times New Roman" w:hAnsi="Times New Roman" w:cs="Times New Roman"/>
          <w:color w:val="202124"/>
          <w:sz w:val="24"/>
          <w:szCs w:val="24"/>
        </w:rPr>
      </w:pPr>
      <w:r w:rsidRPr="002A6566">
        <w:rPr>
          <w:rStyle w:val="y2iqfc"/>
          <w:rFonts w:ascii="Times New Roman" w:hAnsi="Times New Roman" w:cs="Times New Roman"/>
          <w:color w:val="202124"/>
          <w:sz w:val="24"/>
          <w:szCs w:val="24"/>
        </w:rPr>
        <w:t>Forcer un téléphone portable LTE ciblé dans un réseau d'écoute clandestine</w:t>
      </w:r>
    </w:p>
    <w:p w14:paraId="3AC99B0C" w14:textId="476080C3" w:rsidR="002A6566" w:rsidRPr="002A6566" w:rsidRDefault="002A6566" w:rsidP="002A6566">
      <w:pPr>
        <w:pStyle w:val="PrformatHTML"/>
        <w:shd w:val="clear" w:color="auto" w:fill="F8F9FA"/>
        <w:spacing w:line="540" w:lineRule="atLeast"/>
        <w:rPr>
          <w:rFonts w:ascii="Times New Roman" w:hAnsi="Times New Roman" w:cs="Times New Roman"/>
          <w:color w:val="4A4A4A"/>
          <w:sz w:val="24"/>
          <w:szCs w:val="24"/>
          <w:shd w:val="clear" w:color="auto" w:fill="FFFFFF"/>
          <w:lang w:val="en-US"/>
        </w:rPr>
      </w:pPr>
      <w:r w:rsidRPr="002A6566">
        <w:rPr>
          <w:rFonts w:ascii="Times New Roman" w:hAnsi="Times New Roman" w:cs="Times New Roman"/>
          <w:color w:val="4A4A4A"/>
          <w:sz w:val="24"/>
          <w:szCs w:val="24"/>
          <w:shd w:val="clear" w:color="auto" w:fill="FFFFFF"/>
          <w:lang w:val="en-US"/>
        </w:rPr>
        <w:t>Forcing a Targeted LTE Cellphone into an Eavesdropping Network</w:t>
      </w:r>
    </w:p>
    <w:p w14:paraId="634DE802" w14:textId="77777777" w:rsidR="002A6566" w:rsidRPr="002A6566" w:rsidRDefault="002A6566" w:rsidP="002A6566">
      <w:pPr>
        <w:pStyle w:val="PrformatHTML"/>
        <w:shd w:val="clear" w:color="auto" w:fill="F8F9FA"/>
        <w:spacing w:line="540" w:lineRule="atLeast"/>
        <w:rPr>
          <w:rStyle w:val="y2iqfc"/>
          <w:rFonts w:ascii="Times New Roman" w:hAnsi="Times New Roman" w:cs="Times New Roman"/>
          <w:color w:val="202124"/>
          <w:sz w:val="24"/>
          <w:szCs w:val="24"/>
        </w:rPr>
      </w:pPr>
      <w:proofErr w:type="gramStart"/>
      <w:r w:rsidRPr="002A6566">
        <w:rPr>
          <w:rStyle w:val="y2iqfc"/>
          <w:rFonts w:ascii="Times New Roman" w:hAnsi="Times New Roman" w:cs="Times New Roman"/>
          <w:color w:val="202124"/>
          <w:sz w:val="24"/>
          <w:szCs w:val="24"/>
        </w:rPr>
        <w:t>chercheur</w:t>
      </w:r>
      <w:proofErr w:type="gramEnd"/>
      <w:r w:rsidRPr="002A6566">
        <w:rPr>
          <w:rStyle w:val="y2iqfc"/>
          <w:rFonts w:ascii="Times New Roman" w:hAnsi="Times New Roman" w:cs="Times New Roman"/>
          <w:color w:val="202124"/>
          <w:sz w:val="24"/>
          <w:szCs w:val="24"/>
        </w:rPr>
        <w:t> : technologie d'utilisation avancée de la pseudo station de base - briser complètement le code de vérification SMS</w:t>
      </w:r>
    </w:p>
    <w:p w14:paraId="3ECA8DF6" w14:textId="77777777" w:rsidR="002A6566" w:rsidRPr="002A6566" w:rsidRDefault="002A6566" w:rsidP="002A6566">
      <w:pPr>
        <w:pStyle w:val="PrformatHTML"/>
        <w:shd w:val="clear" w:color="auto" w:fill="F8F9FA"/>
        <w:spacing w:line="540" w:lineRule="atLeast"/>
        <w:rPr>
          <w:rStyle w:val="y2iqfc"/>
          <w:rFonts w:ascii="Times New Roman" w:hAnsi="Times New Roman" w:cs="Times New Roman"/>
          <w:color w:val="202124"/>
          <w:sz w:val="24"/>
          <w:szCs w:val="24"/>
        </w:rPr>
      </w:pPr>
      <w:r w:rsidRPr="002A6566">
        <w:rPr>
          <w:rStyle w:val="y2iqfc"/>
          <w:rFonts w:ascii="Times New Roman" w:hAnsi="Times New Roman" w:cs="Times New Roman"/>
          <w:color w:val="202124"/>
          <w:sz w:val="24"/>
          <w:szCs w:val="24"/>
        </w:rPr>
        <w:t>[1] CRR LTE : TS 36331</w:t>
      </w:r>
    </w:p>
    <w:p w14:paraId="7BB4EC28" w14:textId="77777777" w:rsidR="002A6566" w:rsidRPr="002A6566" w:rsidRDefault="002A6566" w:rsidP="002A6566">
      <w:pPr>
        <w:pStyle w:val="PrformatHTML"/>
        <w:shd w:val="clear" w:color="auto" w:fill="F8F9FA"/>
        <w:spacing w:line="540" w:lineRule="atLeast"/>
        <w:rPr>
          <w:rFonts w:ascii="Times New Roman" w:hAnsi="Times New Roman" w:cs="Times New Roman"/>
          <w:color w:val="202124"/>
          <w:sz w:val="24"/>
          <w:szCs w:val="24"/>
        </w:rPr>
      </w:pPr>
      <w:r w:rsidRPr="002A6566">
        <w:rPr>
          <w:rStyle w:val="y2iqfc"/>
          <w:rFonts w:ascii="Times New Roman" w:hAnsi="Times New Roman" w:cs="Times New Roman"/>
          <w:color w:val="202124"/>
          <w:sz w:val="24"/>
          <w:szCs w:val="24"/>
        </w:rPr>
        <w:t>[2] CRR 5G : TS 38331</w:t>
      </w:r>
    </w:p>
    <w:p w14:paraId="45EC2864" w14:textId="77777777" w:rsidR="002234E2" w:rsidRPr="002A6566" w:rsidRDefault="002234E2" w:rsidP="009E4866">
      <w:pPr>
        <w:rPr>
          <w:rFonts w:ascii="Times New Roman" w:hAnsi="Times New Roman" w:cs="Times New Roman"/>
          <w:sz w:val="24"/>
          <w:szCs w:val="24"/>
        </w:rPr>
      </w:pPr>
    </w:p>
    <w:p w14:paraId="179B4F13" w14:textId="77777777" w:rsidR="002234E2" w:rsidRPr="002A6566" w:rsidRDefault="002234E2" w:rsidP="009E4866">
      <w:pPr>
        <w:rPr>
          <w:rFonts w:ascii="Times New Roman" w:hAnsi="Times New Roman" w:cs="Times New Roman"/>
          <w:sz w:val="24"/>
          <w:szCs w:val="24"/>
        </w:rPr>
      </w:pPr>
    </w:p>
    <w:p w14:paraId="1382BD37" w14:textId="19A19ECE" w:rsidR="00D02A50" w:rsidRPr="002A6566" w:rsidRDefault="00D02A50" w:rsidP="00D02A50">
      <w:pPr>
        <w:rPr>
          <w:rFonts w:ascii="Times New Roman" w:hAnsi="Times New Roman" w:cs="Times New Roman"/>
          <w:sz w:val="24"/>
          <w:szCs w:val="24"/>
        </w:rPr>
      </w:pPr>
    </w:p>
    <w:p w14:paraId="685604AC" w14:textId="77777777" w:rsidR="00D02A50" w:rsidRPr="002A6566" w:rsidRDefault="00D02A50" w:rsidP="00D02A50">
      <w:pPr>
        <w:rPr>
          <w:rFonts w:ascii="Times New Roman" w:hAnsi="Times New Roman" w:cs="Times New Roman"/>
          <w:sz w:val="24"/>
          <w:szCs w:val="24"/>
        </w:rPr>
      </w:pPr>
    </w:p>
    <w:p w14:paraId="7D43B057" w14:textId="28D0F311" w:rsidR="00D02A50" w:rsidRPr="002A6566" w:rsidRDefault="00D02A50" w:rsidP="00D02A50">
      <w:pPr>
        <w:rPr>
          <w:rFonts w:ascii="Times New Roman" w:hAnsi="Times New Roman" w:cs="Times New Roman"/>
          <w:sz w:val="24"/>
          <w:szCs w:val="24"/>
        </w:rPr>
      </w:pPr>
    </w:p>
    <w:p w14:paraId="73099795" w14:textId="77777777" w:rsidR="00D02A50" w:rsidRPr="002A6566" w:rsidRDefault="00D02A50" w:rsidP="00D02A50">
      <w:pPr>
        <w:rPr>
          <w:rFonts w:ascii="Times New Roman" w:hAnsi="Times New Roman" w:cs="Times New Roman"/>
          <w:sz w:val="24"/>
          <w:szCs w:val="24"/>
        </w:rPr>
      </w:pPr>
    </w:p>
    <w:p w14:paraId="5D5A91E1" w14:textId="77777777" w:rsidR="002705D5" w:rsidRPr="002A6566" w:rsidRDefault="002705D5">
      <w:pPr>
        <w:rPr>
          <w:rFonts w:ascii="Times New Roman" w:hAnsi="Times New Roman" w:cs="Times New Roman"/>
          <w:sz w:val="24"/>
          <w:szCs w:val="24"/>
        </w:rPr>
      </w:pPr>
    </w:p>
    <w:p w14:paraId="1BFEE7D2" w14:textId="1D102587" w:rsidR="004C7690" w:rsidRPr="002A6566" w:rsidRDefault="004C7690">
      <w:pPr>
        <w:rPr>
          <w:rFonts w:ascii="Times New Roman" w:hAnsi="Times New Roman" w:cs="Times New Roman"/>
          <w:sz w:val="24"/>
          <w:szCs w:val="24"/>
        </w:rPr>
      </w:pPr>
    </w:p>
    <w:p w14:paraId="0F7C7567" w14:textId="34B09D3A" w:rsidR="004C7690" w:rsidRPr="002A6566" w:rsidRDefault="004C7690">
      <w:pPr>
        <w:rPr>
          <w:rFonts w:ascii="Times New Roman" w:hAnsi="Times New Roman" w:cs="Times New Roman"/>
          <w:sz w:val="24"/>
          <w:szCs w:val="24"/>
        </w:rPr>
      </w:pPr>
    </w:p>
    <w:p w14:paraId="768C855F" w14:textId="3C589956" w:rsidR="004C7690" w:rsidRPr="002A6566" w:rsidRDefault="004C7690">
      <w:pPr>
        <w:rPr>
          <w:rFonts w:ascii="Times New Roman" w:hAnsi="Times New Roman" w:cs="Times New Roman"/>
          <w:sz w:val="24"/>
          <w:szCs w:val="24"/>
        </w:rPr>
      </w:pPr>
    </w:p>
    <w:sectPr w:rsidR="004C7690" w:rsidRPr="002A65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95"/>
    <w:rsid w:val="0000732C"/>
    <w:rsid w:val="000C42BB"/>
    <w:rsid w:val="002234E2"/>
    <w:rsid w:val="002705D5"/>
    <w:rsid w:val="002A6566"/>
    <w:rsid w:val="00336495"/>
    <w:rsid w:val="003E5B52"/>
    <w:rsid w:val="004C7690"/>
    <w:rsid w:val="00727F17"/>
    <w:rsid w:val="007D2666"/>
    <w:rsid w:val="00937B6A"/>
    <w:rsid w:val="009E4866"/>
    <w:rsid w:val="00A61C2D"/>
    <w:rsid w:val="00B81477"/>
    <w:rsid w:val="00C47148"/>
    <w:rsid w:val="00D02A50"/>
    <w:rsid w:val="00D47377"/>
    <w:rsid w:val="00E966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063"/>
  <w15:chartTrackingRefBased/>
  <w15:docId w15:val="{7EA1A233-1680-40B8-8FC3-D91DDC4B3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0C42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0C42BB"/>
    <w:rPr>
      <w:rFonts w:ascii="Courier New" w:eastAsia="Times New Roman" w:hAnsi="Courier New" w:cs="Courier New"/>
      <w:sz w:val="20"/>
      <w:szCs w:val="20"/>
      <w:lang w:eastAsia="fr-FR"/>
    </w:rPr>
  </w:style>
  <w:style w:type="character" w:customStyle="1" w:styleId="line">
    <w:name w:val="line"/>
    <w:basedOn w:val="Policepardfaut"/>
    <w:rsid w:val="000C42BB"/>
  </w:style>
  <w:style w:type="character" w:customStyle="1" w:styleId="hljs-keyword">
    <w:name w:val="hljs-keyword"/>
    <w:basedOn w:val="Policepardfaut"/>
    <w:rsid w:val="000C42BB"/>
  </w:style>
  <w:style w:type="character" w:customStyle="1" w:styleId="hljs-class">
    <w:name w:val="hljs-class"/>
    <w:basedOn w:val="Policepardfaut"/>
    <w:rsid w:val="000C42BB"/>
  </w:style>
  <w:style w:type="character" w:customStyle="1" w:styleId="hljs-title">
    <w:name w:val="hljs-title"/>
    <w:basedOn w:val="Policepardfaut"/>
    <w:rsid w:val="000C42BB"/>
  </w:style>
  <w:style w:type="character" w:customStyle="1" w:styleId="hljs-comment">
    <w:name w:val="hljs-comment"/>
    <w:basedOn w:val="Policepardfaut"/>
    <w:rsid w:val="000C42BB"/>
  </w:style>
  <w:style w:type="character" w:customStyle="1" w:styleId="hljs-number">
    <w:name w:val="hljs-number"/>
    <w:basedOn w:val="Policepardfaut"/>
    <w:rsid w:val="00D02A50"/>
  </w:style>
  <w:style w:type="character" w:customStyle="1" w:styleId="y2iqfc">
    <w:name w:val="y2iqfc"/>
    <w:basedOn w:val="Policepardfaut"/>
    <w:rsid w:val="002A65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5857">
      <w:bodyDiv w:val="1"/>
      <w:marLeft w:val="0"/>
      <w:marRight w:val="0"/>
      <w:marTop w:val="0"/>
      <w:marBottom w:val="0"/>
      <w:divBdr>
        <w:top w:val="none" w:sz="0" w:space="0" w:color="auto"/>
        <w:left w:val="none" w:sz="0" w:space="0" w:color="auto"/>
        <w:bottom w:val="none" w:sz="0" w:space="0" w:color="auto"/>
        <w:right w:val="none" w:sz="0" w:space="0" w:color="auto"/>
      </w:divBdr>
    </w:div>
    <w:div w:id="735586874">
      <w:bodyDiv w:val="1"/>
      <w:marLeft w:val="0"/>
      <w:marRight w:val="0"/>
      <w:marTop w:val="0"/>
      <w:marBottom w:val="0"/>
      <w:divBdr>
        <w:top w:val="none" w:sz="0" w:space="0" w:color="auto"/>
        <w:left w:val="none" w:sz="0" w:space="0" w:color="auto"/>
        <w:bottom w:val="none" w:sz="0" w:space="0" w:color="auto"/>
        <w:right w:val="none" w:sz="0" w:space="0" w:color="auto"/>
      </w:divBdr>
    </w:div>
    <w:div w:id="963735967">
      <w:bodyDiv w:val="1"/>
      <w:marLeft w:val="0"/>
      <w:marRight w:val="0"/>
      <w:marTop w:val="0"/>
      <w:marBottom w:val="0"/>
      <w:divBdr>
        <w:top w:val="none" w:sz="0" w:space="0" w:color="auto"/>
        <w:left w:val="none" w:sz="0" w:space="0" w:color="auto"/>
        <w:bottom w:val="none" w:sz="0" w:space="0" w:color="auto"/>
        <w:right w:val="none" w:sz="0" w:space="0" w:color="auto"/>
      </w:divBdr>
    </w:div>
    <w:div w:id="1066535591">
      <w:bodyDiv w:val="1"/>
      <w:marLeft w:val="0"/>
      <w:marRight w:val="0"/>
      <w:marTop w:val="0"/>
      <w:marBottom w:val="0"/>
      <w:divBdr>
        <w:top w:val="none" w:sz="0" w:space="0" w:color="auto"/>
        <w:left w:val="none" w:sz="0" w:space="0" w:color="auto"/>
        <w:bottom w:val="none" w:sz="0" w:space="0" w:color="auto"/>
        <w:right w:val="none" w:sz="0" w:space="0" w:color="auto"/>
      </w:divBdr>
    </w:div>
    <w:div w:id="1194687648">
      <w:bodyDiv w:val="1"/>
      <w:marLeft w:val="0"/>
      <w:marRight w:val="0"/>
      <w:marTop w:val="0"/>
      <w:marBottom w:val="0"/>
      <w:divBdr>
        <w:top w:val="none" w:sz="0" w:space="0" w:color="auto"/>
        <w:left w:val="none" w:sz="0" w:space="0" w:color="auto"/>
        <w:bottom w:val="none" w:sz="0" w:space="0" w:color="auto"/>
        <w:right w:val="none" w:sz="0" w:space="0" w:color="auto"/>
      </w:divBdr>
    </w:div>
    <w:div w:id="1206790181">
      <w:bodyDiv w:val="1"/>
      <w:marLeft w:val="0"/>
      <w:marRight w:val="0"/>
      <w:marTop w:val="0"/>
      <w:marBottom w:val="0"/>
      <w:divBdr>
        <w:top w:val="none" w:sz="0" w:space="0" w:color="auto"/>
        <w:left w:val="none" w:sz="0" w:space="0" w:color="auto"/>
        <w:bottom w:val="none" w:sz="0" w:space="0" w:color="auto"/>
        <w:right w:val="none" w:sz="0" w:space="0" w:color="auto"/>
      </w:divBdr>
    </w:div>
    <w:div w:id="1691253991">
      <w:bodyDiv w:val="1"/>
      <w:marLeft w:val="0"/>
      <w:marRight w:val="0"/>
      <w:marTop w:val="0"/>
      <w:marBottom w:val="0"/>
      <w:divBdr>
        <w:top w:val="none" w:sz="0" w:space="0" w:color="auto"/>
        <w:left w:val="none" w:sz="0" w:space="0" w:color="auto"/>
        <w:bottom w:val="none" w:sz="0" w:space="0" w:color="auto"/>
        <w:right w:val="none" w:sz="0" w:space="0" w:color="auto"/>
      </w:divBdr>
    </w:div>
    <w:div w:id="206991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1216</Words>
  <Characters>6694</Characters>
  <Application>Microsoft Office Word</Application>
  <DocSecurity>0</DocSecurity>
  <Lines>55</Lines>
  <Paragraphs>15</Paragraphs>
  <ScaleCrop>false</ScaleCrop>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Sitraka</dc:creator>
  <cp:keywords/>
  <dc:description/>
  <cp:lastModifiedBy>Sitraka</cp:lastModifiedBy>
  <cp:revision>12</cp:revision>
  <dcterms:created xsi:type="dcterms:W3CDTF">2022-10-04T06:48:00Z</dcterms:created>
  <dcterms:modified xsi:type="dcterms:W3CDTF">2022-10-04T07:15:00Z</dcterms:modified>
</cp:coreProperties>
</file>