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093C" w:rsidRDefault="00AB093C" w:rsidP="00AB093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Double Reed Tales </w:t>
      </w:r>
      <w:proofErr w:type="spellStart"/>
      <w:r>
        <w:rPr>
          <w:rFonts w:ascii="Times New Roman" w:hAnsi="Times New Roman" w:cs="Times New Roman"/>
          <w:i/>
          <w:iCs/>
        </w:rPr>
        <w:t>Dulzianconsort</w:t>
      </w:r>
      <w:proofErr w:type="spellEnd"/>
      <w:r>
        <w:rPr>
          <w:rFonts w:ascii="Times New Roman" w:hAnsi="Times New Roman" w:cs="Times New Roman"/>
          <w:i/>
          <w:iCs/>
        </w:rPr>
        <w:t xml:space="preserve"> Berlin</w:t>
      </w:r>
    </w:p>
    <w:p w:rsidR="00675C46" w:rsidRDefault="00675C46" w:rsidP="00AB093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</w:p>
    <w:p w:rsidR="00675C46" w:rsidRDefault="00675C46" w:rsidP="00AB093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</w:p>
    <w:p w:rsidR="00AB093C" w:rsidRDefault="00AB093C" w:rsidP="00AB093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Die Mitglieder des </w:t>
      </w:r>
      <w:proofErr w:type="spellStart"/>
      <w:r>
        <w:rPr>
          <w:rFonts w:ascii="Times New Roman" w:hAnsi="Times New Roman" w:cs="Times New Roman"/>
          <w:i/>
          <w:iCs/>
        </w:rPr>
        <w:t>Dulzianconsorts</w:t>
      </w:r>
      <w:proofErr w:type="spellEnd"/>
      <w:r>
        <w:rPr>
          <w:rFonts w:ascii="Times New Roman" w:hAnsi="Times New Roman" w:cs="Times New Roman"/>
          <w:i/>
          <w:iCs/>
        </w:rPr>
        <w:t xml:space="preserve"> Double Reed Tales Berlin kennen sich teilweise schon</w:t>
      </w:r>
    </w:p>
    <w:p w:rsidR="00AB093C" w:rsidRDefault="00AB093C" w:rsidP="00AB093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seit ihrem Studium an der HfK Bremen, der Schola Cantorum Basiliensis und der UdK Berlin.</w:t>
      </w:r>
    </w:p>
    <w:p w:rsidR="00AB093C" w:rsidRDefault="00AB093C" w:rsidP="00AB093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Seit </w:t>
      </w:r>
      <w:proofErr w:type="spellStart"/>
      <w:r>
        <w:rPr>
          <w:rFonts w:ascii="Times New Roman" w:hAnsi="Times New Roman" w:cs="Times New Roman"/>
          <w:i/>
          <w:iCs/>
        </w:rPr>
        <w:t>über</w:t>
      </w:r>
      <w:proofErr w:type="spellEnd"/>
      <w:r>
        <w:rPr>
          <w:rFonts w:ascii="Times New Roman" w:hAnsi="Times New Roman" w:cs="Times New Roman"/>
          <w:i/>
          <w:iCs/>
        </w:rPr>
        <w:t xml:space="preserve"> 10 Jahren haben sie immer wieder zusammen in wechselnden Konstellationen als</w:t>
      </w:r>
    </w:p>
    <w:p w:rsidR="00AB093C" w:rsidRDefault="00AB093C" w:rsidP="00AB093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Spezialist_innen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für</w:t>
      </w:r>
      <w:proofErr w:type="spellEnd"/>
      <w:r>
        <w:rPr>
          <w:rFonts w:ascii="Times New Roman" w:hAnsi="Times New Roman" w:cs="Times New Roman"/>
          <w:i/>
          <w:iCs/>
        </w:rPr>
        <w:t xml:space="preserve"> historische Holzblasinstrumente in </w:t>
      </w:r>
      <w:proofErr w:type="spellStart"/>
      <w:r>
        <w:rPr>
          <w:rFonts w:ascii="Times New Roman" w:hAnsi="Times New Roman" w:cs="Times New Roman"/>
          <w:i/>
          <w:iCs/>
        </w:rPr>
        <w:t>führenden</w:t>
      </w:r>
      <w:proofErr w:type="spellEnd"/>
      <w:r>
        <w:rPr>
          <w:rFonts w:ascii="Times New Roman" w:hAnsi="Times New Roman" w:cs="Times New Roman"/>
          <w:i/>
          <w:iCs/>
        </w:rPr>
        <w:t xml:space="preserve"> europäischen Ensembles</w:t>
      </w:r>
    </w:p>
    <w:p w:rsidR="00AB093C" w:rsidRDefault="00AB093C" w:rsidP="00AB093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(Collegium 1704, „Das kleine Konzert“ Hermann Max, </w:t>
      </w:r>
      <w:proofErr w:type="spellStart"/>
      <w:r>
        <w:rPr>
          <w:rFonts w:ascii="Times New Roman" w:hAnsi="Times New Roman" w:cs="Times New Roman"/>
          <w:i/>
          <w:iCs/>
        </w:rPr>
        <w:t>Gächinger</w:t>
      </w:r>
      <w:proofErr w:type="spellEnd"/>
      <w:r>
        <w:rPr>
          <w:rFonts w:ascii="Times New Roman" w:hAnsi="Times New Roman" w:cs="Times New Roman"/>
          <w:i/>
          <w:iCs/>
        </w:rPr>
        <w:t xml:space="preserve"> Kantorei etc.)</w:t>
      </w:r>
    </w:p>
    <w:p w:rsidR="00AB093C" w:rsidRDefault="00AB093C" w:rsidP="00AB093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zusammengespielt.</w:t>
      </w:r>
    </w:p>
    <w:p w:rsidR="00AB093C" w:rsidRDefault="00675C46" w:rsidP="00AB093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Es</w:t>
      </w:r>
      <w:r w:rsidR="00AB093C">
        <w:rPr>
          <w:rFonts w:ascii="Times New Roman" w:hAnsi="Times New Roman" w:cs="Times New Roman"/>
          <w:i/>
          <w:iCs/>
        </w:rPr>
        <w:t xml:space="preserve"> entstand das Vorhaben zur </w:t>
      </w:r>
      <w:proofErr w:type="spellStart"/>
      <w:r w:rsidR="00AB093C">
        <w:rPr>
          <w:rFonts w:ascii="Times New Roman" w:hAnsi="Times New Roman" w:cs="Times New Roman"/>
          <w:i/>
          <w:iCs/>
        </w:rPr>
        <w:t>Gründung</w:t>
      </w:r>
      <w:proofErr w:type="spellEnd"/>
      <w:r w:rsidR="00AB093C">
        <w:rPr>
          <w:rFonts w:ascii="Times New Roman" w:hAnsi="Times New Roman" w:cs="Times New Roman"/>
          <w:i/>
          <w:iCs/>
        </w:rPr>
        <w:t xml:space="preserve"> eines 5stimmigen </w:t>
      </w:r>
      <w:proofErr w:type="spellStart"/>
      <w:r w:rsidR="00AB093C">
        <w:rPr>
          <w:rFonts w:ascii="Times New Roman" w:hAnsi="Times New Roman" w:cs="Times New Roman"/>
          <w:i/>
          <w:iCs/>
        </w:rPr>
        <w:t>Dulzianconsorts</w:t>
      </w:r>
      <w:proofErr w:type="spellEnd"/>
      <w:r w:rsidR="00AB093C">
        <w:rPr>
          <w:rFonts w:ascii="Times New Roman" w:hAnsi="Times New Roman" w:cs="Times New Roman"/>
          <w:i/>
          <w:iCs/>
        </w:rPr>
        <w:t>,</w:t>
      </w:r>
    </w:p>
    <w:p w:rsidR="00AB093C" w:rsidRDefault="00AB093C" w:rsidP="00AB093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um das selten gespielte Repertoire </w:t>
      </w:r>
      <w:proofErr w:type="spellStart"/>
      <w:r>
        <w:rPr>
          <w:rFonts w:ascii="Times New Roman" w:hAnsi="Times New Roman" w:cs="Times New Roman"/>
          <w:i/>
          <w:iCs/>
        </w:rPr>
        <w:t>für</w:t>
      </w:r>
      <w:proofErr w:type="spellEnd"/>
      <w:r>
        <w:rPr>
          <w:rFonts w:ascii="Times New Roman" w:hAnsi="Times New Roman" w:cs="Times New Roman"/>
          <w:i/>
          <w:iCs/>
        </w:rPr>
        <w:t xml:space="preserve"> diese Besetzung gemeinsam </w:t>
      </w:r>
      <w:proofErr w:type="spellStart"/>
      <w:r>
        <w:rPr>
          <w:rFonts w:ascii="Times New Roman" w:hAnsi="Times New Roman" w:cs="Times New Roman"/>
          <w:i/>
          <w:iCs/>
        </w:rPr>
        <w:t>aufzuführen</w:t>
      </w:r>
      <w:proofErr w:type="spellEnd"/>
      <w:r>
        <w:rPr>
          <w:rFonts w:ascii="Times New Roman" w:hAnsi="Times New Roman" w:cs="Times New Roman"/>
          <w:i/>
          <w:iCs/>
        </w:rPr>
        <w:t>.</w:t>
      </w:r>
    </w:p>
    <w:p w:rsidR="00AB093C" w:rsidRDefault="00AB093C" w:rsidP="00AB093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Im Jahr 2025 soll die Ensemblearbeit mit dem Programm „Das Narrenschiff“ </w:t>
      </w:r>
      <w:proofErr w:type="spellStart"/>
      <w:r>
        <w:rPr>
          <w:rFonts w:ascii="Times New Roman" w:hAnsi="Times New Roman" w:cs="Times New Roman"/>
          <w:i/>
          <w:iCs/>
        </w:rPr>
        <w:t>fortgeführt</w:t>
      </w:r>
      <w:proofErr w:type="spellEnd"/>
    </w:p>
    <w:p w:rsidR="00AB093C" w:rsidRDefault="00AB093C" w:rsidP="00AB093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werden. Die beiden </w:t>
      </w:r>
      <w:proofErr w:type="spellStart"/>
      <w:r>
        <w:rPr>
          <w:rFonts w:ascii="Times New Roman" w:hAnsi="Times New Roman" w:cs="Times New Roman"/>
          <w:i/>
          <w:iCs/>
        </w:rPr>
        <w:t>Aufführungen</w:t>
      </w:r>
      <w:proofErr w:type="spellEnd"/>
      <w:r>
        <w:rPr>
          <w:rFonts w:ascii="Times New Roman" w:hAnsi="Times New Roman" w:cs="Times New Roman"/>
          <w:i/>
          <w:iCs/>
        </w:rPr>
        <w:t xml:space="preserve"> sollen in der </w:t>
      </w:r>
      <w:proofErr w:type="spellStart"/>
      <w:r>
        <w:rPr>
          <w:rFonts w:ascii="Times New Roman" w:hAnsi="Times New Roman" w:cs="Times New Roman"/>
          <w:i/>
          <w:iCs/>
        </w:rPr>
        <w:t>Lietzenseekirche</w:t>
      </w:r>
      <w:proofErr w:type="spellEnd"/>
      <w:r>
        <w:rPr>
          <w:rFonts w:ascii="Times New Roman" w:hAnsi="Times New Roman" w:cs="Times New Roman"/>
          <w:i/>
          <w:iCs/>
        </w:rPr>
        <w:t xml:space="preserve"> (Konzertreihe „Titans</w:t>
      </w:r>
    </w:p>
    <w:p w:rsidR="00AB093C" w:rsidRDefault="00AB093C" w:rsidP="00AB093C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Rising</w:t>
      </w:r>
      <w:proofErr w:type="spellEnd"/>
      <w:r>
        <w:rPr>
          <w:rFonts w:ascii="Times New Roman" w:hAnsi="Times New Roman" w:cs="Times New Roman"/>
          <w:i/>
          <w:iCs/>
        </w:rPr>
        <w:t>“) und in der Trinitatiskirche Charlottenburg (Konzertreihe „Freitagsklänge“)</w:t>
      </w:r>
    </w:p>
    <w:p w:rsidR="00661533" w:rsidRDefault="00ED632B" w:rsidP="00AB093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</w:t>
      </w:r>
      <w:r w:rsidR="00AB093C">
        <w:rPr>
          <w:rFonts w:ascii="Times New Roman" w:hAnsi="Times New Roman" w:cs="Times New Roman"/>
          <w:i/>
          <w:iCs/>
        </w:rPr>
        <w:t>tattfinden</w:t>
      </w:r>
    </w:p>
    <w:p w:rsidR="00ED632B" w:rsidRDefault="00ED632B" w:rsidP="00AB093C">
      <w:pPr>
        <w:rPr>
          <w:rFonts w:ascii="Times New Roman" w:hAnsi="Times New Roman" w:cs="Times New Roman"/>
          <w:i/>
          <w:iCs/>
        </w:rPr>
      </w:pPr>
    </w:p>
    <w:p w:rsidR="00ED632B" w:rsidRDefault="00ED632B" w:rsidP="00AB093C">
      <w:pPr>
        <w:rPr>
          <w:rFonts w:ascii="Times New Roman" w:hAnsi="Times New Roman" w:cs="Times New Roman"/>
          <w:i/>
          <w:iCs/>
        </w:rPr>
      </w:pPr>
    </w:p>
    <w:p w:rsidR="00ED632B" w:rsidRDefault="00ED632B" w:rsidP="00AB093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Inspirationen: Katrin Lazar, Nora Hansen, Anna Stegmann</w:t>
      </w:r>
    </w:p>
    <w:p w:rsidR="00D571E5" w:rsidRDefault="00D571E5" w:rsidP="00AB093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Schriftart wie </w:t>
      </w:r>
      <w:proofErr w:type="spellStart"/>
      <w:r>
        <w:rPr>
          <w:rFonts w:ascii="Times New Roman" w:hAnsi="Times New Roman" w:cs="Times New Roman"/>
          <w:i/>
          <w:iCs/>
        </w:rPr>
        <w:t>youtube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vidio</w:t>
      </w:r>
      <w:proofErr w:type="spellEnd"/>
    </w:p>
    <w:p w:rsidR="00ED632B" w:rsidRDefault="00ED632B" w:rsidP="00AB093C"/>
    <w:sectPr w:rsidR="00ED63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3C"/>
    <w:rsid w:val="00661533"/>
    <w:rsid w:val="00675C46"/>
    <w:rsid w:val="0094413F"/>
    <w:rsid w:val="00AB093C"/>
    <w:rsid w:val="00B25D41"/>
    <w:rsid w:val="00D571E5"/>
    <w:rsid w:val="00ED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B946AA"/>
  <w15:chartTrackingRefBased/>
  <w15:docId w15:val="{EB589DC6-D889-084C-ACB1-34490F090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865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Kaufhold</dc:creator>
  <cp:keywords/>
  <dc:description/>
  <cp:lastModifiedBy>Elisabeth Kaufhold</cp:lastModifiedBy>
  <cp:revision>4</cp:revision>
  <dcterms:created xsi:type="dcterms:W3CDTF">2024-08-24T16:28:00Z</dcterms:created>
  <dcterms:modified xsi:type="dcterms:W3CDTF">2024-08-24T17:00:00Z</dcterms:modified>
</cp:coreProperties>
</file>