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BCDB" w14:textId="0C5BB2C1" w:rsidR="007F25AE" w:rsidRPr="00E20328" w:rsidRDefault="007F25AE" w:rsidP="007F25AE">
      <w:pPr>
        <w:pStyle w:val="HeadingEULA"/>
        <w:jc w:val="center"/>
        <w:rPr>
          <w:rFonts w:asciiTheme="minorHAnsi" w:hAnsiTheme="minorHAnsi"/>
          <w:sz w:val="22"/>
          <w:szCs w:val="22"/>
        </w:rPr>
      </w:pPr>
      <w:r w:rsidRPr="00E20328">
        <w:rPr>
          <w:rFonts w:asciiTheme="minorHAnsi" w:hAnsiTheme="minorHAnsi"/>
          <w:sz w:val="22"/>
          <w:szCs w:val="22"/>
        </w:rPr>
        <w:t>Mic</w:t>
      </w:r>
      <w:bookmarkStart w:id="0" w:name="_GoBack"/>
      <w:bookmarkEnd w:id="0"/>
      <w:r w:rsidRPr="00E20328">
        <w:rPr>
          <w:rFonts w:asciiTheme="minorHAnsi" w:hAnsiTheme="minorHAnsi"/>
          <w:sz w:val="22"/>
          <w:szCs w:val="22"/>
        </w:rPr>
        <w:t>rosoft Research Data License Agreement</w:t>
      </w:r>
    </w:p>
    <w:p w14:paraId="1E4D5462" w14:textId="46B85BA3" w:rsidR="007F25AE" w:rsidRPr="00E20328" w:rsidRDefault="007F25AE" w:rsidP="007F25AE">
      <w:pPr>
        <w:jc w:val="center"/>
        <w:rPr>
          <w:rFonts w:asciiTheme="minorHAnsi" w:hAnsiTheme="minorHAnsi"/>
          <w:b/>
          <w:sz w:val="22"/>
          <w:szCs w:val="22"/>
        </w:rPr>
      </w:pPr>
      <w:r w:rsidRPr="00E20328">
        <w:rPr>
          <w:rFonts w:asciiTheme="minorHAnsi" w:hAnsiTheme="minorHAnsi"/>
          <w:b/>
          <w:sz w:val="22"/>
          <w:szCs w:val="22"/>
        </w:rPr>
        <w:t>for</w:t>
      </w:r>
    </w:p>
    <w:p w14:paraId="4ED6B538" w14:textId="44A5392B" w:rsidR="007F25AE" w:rsidRPr="00E20328" w:rsidRDefault="009D093F" w:rsidP="007F25AE">
      <w:pPr>
        <w:jc w:val="center"/>
        <w:rPr>
          <w:rFonts w:asciiTheme="minorHAnsi" w:hAnsiTheme="minorHAnsi"/>
          <w:b/>
          <w:sz w:val="22"/>
          <w:szCs w:val="22"/>
        </w:rPr>
      </w:pPr>
      <w:r>
        <w:rPr>
          <w:rFonts w:asciiTheme="minorHAnsi" w:hAnsiTheme="minorHAnsi"/>
          <w:b/>
          <w:color w:val="0070C0"/>
          <w:sz w:val="22"/>
          <w:szCs w:val="22"/>
        </w:rPr>
        <w:t>Dataset for Fill-in-the-Blank Humor</w:t>
      </w:r>
    </w:p>
    <w:p w14:paraId="1DF30B53" w14:textId="4D6F31FE"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cs="Arial"/>
          <w:b w:val="0"/>
          <w:sz w:val="22"/>
          <w:szCs w:val="22"/>
        </w:rPr>
        <w:t>This Microsoft Research Data License Agreement</w:t>
      </w:r>
      <w:r w:rsidR="00CF2A0C" w:rsidRPr="00E20328">
        <w:rPr>
          <w:rFonts w:asciiTheme="minorHAnsi" w:hAnsiTheme="minorHAnsi" w:cs="Arial"/>
          <w:b w:val="0"/>
          <w:sz w:val="22"/>
          <w:szCs w:val="22"/>
        </w:rPr>
        <w:t xml:space="preserve"> (“Agreement”) </w:t>
      </w:r>
      <w:r w:rsidRPr="00E20328">
        <w:rPr>
          <w:rFonts w:asciiTheme="minorHAnsi" w:hAnsiTheme="minorHAnsi" w:cs="Arial"/>
          <w:b w:val="0"/>
          <w:sz w:val="22"/>
          <w:szCs w:val="22"/>
        </w:rPr>
        <w:t>is a legal agreement between you</w:t>
      </w:r>
      <w:r w:rsidRPr="00E20328">
        <w:rPr>
          <w:rFonts w:asciiTheme="minorHAnsi" w:hAnsiTheme="minorHAnsi"/>
          <w:b w:val="0"/>
          <w:sz w:val="22"/>
          <w:szCs w:val="22"/>
        </w:rPr>
        <w:t xml:space="preserve"> and Microsoft Corporation (or based on where you live, one of its affiliates). Please read them.  They apply to the Microsoft Research dataset named above</w:t>
      </w:r>
      <w:r w:rsidRPr="00E20328">
        <w:rPr>
          <w:rFonts w:asciiTheme="minorHAnsi" w:hAnsiTheme="minorHAnsi" w:cs="Arial"/>
          <w:b w:val="0"/>
          <w:sz w:val="22"/>
          <w:szCs w:val="22"/>
        </w:rPr>
        <w:t>, which may include any associated materials, text or speech files, associ</w:t>
      </w:r>
      <w:r w:rsidR="00CF2A0C" w:rsidRPr="00E20328">
        <w:rPr>
          <w:rFonts w:asciiTheme="minorHAnsi" w:hAnsiTheme="minorHAnsi" w:cs="Arial"/>
          <w:b w:val="0"/>
          <w:sz w:val="22"/>
          <w:szCs w:val="22"/>
        </w:rPr>
        <w:t>ated media and “online”</w:t>
      </w:r>
      <w:r w:rsidRPr="00E20328">
        <w:rPr>
          <w:rFonts w:asciiTheme="minorHAnsi" w:hAnsiTheme="minorHAnsi" w:cs="Arial"/>
          <w:b w:val="0"/>
          <w:sz w:val="22"/>
          <w:szCs w:val="22"/>
        </w:rPr>
        <w:t xml:space="preserve"> or electronic documentation and any updates we provide in our discretion (together, the “Data</w:t>
      </w:r>
      <w:r w:rsidR="00EB58F8" w:rsidRPr="00E20328">
        <w:rPr>
          <w:rFonts w:asciiTheme="minorHAnsi" w:hAnsiTheme="minorHAnsi" w:cs="Arial"/>
          <w:b w:val="0"/>
          <w:sz w:val="22"/>
          <w:szCs w:val="22"/>
        </w:rPr>
        <w:t>set</w:t>
      </w:r>
      <w:r w:rsidRPr="00E20328">
        <w:rPr>
          <w:rFonts w:asciiTheme="minorHAnsi" w:hAnsiTheme="minorHAnsi" w:cs="Arial"/>
          <w:b w:val="0"/>
          <w:sz w:val="22"/>
          <w:szCs w:val="22"/>
        </w:rPr>
        <w:t>”)</w:t>
      </w:r>
      <w:r w:rsidRPr="00E20328">
        <w:rPr>
          <w:rFonts w:asciiTheme="minorHAnsi" w:hAnsiTheme="minorHAnsi"/>
          <w:b w:val="0"/>
          <w:sz w:val="22"/>
          <w:szCs w:val="22"/>
        </w:rPr>
        <w:t>. The terms also apply to any Microsoft (i) updates, (ii) supplements, (iii) internet-based services, and (iv) support services for this Dataset, unless other terms accompany those items. If so, those terms apply.</w:t>
      </w:r>
    </w:p>
    <w:p w14:paraId="10062ACC" w14:textId="19C4BC31"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b w:val="0"/>
          <w:sz w:val="22"/>
          <w:szCs w:val="22"/>
        </w:rPr>
        <w:t xml:space="preserve">By agreeing to this </w:t>
      </w:r>
      <w:r w:rsidR="00040BF4" w:rsidRPr="00E20328">
        <w:rPr>
          <w:rFonts w:asciiTheme="minorHAnsi" w:hAnsiTheme="minorHAnsi"/>
          <w:b w:val="0"/>
          <w:sz w:val="22"/>
          <w:szCs w:val="22"/>
        </w:rPr>
        <w:t>Agreement</w:t>
      </w:r>
      <w:r w:rsidRPr="00E20328">
        <w:rPr>
          <w:rFonts w:asciiTheme="minorHAnsi" w:hAnsiTheme="minorHAnsi"/>
          <w:b w:val="0"/>
          <w:sz w:val="22"/>
          <w:szCs w:val="22"/>
        </w:rPr>
        <w:t xml:space="preserve"> and/or by using the Dataset, you accept these terms. If you do not accept them, do not use the Dataset. If you comply with these terms, you have the rights below.</w:t>
      </w:r>
    </w:p>
    <w:p w14:paraId="00175F7F" w14:textId="77777777" w:rsidR="008C53BB" w:rsidRPr="00E20328" w:rsidRDefault="007F25AE" w:rsidP="008C53BB">
      <w:pPr>
        <w:pStyle w:val="Heading1"/>
        <w:jc w:val="both"/>
        <w:rPr>
          <w:rFonts w:asciiTheme="minorHAnsi" w:hAnsiTheme="minorHAnsi"/>
          <w:b w:val="0"/>
          <w:sz w:val="22"/>
          <w:szCs w:val="22"/>
        </w:rPr>
      </w:pPr>
      <w:r w:rsidRPr="00E20328">
        <w:rPr>
          <w:rFonts w:asciiTheme="minorHAnsi" w:hAnsiTheme="minorHAnsi"/>
          <w:sz w:val="22"/>
          <w:szCs w:val="22"/>
        </w:rPr>
        <w:t>SCOPE OF RIGHTS</w:t>
      </w:r>
      <w:r w:rsidR="008C53BB" w:rsidRPr="00E20328">
        <w:rPr>
          <w:rFonts w:asciiTheme="minorHAnsi" w:hAnsiTheme="minorHAnsi"/>
          <w:sz w:val="22"/>
          <w:szCs w:val="22"/>
        </w:rPr>
        <w:t>.</w:t>
      </w:r>
    </w:p>
    <w:p w14:paraId="1BEEAE24" w14:textId="2BCF188B" w:rsidR="00EB58F8" w:rsidRPr="00E20328" w:rsidRDefault="00E24214" w:rsidP="008C53BB">
      <w:pPr>
        <w:pStyle w:val="Heading2"/>
        <w:numPr>
          <w:ilvl w:val="0"/>
          <w:numId w:val="0"/>
        </w:numPr>
        <w:ind w:left="720" w:hanging="363"/>
        <w:rPr>
          <w:rFonts w:asciiTheme="minorHAnsi" w:hAnsiTheme="minorHAnsi"/>
          <w:sz w:val="22"/>
          <w:szCs w:val="22"/>
        </w:rPr>
      </w:pPr>
      <w:r w:rsidRPr="00E20328">
        <w:rPr>
          <w:rFonts w:asciiTheme="minorHAnsi" w:hAnsiTheme="minorHAnsi"/>
          <w:b w:val="0"/>
          <w:sz w:val="22"/>
          <w:szCs w:val="22"/>
        </w:rPr>
        <w:t xml:space="preserve">You may </w:t>
      </w:r>
      <w:r w:rsidR="00D12C12" w:rsidRPr="0040083B">
        <w:rPr>
          <w:rFonts w:asciiTheme="minorHAnsi" w:hAnsiTheme="minorHAnsi"/>
          <w:b w:val="0"/>
          <w:sz w:val="22"/>
          <w:szCs w:val="22"/>
        </w:rPr>
        <w:t xml:space="preserve">only </w:t>
      </w:r>
      <w:r w:rsidRPr="0040083B">
        <w:rPr>
          <w:rFonts w:asciiTheme="minorHAnsi" w:hAnsiTheme="minorHAnsi"/>
          <w:b w:val="0"/>
          <w:sz w:val="22"/>
          <w:szCs w:val="22"/>
        </w:rPr>
        <w:t>use</w:t>
      </w:r>
      <w:r w:rsidR="00D12C12" w:rsidRPr="0040083B">
        <w:rPr>
          <w:rFonts w:asciiTheme="minorHAnsi" w:hAnsiTheme="minorHAnsi"/>
          <w:b w:val="0"/>
          <w:sz w:val="22"/>
          <w:szCs w:val="22"/>
        </w:rPr>
        <w:t xml:space="preserve"> </w:t>
      </w:r>
      <w:r w:rsidR="00EB58F8" w:rsidRPr="00E20328">
        <w:rPr>
          <w:rFonts w:asciiTheme="minorHAnsi" w:hAnsiTheme="minorHAnsi"/>
          <w:b w:val="0"/>
          <w:sz w:val="22"/>
          <w:szCs w:val="22"/>
        </w:rPr>
        <w:t>the D</w:t>
      </w:r>
      <w:r w:rsidR="00994DD6" w:rsidRPr="00E20328">
        <w:rPr>
          <w:rFonts w:asciiTheme="minorHAnsi" w:hAnsiTheme="minorHAnsi"/>
          <w:b w:val="0"/>
          <w:sz w:val="22"/>
          <w:szCs w:val="22"/>
        </w:rPr>
        <w:t>ataset</w:t>
      </w:r>
      <w:r w:rsidR="00EB58F8" w:rsidRPr="00E20328">
        <w:rPr>
          <w:rFonts w:asciiTheme="minorHAnsi" w:hAnsiTheme="minorHAnsi"/>
          <w:b w:val="0"/>
          <w:sz w:val="22"/>
          <w:szCs w:val="22"/>
        </w:rPr>
        <w:t>:</w:t>
      </w:r>
    </w:p>
    <w:p w14:paraId="2B5378EE" w14:textId="54A44C9C" w:rsidR="007F25AE" w:rsidRPr="00E20328" w:rsidRDefault="00994DD6" w:rsidP="008C53BB">
      <w:pPr>
        <w:pStyle w:val="Heading4"/>
        <w:numPr>
          <w:ilvl w:val="3"/>
          <w:numId w:val="28"/>
        </w:numPr>
        <w:rPr>
          <w:rFonts w:asciiTheme="minorHAnsi" w:hAnsiTheme="minorHAnsi"/>
          <w:b/>
          <w:sz w:val="22"/>
          <w:szCs w:val="22"/>
        </w:rPr>
      </w:pPr>
      <w:r w:rsidRPr="00E20328">
        <w:rPr>
          <w:rFonts w:asciiTheme="minorHAnsi" w:eastAsia="SimSun" w:hAnsiTheme="minorHAnsi"/>
          <w:sz w:val="22"/>
          <w:szCs w:val="22"/>
        </w:rPr>
        <w:t xml:space="preserve">for </w:t>
      </w:r>
      <w:r w:rsidR="00C36982" w:rsidRPr="00E20328">
        <w:rPr>
          <w:rFonts w:asciiTheme="minorHAnsi" w:eastAsia="SimSun" w:hAnsiTheme="minorHAnsi"/>
          <w:sz w:val="22"/>
          <w:szCs w:val="22"/>
        </w:rPr>
        <w:t>non-commercial</w:t>
      </w:r>
      <w:r w:rsidRPr="00E20328">
        <w:rPr>
          <w:rFonts w:asciiTheme="minorHAnsi" w:eastAsia="SimSun" w:hAnsiTheme="minorHAnsi"/>
          <w:sz w:val="22"/>
          <w:szCs w:val="22"/>
        </w:rPr>
        <w:t xml:space="preserve"> or research purposes only. </w:t>
      </w:r>
      <w:r w:rsidR="00766593" w:rsidRPr="00E20328">
        <w:rPr>
          <w:rFonts w:asciiTheme="minorHAnsi" w:hAnsiTheme="minorHAnsi"/>
          <w:sz w:val="22"/>
          <w:szCs w:val="22"/>
        </w:rPr>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rPr>
          <w:rFonts w:asciiTheme="minorHAnsi" w:hAnsiTheme="minorHAnsi"/>
          <w:sz w:val="22"/>
          <w:szCs w:val="22"/>
        </w:rPr>
        <w:t>;</w:t>
      </w:r>
    </w:p>
    <w:p w14:paraId="4C77CFE2" w14:textId="73151101" w:rsidR="00EB58F8" w:rsidRPr="00E20328" w:rsidRDefault="0008504F" w:rsidP="008C53BB">
      <w:pPr>
        <w:pStyle w:val="Heading4"/>
        <w:numPr>
          <w:ilvl w:val="3"/>
          <w:numId w:val="28"/>
        </w:numPr>
        <w:rPr>
          <w:rFonts w:asciiTheme="minorHAnsi" w:hAnsiTheme="minorHAnsi"/>
          <w:sz w:val="22"/>
          <w:szCs w:val="22"/>
        </w:rPr>
      </w:pPr>
      <w:r w:rsidRPr="00E20328">
        <w:rPr>
          <w:rFonts w:asciiTheme="minorHAnsi" w:hAnsiTheme="minorHAnsi"/>
          <w:sz w:val="22"/>
          <w:szCs w:val="22"/>
        </w:rPr>
        <w:t>for analyzing</w:t>
      </w:r>
      <w:r w:rsidR="00EB58F8" w:rsidRPr="00E20328">
        <w:rPr>
          <w:rFonts w:asciiTheme="minorHAnsi" w:hAnsiTheme="minorHAnsi"/>
          <w:sz w:val="22"/>
          <w:szCs w:val="22"/>
        </w:rPr>
        <w:t xml:space="preserve"> and test</w:t>
      </w:r>
      <w:r w:rsidRPr="00E20328">
        <w:rPr>
          <w:rFonts w:asciiTheme="minorHAnsi" w:hAnsiTheme="minorHAnsi"/>
          <w:sz w:val="22"/>
          <w:szCs w:val="22"/>
        </w:rPr>
        <w:t>ing</w:t>
      </w:r>
      <w:r w:rsidR="00EB58F8" w:rsidRPr="00E20328">
        <w:rPr>
          <w:rFonts w:asciiTheme="minorHAnsi" w:hAnsiTheme="minorHAnsi"/>
          <w:sz w:val="22"/>
          <w:szCs w:val="22"/>
        </w:rPr>
        <w:t xml:space="preserve"> </w:t>
      </w:r>
      <w:r w:rsidRPr="00E20328">
        <w:rPr>
          <w:rFonts w:asciiTheme="minorHAnsi" w:hAnsiTheme="minorHAnsi"/>
          <w:sz w:val="22"/>
          <w:szCs w:val="22"/>
        </w:rPr>
        <w:t>purposes</w:t>
      </w:r>
      <w:r w:rsidR="00EB58F8" w:rsidRPr="00E20328">
        <w:rPr>
          <w:rFonts w:asciiTheme="minorHAnsi" w:hAnsiTheme="minorHAnsi"/>
          <w:sz w:val="22"/>
          <w:szCs w:val="22"/>
        </w:rPr>
        <w:t>; and</w:t>
      </w:r>
    </w:p>
    <w:p w14:paraId="323F16C9" w14:textId="792819CF" w:rsidR="001400CE" w:rsidRPr="0040083B" w:rsidRDefault="0008504F" w:rsidP="0040083B">
      <w:pPr>
        <w:pStyle w:val="Heading4"/>
        <w:numPr>
          <w:ilvl w:val="3"/>
          <w:numId w:val="28"/>
        </w:numPr>
        <w:rPr>
          <w:rFonts w:asciiTheme="minorHAnsi" w:hAnsiTheme="minorHAnsi"/>
          <w:b/>
          <w:sz w:val="22"/>
          <w:szCs w:val="22"/>
        </w:rPr>
      </w:pPr>
      <w:r w:rsidRPr="00E20328">
        <w:rPr>
          <w:rFonts w:asciiTheme="minorHAnsi" w:hAnsiTheme="minorHAnsi"/>
          <w:sz w:val="22"/>
          <w:szCs w:val="22"/>
        </w:rPr>
        <w:t xml:space="preserve">to </w:t>
      </w:r>
      <w:r w:rsidR="00EB58F8" w:rsidRPr="00E20328">
        <w:rPr>
          <w:rFonts w:asciiTheme="minorHAnsi" w:hAnsiTheme="minorHAnsi"/>
          <w:sz w:val="22"/>
          <w:szCs w:val="22"/>
        </w:rPr>
        <w:t xml:space="preserve">publish (or present papers or articles) on your results from using </w:t>
      </w:r>
      <w:r w:rsidRPr="00E20328">
        <w:rPr>
          <w:rFonts w:asciiTheme="minorHAnsi" w:hAnsiTheme="minorHAnsi"/>
          <w:sz w:val="22"/>
          <w:szCs w:val="22"/>
        </w:rPr>
        <w:t>such</w:t>
      </w:r>
      <w:r w:rsidR="00EB58F8" w:rsidRPr="00E20328">
        <w:rPr>
          <w:rFonts w:asciiTheme="minorHAnsi" w:hAnsiTheme="minorHAnsi"/>
          <w:sz w:val="22"/>
          <w:szCs w:val="22"/>
        </w:rPr>
        <w:t xml:space="preserve"> Dataset</w:t>
      </w:r>
      <w:r w:rsidR="00CC737A" w:rsidRPr="00E20328">
        <w:rPr>
          <w:rFonts w:asciiTheme="minorHAnsi" w:hAnsiTheme="minorHAnsi"/>
          <w:sz w:val="22"/>
          <w:szCs w:val="22"/>
        </w:rPr>
        <w:t>, provided that no material portion of the Dataset is included in any such publication or presentation</w:t>
      </w:r>
      <w:r w:rsidR="00EB58F8" w:rsidRPr="00E20328">
        <w:rPr>
          <w:rFonts w:asciiTheme="minorHAnsi" w:hAnsiTheme="minorHAnsi"/>
          <w:sz w:val="22"/>
          <w:szCs w:val="22"/>
        </w:rPr>
        <w:t>.</w:t>
      </w:r>
      <w:r w:rsidR="001400CE" w:rsidRPr="0040083B">
        <w:rPr>
          <w:rFonts w:asciiTheme="minorHAnsi" w:hAnsiTheme="minorHAnsi" w:cs="Arial"/>
          <w:color w:val="0070C0"/>
          <w:sz w:val="22"/>
          <w:szCs w:val="22"/>
        </w:rPr>
        <w:t xml:space="preserve">  </w:t>
      </w:r>
    </w:p>
    <w:p w14:paraId="295AB752" w14:textId="63A8C7C8" w:rsidR="009B693E" w:rsidRPr="0040083B" w:rsidRDefault="00C37E1F" w:rsidP="00C37E1F">
      <w:pPr>
        <w:pStyle w:val="Heading1"/>
        <w:rPr>
          <w:rFonts w:asciiTheme="minorHAnsi" w:hAnsiTheme="minorHAnsi"/>
          <w:sz w:val="22"/>
          <w:szCs w:val="22"/>
        </w:rPr>
      </w:pPr>
      <w:r w:rsidRPr="0040083B">
        <w:rPr>
          <w:rFonts w:asciiTheme="minorHAnsi" w:hAnsiTheme="minorHAnsi"/>
          <w:sz w:val="22"/>
          <w:szCs w:val="22"/>
        </w:rPr>
        <w:t xml:space="preserve">DISTRIBUTION RESTRICTIONS.  </w:t>
      </w:r>
      <w:r w:rsidRPr="0040083B">
        <w:rPr>
          <w:rFonts w:asciiTheme="minorHAnsi" w:hAnsiTheme="minorHAnsi"/>
          <w:b w:val="0"/>
          <w:sz w:val="22"/>
          <w:szCs w:val="22"/>
        </w:rPr>
        <w:t>You may not: (a) modify or distribute the Dataset; (b) alter any copyright, trademark or patent notice in the Dataset; (c) use Microsoft’s trademarks in a way that suggests your derivative works or modifications come from or are endorsed by Microsoft; or (d) include the Dataset in malicious, deceptive or unlawful programs.</w:t>
      </w:r>
      <w:r w:rsidR="009B693E" w:rsidRPr="0040083B">
        <w:rPr>
          <w:rFonts w:asciiTheme="minorHAnsi" w:hAnsiTheme="minorHAnsi"/>
          <w:b w:val="0"/>
          <w:sz w:val="22"/>
          <w:szCs w:val="22"/>
        </w:rPr>
        <w:t xml:space="preserve"> </w:t>
      </w:r>
    </w:p>
    <w:p w14:paraId="69C0C15E" w14:textId="6EE5A413" w:rsidR="00B61AC1" w:rsidRPr="0040083B" w:rsidRDefault="00C05159" w:rsidP="0040083B">
      <w:pPr>
        <w:pStyle w:val="Heading1"/>
        <w:rPr>
          <w:rFonts w:asciiTheme="minorHAnsi" w:hAnsiTheme="minorHAnsi"/>
          <w:sz w:val="22"/>
          <w:szCs w:val="22"/>
        </w:rPr>
      </w:pPr>
      <w:r w:rsidRPr="00E20328">
        <w:rPr>
          <w:rFonts w:asciiTheme="minorHAnsi" w:hAnsiTheme="minorHAnsi"/>
          <w:sz w:val="22"/>
          <w:szCs w:val="22"/>
        </w:rPr>
        <w:t xml:space="preserve">OWNERSHIP.  </w:t>
      </w:r>
      <w:r w:rsidRPr="00E20328">
        <w:rPr>
          <w:rFonts w:asciiTheme="minorHAnsi" w:eastAsiaTheme="minorEastAsia" w:hAnsiTheme="minorHAnsi" w:cstheme="minorBidi"/>
          <w:b w:val="0"/>
          <w:sz w:val="22"/>
          <w:szCs w:val="22"/>
        </w:rPr>
        <w:t xml:space="preserve">Microsoft retains all right, title, and interest in and to any Dataset provided to </w:t>
      </w:r>
      <w:r w:rsidR="00DE0076" w:rsidRPr="00E20328">
        <w:rPr>
          <w:rFonts w:asciiTheme="minorHAnsi" w:eastAsiaTheme="minorEastAsia" w:hAnsiTheme="minorHAnsi" w:cstheme="minorBidi"/>
          <w:b w:val="0"/>
          <w:sz w:val="22"/>
          <w:szCs w:val="22"/>
        </w:rPr>
        <w:t>y</w:t>
      </w:r>
      <w:r w:rsidRPr="00E20328">
        <w:rPr>
          <w:rFonts w:asciiTheme="minorHAnsi" w:eastAsiaTheme="minorEastAsia" w:hAnsiTheme="minorHAnsi" w:cstheme="minorBidi"/>
          <w:b w:val="0"/>
          <w:sz w:val="22"/>
          <w:szCs w:val="22"/>
        </w:rPr>
        <w:t xml:space="preserve">ou under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You acquire no interest in the Dataset you may receive under the terms of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w:t>
      </w:r>
      <w:r w:rsidR="00B61AC1" w:rsidRPr="0040083B">
        <w:rPr>
          <w:rFonts w:asciiTheme="minorHAnsi" w:hAnsiTheme="minorHAnsi"/>
          <w:b w:val="0"/>
          <w:color w:val="0070C0"/>
          <w:sz w:val="22"/>
          <w:szCs w:val="22"/>
        </w:rPr>
        <w:t xml:space="preserve"> </w:t>
      </w:r>
    </w:p>
    <w:p w14:paraId="0096340F" w14:textId="58E7FE86" w:rsidR="000E6CA6" w:rsidRPr="0040083B" w:rsidRDefault="008B036B" w:rsidP="0040083B">
      <w:pPr>
        <w:pStyle w:val="Heading1"/>
        <w:rPr>
          <w:rFonts w:asciiTheme="minorHAnsi" w:eastAsia="SimSun" w:hAnsiTheme="minorHAnsi"/>
          <w:b w:val="0"/>
          <w:sz w:val="22"/>
          <w:szCs w:val="22"/>
        </w:rPr>
      </w:pPr>
      <w:r w:rsidRPr="00E20328">
        <w:rPr>
          <w:rFonts w:asciiTheme="minorHAnsi" w:hAnsiTheme="minorHAnsi"/>
          <w:sz w:val="22"/>
          <w:szCs w:val="22"/>
        </w:rPr>
        <w:t>FEEDBACK.</w:t>
      </w:r>
      <w:r w:rsidRPr="00E20328">
        <w:rPr>
          <w:rFonts w:asciiTheme="minorHAnsi" w:hAnsiTheme="minorHAnsi"/>
          <w:b w:val="0"/>
          <w:sz w:val="22"/>
          <w:szCs w:val="22"/>
        </w:rPr>
        <w:t xml:space="preserve"> 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r w:rsidR="000E6CA6" w:rsidRPr="0040083B">
        <w:rPr>
          <w:rFonts w:asciiTheme="minorHAnsi" w:eastAsiaTheme="minorEastAsia" w:hAnsiTheme="minorHAnsi" w:cstheme="minorBidi"/>
          <w:b w:val="0"/>
          <w:color w:val="0070C0"/>
          <w:sz w:val="22"/>
          <w:szCs w:val="22"/>
        </w:rPr>
        <w:t xml:space="preserve">  </w:t>
      </w:r>
    </w:p>
    <w:p w14:paraId="4C3F44B2" w14:textId="65322923" w:rsidR="00571285" w:rsidRPr="00E20328" w:rsidRDefault="00070A3D" w:rsidP="000E6CA6">
      <w:pPr>
        <w:pStyle w:val="Heading1"/>
        <w:rPr>
          <w:rFonts w:asciiTheme="minorHAnsi" w:eastAsia="SimSun" w:hAnsiTheme="minorHAnsi"/>
          <w:b w:val="0"/>
          <w:sz w:val="22"/>
          <w:szCs w:val="22"/>
        </w:rPr>
      </w:pPr>
      <w:r w:rsidRPr="00E20328">
        <w:rPr>
          <w:rFonts w:asciiTheme="minorHAnsi" w:eastAsia="SimSun" w:hAnsiTheme="minorHAnsi"/>
          <w:sz w:val="22"/>
          <w:szCs w:val="22"/>
        </w:rPr>
        <w:t>TERM</w:t>
      </w:r>
      <w:r w:rsidR="00CC1EC5" w:rsidRPr="00E20328">
        <w:rPr>
          <w:rFonts w:asciiTheme="minorHAnsi" w:eastAsia="SimSun" w:hAnsiTheme="minorHAnsi"/>
          <w:sz w:val="22"/>
          <w:szCs w:val="22"/>
        </w:rPr>
        <w:t>; TERMINATION</w:t>
      </w:r>
      <w:r w:rsidR="00D43616" w:rsidRPr="00E20328">
        <w:rPr>
          <w:rFonts w:asciiTheme="minorHAnsi" w:hAnsiTheme="minorHAnsi"/>
          <w:b w:val="0"/>
          <w:sz w:val="22"/>
          <w:szCs w:val="22"/>
        </w:rPr>
        <w:t xml:space="preserve"> The term of this </w:t>
      </w:r>
      <w:r w:rsidR="00040BF4" w:rsidRPr="00E20328">
        <w:rPr>
          <w:rFonts w:asciiTheme="minorHAnsi" w:hAnsiTheme="minorHAnsi"/>
          <w:b w:val="0"/>
          <w:sz w:val="22"/>
          <w:szCs w:val="22"/>
        </w:rPr>
        <w:t>Agreement</w:t>
      </w:r>
      <w:r w:rsidR="00D43616" w:rsidRPr="00E20328">
        <w:rPr>
          <w:rFonts w:asciiTheme="minorHAnsi" w:hAnsiTheme="minorHAnsi"/>
          <w:b w:val="0"/>
          <w:sz w:val="22"/>
          <w:szCs w:val="22"/>
        </w:rPr>
        <w:t xml:space="preserve"> will commence upon your acceptance of </w:t>
      </w:r>
      <w:r w:rsidR="000E6CA6" w:rsidRPr="00E20328">
        <w:rPr>
          <w:rFonts w:asciiTheme="minorHAnsi" w:hAnsiTheme="minorHAnsi"/>
          <w:b w:val="0"/>
          <w:sz w:val="22"/>
          <w:szCs w:val="22"/>
        </w:rPr>
        <w:t>this Agreement</w:t>
      </w:r>
      <w:r w:rsidR="00D43616" w:rsidRPr="00E20328">
        <w:rPr>
          <w:rFonts w:asciiTheme="minorHAnsi" w:hAnsiTheme="minorHAnsi"/>
          <w:b w:val="0"/>
          <w:sz w:val="22"/>
          <w:szCs w:val="22"/>
        </w:rPr>
        <w:t xml:space="preserve"> and will continue unless terminated </w:t>
      </w:r>
      <w:r w:rsidR="00CF2A0C" w:rsidRPr="00E20328">
        <w:rPr>
          <w:rFonts w:asciiTheme="minorHAnsi" w:hAnsiTheme="minorHAnsi"/>
          <w:b w:val="0"/>
          <w:sz w:val="22"/>
          <w:szCs w:val="22"/>
        </w:rPr>
        <w:t xml:space="preserve">earlier </w:t>
      </w:r>
      <w:r w:rsidR="00D43616" w:rsidRPr="00E20328">
        <w:rPr>
          <w:rFonts w:asciiTheme="minorHAnsi" w:hAnsiTheme="minorHAnsi"/>
          <w:b w:val="0"/>
          <w:sz w:val="22"/>
          <w:szCs w:val="22"/>
        </w:rPr>
        <w:t xml:space="preserve">as provided herein. </w:t>
      </w:r>
      <w:r w:rsidR="00040BF4" w:rsidRPr="00E20328">
        <w:rPr>
          <w:rFonts w:asciiTheme="minorHAnsi" w:eastAsia="SimSun" w:hAnsiTheme="minorHAnsi"/>
          <w:b w:val="0"/>
          <w:sz w:val="22"/>
          <w:szCs w:val="22"/>
        </w:rPr>
        <w:t>If you breach this A</w:t>
      </w:r>
      <w:r w:rsidR="00F114E5" w:rsidRPr="00E20328">
        <w:rPr>
          <w:rFonts w:asciiTheme="minorHAnsi" w:eastAsia="SimSun" w:hAnsiTheme="minorHAnsi"/>
          <w:b w:val="0"/>
          <w:sz w:val="22"/>
          <w:szCs w:val="22"/>
        </w:rPr>
        <w:t xml:space="preserve">greement or if you sue anyone over patents that you think may apply to or read on the </w:t>
      </w:r>
      <w:r w:rsidR="00074036" w:rsidRPr="00E20328">
        <w:rPr>
          <w:rFonts w:asciiTheme="minorHAnsi" w:eastAsia="SimSun" w:hAnsiTheme="minorHAnsi"/>
          <w:b w:val="0"/>
          <w:sz w:val="22"/>
          <w:szCs w:val="22"/>
        </w:rPr>
        <w:t>dataset</w:t>
      </w:r>
      <w:r w:rsidR="00F114E5" w:rsidRPr="00E20328">
        <w:rPr>
          <w:rFonts w:asciiTheme="minorHAnsi" w:eastAsia="SimSun" w:hAnsiTheme="minorHAnsi"/>
          <w:b w:val="0"/>
          <w:sz w:val="22"/>
          <w:szCs w:val="22"/>
        </w:rPr>
        <w:t xml:space="preserve"> or anyone's use of the </w:t>
      </w:r>
      <w:r w:rsidR="00074036" w:rsidRPr="00E20328">
        <w:rPr>
          <w:rFonts w:asciiTheme="minorHAnsi" w:eastAsia="SimSun" w:hAnsiTheme="minorHAnsi"/>
          <w:b w:val="0"/>
          <w:sz w:val="22"/>
          <w:szCs w:val="22"/>
        </w:rPr>
        <w:t>dataset</w:t>
      </w:r>
      <w:r w:rsidR="00040BF4" w:rsidRPr="00E20328">
        <w:rPr>
          <w:rFonts w:asciiTheme="minorHAnsi" w:eastAsia="SimSun" w:hAnsiTheme="minorHAnsi"/>
          <w:b w:val="0"/>
          <w:sz w:val="22"/>
          <w:szCs w:val="22"/>
        </w:rPr>
        <w:t>, this A</w:t>
      </w:r>
      <w:r w:rsidR="00F114E5" w:rsidRPr="00E20328">
        <w:rPr>
          <w:rFonts w:asciiTheme="minorHAnsi" w:eastAsia="SimSun" w:hAnsiTheme="minorHAnsi"/>
          <w:b w:val="0"/>
          <w:sz w:val="22"/>
          <w:szCs w:val="22"/>
        </w:rPr>
        <w:t xml:space="preserve">greement (and your license and rights obtained herein) terminate automatically. </w:t>
      </w:r>
      <w:r w:rsidR="00CC1EC5" w:rsidRPr="00E20328">
        <w:rPr>
          <w:rFonts w:asciiTheme="minorHAnsi" w:eastAsia="SimSun" w:hAnsiTheme="minorHAnsi"/>
          <w:b w:val="0"/>
          <w:sz w:val="22"/>
          <w:szCs w:val="22"/>
        </w:rPr>
        <w:t xml:space="preserve">If this agreement is terminated, you must return or destroy all full or partial copies of the </w:t>
      </w:r>
      <w:r w:rsidR="00040BF4" w:rsidRPr="00E20328">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CC1EC5" w:rsidRPr="00E20328">
        <w:rPr>
          <w:rFonts w:asciiTheme="minorHAnsi" w:eastAsia="SimSun" w:hAnsiTheme="minorHAnsi"/>
          <w:b w:val="0"/>
          <w:sz w:val="22"/>
          <w:szCs w:val="22"/>
        </w:rPr>
        <w:t xml:space="preserve"> in your possession </w:t>
      </w:r>
      <w:r w:rsidR="00F114E5" w:rsidRPr="00E20328">
        <w:rPr>
          <w:rFonts w:asciiTheme="minorHAnsi" w:eastAsia="SimSun" w:hAnsiTheme="minorHAnsi"/>
          <w:b w:val="0"/>
          <w:sz w:val="22"/>
          <w:szCs w:val="22"/>
        </w:rPr>
        <w:t>immediatel</w:t>
      </w:r>
      <w:r w:rsidR="00D43616" w:rsidRPr="00E20328">
        <w:rPr>
          <w:rFonts w:asciiTheme="minorHAnsi" w:eastAsia="SimSun" w:hAnsiTheme="minorHAnsi"/>
          <w:b w:val="0"/>
          <w:sz w:val="22"/>
          <w:szCs w:val="22"/>
        </w:rPr>
        <w:t>y.</w:t>
      </w:r>
      <w:r w:rsidR="00726EFC" w:rsidRPr="00E20328">
        <w:rPr>
          <w:rFonts w:asciiTheme="minorHAnsi" w:eastAsia="SimSun" w:hAnsiTheme="minorHAnsi"/>
          <w:b w:val="0"/>
          <w:sz w:val="22"/>
          <w:szCs w:val="22"/>
        </w:rPr>
        <w:t xml:space="preserve">  Any sections that are intended </w:t>
      </w:r>
      <w:r w:rsidR="00040BF4" w:rsidRPr="00E20328">
        <w:rPr>
          <w:rFonts w:asciiTheme="minorHAnsi" w:eastAsia="SimSun" w:hAnsiTheme="minorHAnsi"/>
          <w:b w:val="0"/>
          <w:sz w:val="22"/>
          <w:szCs w:val="22"/>
        </w:rPr>
        <w:t>to survive termination of this A</w:t>
      </w:r>
      <w:r w:rsidR="00726EFC" w:rsidRPr="00E20328">
        <w:rPr>
          <w:rFonts w:asciiTheme="minorHAnsi" w:eastAsia="SimSun" w:hAnsiTheme="minorHAnsi"/>
          <w:b w:val="0"/>
          <w:sz w:val="22"/>
          <w:szCs w:val="22"/>
        </w:rPr>
        <w:t>greement shall survive.</w:t>
      </w:r>
    </w:p>
    <w:p w14:paraId="61E1F84E" w14:textId="71D5655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EXPORT RESTRICTIONS.</w:t>
      </w:r>
      <w:r w:rsidRPr="00E20328">
        <w:rPr>
          <w:rFonts w:asciiTheme="minorHAnsi" w:eastAsia="SimSun" w:hAnsiTheme="minorHAnsi"/>
          <w:b w:val="0"/>
          <w:bCs w:val="0"/>
          <w:sz w:val="22"/>
          <w:szCs w:val="22"/>
        </w:rPr>
        <w:t xml:space="preserve">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is subject to United States export laws and regulations. You must comply with all domestic and international export laws and regulations that apply to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These laws include restrictions on destinations, end users and end use. For additional information, see </w:t>
      </w:r>
      <w:hyperlink r:id="rId10" w:history="1">
        <w:r w:rsidR="00D71578" w:rsidRPr="00E20328">
          <w:rPr>
            <w:rStyle w:val="Hyperlink"/>
            <w:rFonts w:asciiTheme="minorHAnsi" w:eastAsia="SimSun" w:hAnsiTheme="minorHAnsi" w:cs="Tahoma"/>
            <w:b w:val="0"/>
            <w:bCs w:val="0"/>
            <w:sz w:val="22"/>
            <w:szCs w:val="22"/>
          </w:rPr>
          <w:t>www.microsoft.com/exporting</w:t>
        </w:r>
      </w:hyperlink>
      <w:r w:rsidRPr="00E20328">
        <w:rPr>
          <w:rFonts w:asciiTheme="minorHAnsi" w:eastAsia="SimSun" w:hAnsiTheme="minorHAnsi"/>
          <w:b w:val="0"/>
          <w:bCs w:val="0"/>
          <w:sz w:val="22"/>
          <w:szCs w:val="22"/>
        </w:rPr>
        <w:t>.</w:t>
      </w:r>
    </w:p>
    <w:p w14:paraId="7A49E69B" w14:textId="77777777" w:rsidR="00BA59E9" w:rsidRPr="00E20328" w:rsidRDefault="00070A3D" w:rsidP="00920911">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ENTIRE AGREEMENT.</w:t>
      </w:r>
      <w:r w:rsidR="00C92ED6" w:rsidRPr="00E20328">
        <w:rPr>
          <w:rFonts w:asciiTheme="minorHAnsi" w:eastAsia="SimSun" w:hAnsiTheme="minorHAnsi"/>
          <w:b w:val="0"/>
          <w:bCs w:val="0"/>
          <w:sz w:val="22"/>
          <w:szCs w:val="22"/>
        </w:rPr>
        <w:t xml:space="preserve"> This A</w:t>
      </w:r>
      <w:r w:rsidRPr="00E20328">
        <w:rPr>
          <w:rFonts w:asciiTheme="minorHAnsi" w:eastAsia="SimSun" w:hAnsiTheme="minorHAnsi"/>
          <w:b w:val="0"/>
          <w:bCs w:val="0"/>
          <w:sz w:val="22"/>
          <w:szCs w:val="22"/>
        </w:rPr>
        <w:t xml:space="preserve">greement, and the terms for supplements, updates, Internet-based services and support services that you use, are the entire agreement for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w:t>
      </w:r>
    </w:p>
    <w:p w14:paraId="01387308" w14:textId="5D70764E" w:rsidR="00920911" w:rsidRPr="00E20328" w:rsidRDefault="00920911" w:rsidP="00920911">
      <w:pPr>
        <w:pStyle w:val="Heading1"/>
        <w:widowControl w:val="0"/>
        <w:rPr>
          <w:rFonts w:asciiTheme="minorHAnsi" w:eastAsia="SimSun" w:hAnsiTheme="minorHAnsi"/>
          <w:b w:val="0"/>
          <w:bCs w:val="0"/>
          <w:sz w:val="22"/>
          <w:szCs w:val="22"/>
        </w:rPr>
      </w:pPr>
      <w:r w:rsidRPr="00E20328">
        <w:rPr>
          <w:rFonts w:asciiTheme="minorHAnsi" w:eastAsiaTheme="minorEastAsia" w:hAnsiTheme="minorHAnsi" w:cstheme="minorBidi"/>
          <w:sz w:val="22"/>
          <w:szCs w:val="22"/>
        </w:rPr>
        <w:t>S</w:t>
      </w:r>
      <w:r w:rsidR="00BA59E9" w:rsidRPr="00E20328">
        <w:rPr>
          <w:rFonts w:asciiTheme="minorHAnsi" w:eastAsiaTheme="minorEastAsia" w:hAnsiTheme="minorHAnsi" w:cstheme="minorBidi"/>
          <w:sz w:val="22"/>
          <w:szCs w:val="22"/>
        </w:rPr>
        <w:t>EVERABILITY</w:t>
      </w:r>
      <w:r w:rsidRPr="00E20328">
        <w:rPr>
          <w:rFonts w:asciiTheme="minorHAnsi" w:eastAsiaTheme="minorEastAsia" w:hAnsiTheme="minorHAnsi" w:cstheme="minorBidi"/>
          <w:sz w:val="22"/>
          <w:szCs w:val="22"/>
        </w:rPr>
        <w:t>.</w:t>
      </w:r>
      <w:r w:rsidRPr="00E20328">
        <w:rPr>
          <w:rFonts w:asciiTheme="minorHAnsi" w:eastAsiaTheme="minorHAnsi" w:hAnsiTheme="minorHAnsi" w:cstheme="minorBidi"/>
          <w:sz w:val="22"/>
          <w:szCs w:val="22"/>
        </w:rPr>
        <w:t xml:space="preserve"> </w:t>
      </w:r>
      <w:r w:rsidRPr="00E20328">
        <w:rPr>
          <w:rFonts w:asciiTheme="minorHAnsi" w:eastAsiaTheme="minorEastAsia" w:hAnsiTheme="minorHAnsi" w:cstheme="minorBidi"/>
          <w:b w:val="0"/>
          <w:sz w:val="22"/>
          <w:szCs w:val="22"/>
        </w:rPr>
        <w:t xml:space="preserve">If any court of competent jurisdiction determines that any provision of this Agreement is illegal, invalid or unenforceable, the remaining provisions will remain in full force and effect.  </w:t>
      </w:r>
    </w:p>
    <w:p w14:paraId="2B75C12E" w14:textId="671FE48F" w:rsidR="00452F97" w:rsidRPr="00E20328" w:rsidRDefault="00452F97" w:rsidP="00452F97">
      <w:pPr>
        <w:pStyle w:val="Heading1"/>
        <w:rPr>
          <w:rFonts w:asciiTheme="minorHAnsi" w:hAnsiTheme="minorHAnsi"/>
          <w:b w:val="0"/>
          <w:sz w:val="22"/>
          <w:szCs w:val="22"/>
        </w:rPr>
      </w:pPr>
      <w:r w:rsidRPr="00E20328">
        <w:rPr>
          <w:rFonts w:asciiTheme="minorHAnsi" w:hAnsiTheme="minorHAnsi"/>
          <w:caps/>
          <w:sz w:val="22"/>
          <w:szCs w:val="22"/>
        </w:rPr>
        <w:t>Governing Law and Venue.</w:t>
      </w:r>
      <w:r w:rsidRPr="00E20328">
        <w:rPr>
          <w:rFonts w:asciiTheme="minorHAnsi" w:hAnsiTheme="minorHAnsi"/>
          <w:sz w:val="22"/>
          <w:szCs w:val="22"/>
        </w:rPr>
        <w:t xml:space="preserve"> </w:t>
      </w:r>
      <w:r w:rsidRPr="00E20328">
        <w:rPr>
          <w:rFonts w:asciiTheme="minorHAnsi" w:hAnsiTheme="minorHAnsi"/>
          <w:b w:val="0"/>
          <w:sz w:val="22"/>
          <w:szCs w:val="22"/>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397AE2B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LEGAL EFFECT.</w:t>
      </w:r>
      <w:r w:rsidRPr="00E20328">
        <w:rPr>
          <w:rFonts w:asciiTheme="minorHAnsi" w:eastAsia="SimSun" w:hAnsiTheme="minorHAnsi"/>
          <w:b w:val="0"/>
          <w:bCs w:val="0"/>
          <w:sz w:val="22"/>
          <w:szCs w:val="22"/>
        </w:rPr>
        <w:t xml:space="preserve"> This </w:t>
      </w:r>
      <w:r w:rsidR="00C92ED6" w:rsidRPr="00E20328">
        <w:rPr>
          <w:rFonts w:asciiTheme="minorHAnsi" w:eastAsia="SimSun" w:hAnsiTheme="minorHAnsi"/>
          <w:b w:val="0"/>
          <w:bCs w:val="0"/>
          <w:sz w:val="22"/>
          <w:szCs w:val="22"/>
        </w:rPr>
        <w:t>Agreement</w:t>
      </w:r>
      <w:r w:rsidRPr="00E20328">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you acquired the </w:t>
      </w:r>
      <w:r w:rsidR="00920911"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00920911" w:rsidRPr="00E20328">
        <w:rPr>
          <w:rFonts w:asciiTheme="minorHAnsi" w:eastAsia="SimSun" w:hAnsiTheme="minorHAnsi"/>
          <w:b w:val="0"/>
          <w:bCs w:val="0"/>
          <w:sz w:val="22"/>
          <w:szCs w:val="22"/>
        </w:rPr>
        <w:t>. This A</w:t>
      </w:r>
      <w:r w:rsidRPr="00E20328">
        <w:rPr>
          <w:rFonts w:asciiTheme="minorHAnsi" w:eastAsia="SimSun" w:hAnsiTheme="minorHAnsi"/>
          <w:b w:val="0"/>
          <w:bCs w:val="0"/>
          <w:sz w:val="22"/>
          <w:szCs w:val="22"/>
        </w:rPr>
        <w:t>greement does not change your rights under the laws of your country if the laws of your country do not permit it to do so.</w:t>
      </w:r>
    </w:p>
    <w:p w14:paraId="2501C424" w14:textId="77777777" w:rsidR="00CB583E" w:rsidRDefault="00CB583E" w:rsidP="00CB583E">
      <w:pPr>
        <w:pStyle w:val="Heading1"/>
        <w:rPr>
          <w:rFonts w:asciiTheme="minorHAnsi" w:eastAsia="SimSun" w:hAnsiTheme="minorHAnsi"/>
          <w:sz w:val="22"/>
          <w:szCs w:val="22"/>
        </w:rPr>
      </w:pPr>
      <w:r>
        <w:rPr>
          <w:rFonts w:ascii="Calibri" w:eastAsiaTheme="minorEastAsia" w:hAnsi="Calibri" w:cstheme="minorBidi"/>
          <w:sz w:val="22"/>
          <w:szCs w:val="22"/>
        </w:rPr>
        <w:t xml:space="preserve">NO ASSIGNMENT. </w:t>
      </w:r>
      <w:r>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61E1F855" w14:textId="5AB4DE57" w:rsidR="00935D77" w:rsidRPr="00E20328" w:rsidRDefault="00070A3D">
      <w:pPr>
        <w:pStyle w:val="Heading1"/>
        <w:rPr>
          <w:rFonts w:asciiTheme="minorHAnsi" w:eastAsia="SimSun" w:hAnsiTheme="minorHAnsi"/>
          <w:sz w:val="22"/>
          <w:szCs w:val="22"/>
        </w:rPr>
      </w:pPr>
      <w:r w:rsidRPr="00E20328">
        <w:rPr>
          <w:rFonts w:asciiTheme="minorHAnsi" w:eastAsia="SimSun" w:hAnsiTheme="minorHAnsi"/>
          <w:sz w:val="22"/>
          <w:szCs w:val="22"/>
        </w:rPr>
        <w:t xml:space="preserve">DISCLAIMER OF WARRANTY. The </w:t>
      </w:r>
      <w:r w:rsidR="00F157C2" w:rsidRPr="00E20328">
        <w:rPr>
          <w:rFonts w:asciiTheme="minorHAnsi" w:eastAsia="SimSun" w:hAnsiTheme="minorHAnsi"/>
          <w:sz w:val="22"/>
          <w:szCs w:val="22"/>
        </w:rPr>
        <w:t>D</w:t>
      </w:r>
      <w:r w:rsidR="00074036" w:rsidRPr="00E20328">
        <w:rPr>
          <w:rFonts w:asciiTheme="minorHAnsi" w:eastAsia="SimSun" w:hAnsiTheme="minorHAnsi"/>
          <w:sz w:val="22"/>
          <w:szCs w:val="22"/>
        </w:rPr>
        <w:t>ataset</w:t>
      </w:r>
      <w:r w:rsidRPr="00E20328">
        <w:rPr>
          <w:rFonts w:asciiTheme="minorHAnsi" w:eastAsia="SimSun" w:hAnsiTheme="minorHAnsi"/>
          <w:sz w:val="22"/>
          <w:szCs w:val="22"/>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41D1E9D8" w14:textId="77777777" w:rsidR="00EB4BED" w:rsidRPr="00E20328" w:rsidRDefault="00EB4BED" w:rsidP="00452F97">
      <w:pPr>
        <w:widowControl w:val="0"/>
        <w:rPr>
          <w:rFonts w:asciiTheme="minorHAnsi" w:eastAsia="SimSun" w:hAnsiTheme="minorHAnsi"/>
          <w:sz w:val="22"/>
          <w:szCs w:val="22"/>
        </w:rPr>
      </w:pPr>
    </w:p>
    <w:sectPr w:rsidR="00EB4BED" w:rsidRPr="00E20328" w:rsidSect="005C4410">
      <w:headerReference w:type="even" r:id="rId11"/>
      <w:headerReference w:type="default" r:id="rId12"/>
      <w:footerReference w:type="even" r:id="rId13"/>
      <w:footerReference w:type="default" r:id="rId14"/>
      <w:headerReference w:type="first" r:id="rId15"/>
      <w:footerReference w:type="first" r:id="rId16"/>
      <w:pgSz w:w="12240" w:h="15840" w:code="1"/>
      <w:pgMar w:top="1080" w:right="1260" w:bottom="153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7635B" w14:textId="77777777" w:rsidR="00A12A8E" w:rsidRDefault="00A12A8E">
      <w:pPr>
        <w:rPr>
          <w:rFonts w:cs="Times New Roman"/>
        </w:rPr>
      </w:pPr>
      <w:r>
        <w:rPr>
          <w:rFonts w:cs="Times New Roman"/>
        </w:rPr>
        <w:separator/>
      </w:r>
    </w:p>
  </w:endnote>
  <w:endnote w:type="continuationSeparator" w:id="0">
    <w:p w14:paraId="02829F4A" w14:textId="77777777" w:rsidR="00A12A8E" w:rsidRDefault="00A12A8E">
      <w:pPr>
        <w:rPr>
          <w:rFonts w:cs="Times New Roman"/>
        </w:rPr>
      </w:pPr>
      <w:r>
        <w:rPr>
          <w:rFonts w:cs="Times New Roman"/>
        </w:rPr>
        <w:continuationSeparator/>
      </w:r>
    </w:p>
  </w:endnote>
  <w:endnote w:type="continuationNotice" w:id="1">
    <w:p w14:paraId="033139A9" w14:textId="77777777" w:rsidR="00A12A8E" w:rsidRDefault="00A12A8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D5C93" w14:textId="77777777" w:rsidR="0040083B" w:rsidRDefault="00400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18"/>
        <w:szCs w:val="18"/>
      </w:rPr>
      <w:id w:val="-267696018"/>
      <w:docPartObj>
        <w:docPartGallery w:val="Page Numbers (Bottom of Page)"/>
        <w:docPartUnique/>
      </w:docPartObj>
    </w:sdtPr>
    <w:sdtEndPr/>
    <w:sdtContent>
      <w:sdt>
        <w:sdtPr>
          <w:rPr>
            <w:rFonts w:asciiTheme="minorHAnsi" w:hAnsiTheme="minorHAnsi"/>
            <w:sz w:val="18"/>
            <w:szCs w:val="18"/>
          </w:rPr>
          <w:id w:val="-213976252"/>
          <w:docPartObj>
            <w:docPartGallery w:val="Page Numbers (Top of Page)"/>
            <w:docPartUnique/>
          </w:docPartObj>
        </w:sdtPr>
        <w:sdtEndPr/>
        <w:sdtContent>
          <w:p w14:paraId="4DC33D61" w14:textId="38332B8D" w:rsidR="00BA59E9" w:rsidRPr="003C4181" w:rsidRDefault="00BA59E9" w:rsidP="003C4181">
            <w:pPr>
              <w:pStyle w:val="Footer"/>
              <w:jc w:val="right"/>
              <w:rPr>
                <w:rFonts w:asciiTheme="minorHAnsi" w:hAnsiTheme="minorHAnsi"/>
                <w:b/>
                <w:bCs/>
                <w:sz w:val="18"/>
                <w:szCs w:val="18"/>
              </w:rPr>
            </w:pPr>
            <w:r w:rsidRPr="00BA59E9">
              <w:rPr>
                <w:rFonts w:asciiTheme="minorHAnsi" w:hAnsiTheme="minorHAnsi"/>
                <w:sz w:val="18"/>
                <w:szCs w:val="18"/>
              </w:rPr>
              <w:t xml:space="preserve">Page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PAGE </w:instrText>
            </w:r>
            <w:r w:rsidRPr="00BA59E9">
              <w:rPr>
                <w:rFonts w:asciiTheme="minorHAnsi" w:hAnsiTheme="minorHAnsi"/>
                <w:b/>
                <w:bCs/>
                <w:sz w:val="18"/>
                <w:szCs w:val="18"/>
              </w:rPr>
              <w:fldChar w:fldCharType="separate"/>
            </w:r>
            <w:r w:rsidR="009D093F">
              <w:rPr>
                <w:rFonts w:asciiTheme="minorHAnsi" w:hAnsiTheme="minorHAnsi"/>
                <w:b/>
                <w:bCs/>
                <w:noProof/>
                <w:sz w:val="18"/>
                <w:szCs w:val="18"/>
              </w:rPr>
              <w:t>1</w:t>
            </w:r>
            <w:r w:rsidRPr="00BA59E9">
              <w:rPr>
                <w:rFonts w:asciiTheme="minorHAnsi" w:hAnsiTheme="minorHAnsi"/>
                <w:b/>
                <w:bCs/>
                <w:sz w:val="18"/>
                <w:szCs w:val="18"/>
              </w:rPr>
              <w:fldChar w:fldCharType="end"/>
            </w:r>
            <w:r w:rsidRPr="00BA59E9">
              <w:rPr>
                <w:rFonts w:asciiTheme="minorHAnsi" w:hAnsiTheme="minorHAnsi"/>
                <w:sz w:val="18"/>
                <w:szCs w:val="18"/>
              </w:rPr>
              <w:t xml:space="preserve"> of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NUMPAGES  </w:instrText>
            </w:r>
            <w:r w:rsidRPr="00BA59E9">
              <w:rPr>
                <w:rFonts w:asciiTheme="minorHAnsi" w:hAnsiTheme="minorHAnsi"/>
                <w:b/>
                <w:bCs/>
                <w:sz w:val="18"/>
                <w:szCs w:val="18"/>
              </w:rPr>
              <w:fldChar w:fldCharType="separate"/>
            </w:r>
            <w:r w:rsidR="009D093F">
              <w:rPr>
                <w:rFonts w:asciiTheme="minorHAnsi" w:hAnsiTheme="minorHAnsi"/>
                <w:b/>
                <w:bCs/>
                <w:noProof/>
                <w:sz w:val="18"/>
                <w:szCs w:val="18"/>
              </w:rPr>
              <w:t>2</w:t>
            </w:r>
            <w:r w:rsidRPr="00BA59E9">
              <w:rPr>
                <w:rFonts w:asciiTheme="minorHAnsi" w:hAnsiTheme="minorHAnsi"/>
                <w:b/>
                <w:bCs/>
                <w:sz w:val="18"/>
                <w:szCs w:val="18"/>
              </w:rPr>
              <w:fldChar w:fldCharType="end"/>
            </w:r>
          </w:p>
        </w:sdtContent>
      </w:sdt>
    </w:sdtContent>
  </w:sdt>
  <w:p w14:paraId="61E1F865" w14:textId="77777777" w:rsidR="00061E82" w:rsidRDefault="00061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7AC31" w14:textId="77777777" w:rsidR="0040083B" w:rsidRDefault="0040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A71E5" w14:textId="77777777" w:rsidR="00A12A8E" w:rsidRDefault="00A12A8E">
      <w:pPr>
        <w:rPr>
          <w:rFonts w:cs="Times New Roman"/>
        </w:rPr>
      </w:pPr>
      <w:r>
        <w:rPr>
          <w:rFonts w:cs="Times New Roman"/>
        </w:rPr>
        <w:separator/>
      </w:r>
    </w:p>
  </w:footnote>
  <w:footnote w:type="continuationSeparator" w:id="0">
    <w:p w14:paraId="71AE3754" w14:textId="77777777" w:rsidR="00A12A8E" w:rsidRDefault="00A12A8E">
      <w:pPr>
        <w:rPr>
          <w:rFonts w:cs="Times New Roman"/>
        </w:rPr>
      </w:pPr>
      <w:r>
        <w:rPr>
          <w:rFonts w:cs="Times New Roman"/>
        </w:rPr>
        <w:continuationSeparator/>
      </w:r>
    </w:p>
  </w:footnote>
  <w:footnote w:type="continuationNotice" w:id="1">
    <w:p w14:paraId="2966CE3B" w14:textId="77777777" w:rsidR="00A12A8E" w:rsidRDefault="00A12A8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2D72" w14:textId="77777777" w:rsidR="0040083B" w:rsidRDefault="00400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B6A80" w14:textId="77777777" w:rsidR="0040083B" w:rsidRDefault="00400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A163B" w14:textId="77777777" w:rsidR="0040083B" w:rsidRDefault="00400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7" w15:restartNumberingAfterBreak="0">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9"/>
  </w:num>
  <w:num w:numId="4">
    <w:abstractNumId w:val="18"/>
  </w:num>
  <w:num w:numId="5">
    <w:abstractNumId w:val="22"/>
  </w:num>
  <w:num w:numId="6">
    <w:abstractNumId w:val="23"/>
  </w:num>
  <w:num w:numId="7">
    <w:abstractNumId w:val="11"/>
  </w:num>
  <w:num w:numId="8">
    <w:abstractNumId w:val="8"/>
  </w:num>
  <w:num w:numId="9">
    <w:abstractNumId w:val="1"/>
  </w:num>
  <w:num w:numId="10">
    <w:abstractNumId w:val="5"/>
  </w:num>
  <w:num w:numId="11">
    <w:abstractNumId w:val="4"/>
  </w:num>
  <w:num w:numId="12">
    <w:abstractNumId w:val="7"/>
  </w:num>
  <w:num w:numId="13">
    <w:abstractNumId w:val="20"/>
  </w:num>
  <w:num w:numId="14">
    <w:abstractNumId w:val="27"/>
  </w:num>
  <w:num w:numId="15">
    <w:abstractNumId w:val="14"/>
  </w:num>
  <w:num w:numId="16">
    <w:abstractNumId w:val="21"/>
  </w:num>
  <w:num w:numId="17">
    <w:abstractNumId w:val="10"/>
  </w:num>
  <w:num w:numId="18">
    <w:abstractNumId w:val="9"/>
  </w:num>
  <w:num w:numId="19">
    <w:abstractNumId w:val="13"/>
  </w:num>
  <w:num w:numId="20">
    <w:abstractNumId w:val="15"/>
  </w:num>
  <w:num w:numId="21">
    <w:abstractNumId w:val="3"/>
  </w:num>
  <w:num w:numId="22">
    <w:abstractNumId w:val="24"/>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0"/>
  </w:num>
  <w:num w:numId="27">
    <w:abstractNumId w:val="16"/>
  </w:num>
  <w:num w:numId="2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154AE"/>
    <w:rsid w:val="00040BF4"/>
    <w:rsid w:val="00061E82"/>
    <w:rsid w:val="00070A3D"/>
    <w:rsid w:val="00074036"/>
    <w:rsid w:val="0008504F"/>
    <w:rsid w:val="000B4D17"/>
    <w:rsid w:val="000E6CA6"/>
    <w:rsid w:val="000F4660"/>
    <w:rsid w:val="001172CB"/>
    <w:rsid w:val="00117D47"/>
    <w:rsid w:val="001400CE"/>
    <w:rsid w:val="00144B0F"/>
    <w:rsid w:val="00152301"/>
    <w:rsid w:val="00282BE7"/>
    <w:rsid w:val="00292B18"/>
    <w:rsid w:val="002A2A5B"/>
    <w:rsid w:val="002D5F60"/>
    <w:rsid w:val="002F7E2C"/>
    <w:rsid w:val="00303FD5"/>
    <w:rsid w:val="00311547"/>
    <w:rsid w:val="00372236"/>
    <w:rsid w:val="003C4181"/>
    <w:rsid w:val="003D3C52"/>
    <w:rsid w:val="0040083B"/>
    <w:rsid w:val="00404673"/>
    <w:rsid w:val="00452F97"/>
    <w:rsid w:val="00462E02"/>
    <w:rsid w:val="004C0B2F"/>
    <w:rsid w:val="004C18A3"/>
    <w:rsid w:val="004C6424"/>
    <w:rsid w:val="00521067"/>
    <w:rsid w:val="005266ED"/>
    <w:rsid w:val="005457DE"/>
    <w:rsid w:val="00571285"/>
    <w:rsid w:val="005814A0"/>
    <w:rsid w:val="005963A2"/>
    <w:rsid w:val="005A7047"/>
    <w:rsid w:val="005C4410"/>
    <w:rsid w:val="005E0123"/>
    <w:rsid w:val="006E13A7"/>
    <w:rsid w:val="006F2F3E"/>
    <w:rsid w:val="00726EFC"/>
    <w:rsid w:val="007340EC"/>
    <w:rsid w:val="00734951"/>
    <w:rsid w:val="00766593"/>
    <w:rsid w:val="00787006"/>
    <w:rsid w:val="007F25AE"/>
    <w:rsid w:val="00803B07"/>
    <w:rsid w:val="00805EE4"/>
    <w:rsid w:val="008104E3"/>
    <w:rsid w:val="0082426B"/>
    <w:rsid w:val="00842E7C"/>
    <w:rsid w:val="008B036B"/>
    <w:rsid w:val="008C53BB"/>
    <w:rsid w:val="008E27A4"/>
    <w:rsid w:val="00920911"/>
    <w:rsid w:val="00924DD9"/>
    <w:rsid w:val="00935D77"/>
    <w:rsid w:val="00994DD6"/>
    <w:rsid w:val="009B693E"/>
    <w:rsid w:val="009D093F"/>
    <w:rsid w:val="009D271F"/>
    <w:rsid w:val="00A12A8E"/>
    <w:rsid w:val="00A43C71"/>
    <w:rsid w:val="00A87D5D"/>
    <w:rsid w:val="00AC1269"/>
    <w:rsid w:val="00B04C6A"/>
    <w:rsid w:val="00B61AC1"/>
    <w:rsid w:val="00BA59E9"/>
    <w:rsid w:val="00BE237E"/>
    <w:rsid w:val="00C05159"/>
    <w:rsid w:val="00C36982"/>
    <w:rsid w:val="00C37E1F"/>
    <w:rsid w:val="00C77A2C"/>
    <w:rsid w:val="00C914B2"/>
    <w:rsid w:val="00C92ED6"/>
    <w:rsid w:val="00CA2FE3"/>
    <w:rsid w:val="00CB583E"/>
    <w:rsid w:val="00CB7E50"/>
    <w:rsid w:val="00CC1EC5"/>
    <w:rsid w:val="00CC737A"/>
    <w:rsid w:val="00CF2A0C"/>
    <w:rsid w:val="00D00664"/>
    <w:rsid w:val="00D12C12"/>
    <w:rsid w:val="00D43616"/>
    <w:rsid w:val="00D444FC"/>
    <w:rsid w:val="00D71578"/>
    <w:rsid w:val="00DB50A5"/>
    <w:rsid w:val="00DB5822"/>
    <w:rsid w:val="00DC54C5"/>
    <w:rsid w:val="00DE0076"/>
    <w:rsid w:val="00E20328"/>
    <w:rsid w:val="00E24214"/>
    <w:rsid w:val="00E360FF"/>
    <w:rsid w:val="00E4516A"/>
    <w:rsid w:val="00E5689C"/>
    <w:rsid w:val="00E91B9B"/>
    <w:rsid w:val="00E9419D"/>
    <w:rsid w:val="00E96343"/>
    <w:rsid w:val="00EB4BED"/>
    <w:rsid w:val="00EB58F8"/>
    <w:rsid w:val="00EC5BF5"/>
    <w:rsid w:val="00EE4955"/>
    <w:rsid w:val="00EE6DE1"/>
    <w:rsid w:val="00F114E5"/>
    <w:rsid w:val="00F157C2"/>
    <w:rsid w:val="00F1797A"/>
    <w:rsid w:val="00F66E2A"/>
    <w:rsid w:val="00FD2D77"/>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43806435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 w:id="19666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5467fea3565a9d1d0c6d6ce438cdfccc">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cf977549b8d13693ea7225406d0560d5"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2A6150B-AE18-4906-824C-00B7615C2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F245BD-647C-4156-AF49-E0AFC16C134A}">
  <ds:schemaRefs>
    <ds:schemaRef ds:uri="http://schemas.microsoft.com/sharepoint/v3/contenttype/forms"/>
  </ds:schemaRefs>
</ds:datastoreItem>
</file>

<file path=customXml/itemProps3.xml><?xml version="1.0" encoding="utf-8"?>
<ds:datastoreItem xmlns:ds="http://schemas.openxmlformats.org/officeDocument/2006/customXml" ds:itemID="{52366317-4E7C-46A6-93EA-6F2B3C8720D6}">
  <ds:schemaRefs>
    <ds:schemaRef ds:uri="http://schemas.microsoft.com/office/2006/metadata/properties"/>
    <ds:schemaRef ds:uri="http://schemas.microsoft.com/office/infopath/2007/PartnerControls"/>
    <ds:schemaRef ds:uri="77f56dbb-bceb-4147-8302-be1df11d5a9e"/>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2017-08-09T18:41:00Z</dcterms:created>
  <dcterms:modified xsi:type="dcterms:W3CDTF">2017-08-09T22:17:00Z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0x0101008EFDC958F064F54AAA2369F27094720D</vt:lpwstr>
  </property>
  <property fmtid="{D5CDD505-2E9C-101B-9397-08002B2CF9AE}" pid="4" name="db_document_id">
    <vt:lpwstr>20244</vt:lpwstr>
  </property>
  <property fmtid="{D5CDD505-2E9C-101B-9397-08002B2CF9AE}" pid="5" name="DocVizMetadataToken">
    <vt:lpwstr>270x350x2</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Ref">
    <vt:lpwstr>https://api.informationprotection.azure.com/api/72f988bf-86f1-41af-91ab-2d7cd011db47</vt:lpwstr>
  </property>
  <property fmtid="{D5CDD505-2E9C-101B-9397-08002B2CF9AE}" pid="9" name="MSIP_Label_f42aa342-8706-4288-bd11-ebb85995028c_Owner">
    <vt:lpwstr>mmadden@microsoft.com</vt:lpwstr>
  </property>
  <property fmtid="{D5CDD505-2E9C-101B-9397-08002B2CF9AE}" pid="10" name="MSIP_Label_f42aa342-8706-4288-bd11-ebb85995028c_SetDate">
    <vt:lpwstr>2017-08-09T11:41:53.3659274-07:00</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