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3155" w14:textId="77777777" w:rsidR="00D51757" w:rsidRDefault="00D517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24" w:type="dxa"/>
        <w:tblInd w:w="1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75"/>
        <w:gridCol w:w="675"/>
        <w:gridCol w:w="994"/>
        <w:gridCol w:w="848"/>
        <w:gridCol w:w="1791"/>
        <w:gridCol w:w="1425"/>
        <w:gridCol w:w="2006"/>
        <w:gridCol w:w="10"/>
      </w:tblGrid>
      <w:tr w:rsidR="00D51757" w14:paraId="27C9A726" w14:textId="77777777">
        <w:trPr>
          <w:gridAfter w:val="1"/>
          <w:wAfter w:w="10" w:type="dxa"/>
        </w:trPr>
        <w:tc>
          <w:tcPr>
            <w:tcW w:w="5092" w:type="dxa"/>
            <w:gridSpan w:val="4"/>
            <w:tcBorders>
              <w:bottom w:val="single" w:sz="8" w:space="0" w:color="000000"/>
            </w:tcBorders>
            <w:vAlign w:val="center"/>
          </w:tcPr>
          <w:p w14:paraId="2A695961" w14:textId="4FFCE984" w:rsidR="00D51757" w:rsidRDefault="00EA37A4">
            <w:pPr>
              <w:ind w:left="0" w:firstLine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Sivakumar P</w:t>
            </w:r>
          </w:p>
          <w:p w14:paraId="2696AD5D" w14:textId="67B7BF5A" w:rsidR="00D51757" w:rsidRDefault="00000000">
            <w:pPr>
              <w:spacing w:line="36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  <w:r w:rsidR="00EA37A4">
              <w:rPr>
                <w:sz w:val="20"/>
                <w:szCs w:val="20"/>
              </w:rPr>
              <w:t>sc maks</w:t>
            </w:r>
            <w:r>
              <w:rPr>
                <w:sz w:val="20"/>
                <w:szCs w:val="20"/>
              </w:rPr>
              <w:t xml:space="preserve">. </w:t>
            </w:r>
            <w:r w:rsidR="00EA37A4">
              <w:rPr>
                <w:sz w:val="20"/>
                <w:szCs w:val="20"/>
              </w:rPr>
              <w:t>Dip in ds</w:t>
            </w:r>
            <w:r>
              <w:rPr>
                <w:sz w:val="20"/>
                <w:szCs w:val="20"/>
              </w:rPr>
              <w:t xml:space="preserve">., | </w:t>
            </w:r>
            <w:hyperlink r:id="rId5" w:history="1">
              <w:r w:rsidR="00EA37A4" w:rsidRPr="007F5975">
                <w:rPr>
                  <w:rStyle w:val="Hyperlink"/>
                  <w:sz w:val="20"/>
                  <w:szCs w:val="20"/>
                </w:rPr>
                <w:t>Sktriple777@gmail.com</w:t>
              </w:r>
            </w:hyperlink>
          </w:p>
        </w:tc>
        <w:tc>
          <w:tcPr>
            <w:tcW w:w="5222" w:type="dxa"/>
            <w:gridSpan w:val="3"/>
            <w:tcBorders>
              <w:bottom w:val="single" w:sz="8" w:space="0" w:color="000000"/>
            </w:tcBorders>
            <w:vAlign w:val="center"/>
          </w:tcPr>
          <w:p w14:paraId="7D859B6D" w14:textId="77777777" w:rsidR="00D51757" w:rsidRDefault="00000000">
            <w:pPr>
              <w:ind w:left="0"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+91 6369407764</w:t>
            </w:r>
          </w:p>
          <w:p w14:paraId="09A8B237" w14:textId="77777777" w:rsidR="00D51757" w:rsidRDefault="00000000">
            <w:pPr>
              <w:ind w:left="0" w:firstLine="0"/>
              <w:jc w:val="right"/>
            </w:pPr>
            <w:r>
              <w:rPr>
                <w:sz w:val="20"/>
                <w:szCs w:val="20"/>
              </w:rPr>
              <w:t>Tiruchirappalli, Tamil Nadu</w:t>
            </w:r>
          </w:p>
        </w:tc>
      </w:tr>
      <w:tr w:rsidR="00D51757" w14:paraId="631883AE" w14:textId="77777777">
        <w:tc>
          <w:tcPr>
            <w:tcW w:w="10324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1D1D1"/>
            <w:vAlign w:val="center"/>
          </w:tcPr>
          <w:p w14:paraId="7E1E14FF" w14:textId="77777777" w:rsidR="00D51757" w:rsidRDefault="00000000">
            <w:pPr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EDUCATIONAL QUALIFICATION</w:t>
            </w:r>
          </w:p>
        </w:tc>
      </w:tr>
      <w:tr w:rsidR="00D51757" w14:paraId="10214061" w14:textId="77777777"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08C98" w14:textId="280AC4F8" w:rsidR="00D51757" w:rsidRDefault="00F7410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Diploma </w:t>
            </w:r>
            <w:r w:rsidR="00973989">
              <w:rPr>
                <w:sz w:val="20"/>
                <w:szCs w:val="20"/>
              </w:rPr>
              <w:t>in Data Science</w:t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E69A6" w14:textId="7931923C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97398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- </w:t>
            </w:r>
            <w:r w:rsidR="00973989">
              <w:rPr>
                <w:sz w:val="20"/>
                <w:szCs w:val="20"/>
              </w:rPr>
              <w:t>present</w:t>
            </w:r>
          </w:p>
        </w:tc>
        <w:tc>
          <w:tcPr>
            <w:tcW w:w="4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7FB9E" w14:textId="6262F259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Trichy</w:t>
            </w:r>
            <w:r w:rsidR="00AB3416">
              <w:rPr>
                <w:sz w:val="20"/>
                <w:szCs w:val="20"/>
              </w:rPr>
              <w:t>sdsd</w:t>
            </w:r>
          </w:p>
        </w:tc>
        <w:tc>
          <w:tcPr>
            <w:tcW w:w="2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CAEF8" w14:textId="77777777" w:rsidR="00D51757" w:rsidRDefault="00000000">
            <w:pPr>
              <w:ind w:left="0"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72.12%</w:t>
            </w:r>
          </w:p>
        </w:tc>
      </w:tr>
      <w:tr w:rsidR="00D51757" w14:paraId="147C54F7" w14:textId="77777777"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F8C5F" w14:textId="4A969167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  <w:r w:rsidR="00973989">
              <w:rPr>
                <w:sz w:val="20"/>
                <w:szCs w:val="20"/>
              </w:rPr>
              <w:t>Sc Mathematics</w:t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90F1F" w14:textId="77777777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2019 - 2022</w:t>
            </w:r>
          </w:p>
        </w:tc>
        <w:tc>
          <w:tcPr>
            <w:tcW w:w="4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606B5" w14:textId="04ABE4AF" w:rsidR="00D51757" w:rsidRDefault="00AB341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sdhsdsd</w:t>
            </w:r>
          </w:p>
        </w:tc>
        <w:tc>
          <w:tcPr>
            <w:tcW w:w="2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C1DB5" w14:textId="77777777" w:rsidR="00D51757" w:rsidRDefault="00000000">
            <w:pPr>
              <w:ind w:left="0"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71%</w:t>
            </w:r>
          </w:p>
        </w:tc>
      </w:tr>
      <w:tr w:rsidR="00D51757" w14:paraId="208EA50D" w14:textId="77777777"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441A8" w14:textId="77777777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KSEAB – 12th</w:t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7724E" w14:textId="77777777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4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F93B" w14:textId="77777777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B.M.S PU College For Women</w:t>
            </w:r>
          </w:p>
        </w:tc>
        <w:tc>
          <w:tcPr>
            <w:tcW w:w="2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E46CB" w14:textId="77777777" w:rsidR="00D51757" w:rsidRDefault="00000000">
            <w:pPr>
              <w:ind w:left="0"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87.67%</w:t>
            </w:r>
          </w:p>
        </w:tc>
      </w:tr>
      <w:tr w:rsidR="00D51757" w14:paraId="15CFAB07" w14:textId="77777777"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EAC41" w14:textId="77777777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KSEAB – 10th</w:t>
            </w:r>
          </w:p>
        </w:tc>
        <w:tc>
          <w:tcPr>
            <w:tcW w:w="1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30CDC" w14:textId="77777777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4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2632" w14:textId="77777777" w:rsidR="00D51757" w:rsidRDefault="0000000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Modern English School</w:t>
            </w:r>
          </w:p>
        </w:tc>
        <w:tc>
          <w:tcPr>
            <w:tcW w:w="2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31092" w14:textId="77777777" w:rsidR="00D51757" w:rsidRDefault="00000000">
            <w:pPr>
              <w:ind w:left="0"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87.52%</w:t>
            </w:r>
          </w:p>
        </w:tc>
      </w:tr>
      <w:tr w:rsidR="00D51757" w14:paraId="01A19FEE" w14:textId="77777777">
        <w:tc>
          <w:tcPr>
            <w:tcW w:w="10324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1D1D1"/>
            <w:vAlign w:val="center"/>
          </w:tcPr>
          <w:p w14:paraId="5AE0EAEE" w14:textId="77777777" w:rsidR="00D51757" w:rsidRDefault="00000000">
            <w:pPr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PROFESSIONAL EXPERIENCE</w:t>
            </w:r>
          </w:p>
        </w:tc>
      </w:tr>
      <w:tr w:rsidR="00D51757" w14:paraId="76F4E2DE" w14:textId="77777777">
        <w:tc>
          <w:tcPr>
            <w:tcW w:w="32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0811D6B" w14:textId="69F6B4B1" w:rsidR="00D51757" w:rsidRDefault="00973989">
            <w:pPr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Developer Trainee</w:t>
            </w:r>
          </w:p>
        </w:tc>
        <w:tc>
          <w:tcPr>
            <w:tcW w:w="363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4524EF0" w14:textId="6CB145C6" w:rsidR="00D51757" w:rsidRDefault="00973989">
            <w:pPr>
              <w:ind w:left="0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Proactive Solutech , Alwarpet, Chennai</w:t>
            </w:r>
            <w:r w:rsidR="0000000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4AB33F4" w14:textId="2E24AD07" w:rsidR="00D51757" w:rsidRDefault="00973989">
            <w:pPr>
              <w:ind w:left="0" w:firstLine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July </w:t>
            </w:r>
            <w:r w:rsidR="00000000">
              <w:rPr>
                <w:b/>
                <w:sz w:val="20"/>
                <w:szCs w:val="20"/>
              </w:rPr>
              <w:t>202</w:t>
            </w:r>
            <w:r>
              <w:rPr>
                <w:b/>
                <w:sz w:val="20"/>
                <w:szCs w:val="20"/>
              </w:rPr>
              <w:t>4</w:t>
            </w:r>
            <w:r w:rsidR="00000000">
              <w:rPr>
                <w:b/>
                <w:sz w:val="20"/>
                <w:szCs w:val="20"/>
              </w:rPr>
              <w:t xml:space="preserve"> - Present</w:t>
            </w:r>
          </w:p>
        </w:tc>
      </w:tr>
      <w:tr w:rsidR="00D51757" w14:paraId="4EE0D355" w14:textId="77777777">
        <w:tc>
          <w:tcPr>
            <w:tcW w:w="10324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D582910" w14:textId="5E165DC6" w:rsidR="00973989" w:rsidRPr="00973989" w:rsidRDefault="00973989" w:rsidP="0097398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 w:line="259" w:lineRule="auto"/>
              <w:rPr>
                <w:color w:val="000000"/>
                <w:sz w:val="20"/>
                <w:szCs w:val="20"/>
              </w:rPr>
            </w:pPr>
            <w:r w:rsidRPr="00973989">
              <w:rPr>
                <w:color w:val="000000"/>
                <w:sz w:val="20"/>
                <w:szCs w:val="20"/>
              </w:rPr>
              <w:t xml:space="preserve"> </w:t>
            </w:r>
            <w:r w:rsidRPr="00973989">
              <w:rPr>
                <w:b/>
                <w:bCs/>
                <w:color w:val="000000"/>
                <w:sz w:val="20"/>
                <w:szCs w:val="20"/>
              </w:rPr>
              <w:t>Developed multiple dynamic websites</w:t>
            </w:r>
            <w:r w:rsidRPr="00973989">
              <w:rPr>
                <w:color w:val="000000"/>
                <w:sz w:val="20"/>
                <w:szCs w:val="20"/>
              </w:rPr>
              <w:t xml:space="preserve"> using C# (ASP.NET Core) and Laravel; managed SEO, automated data scraping for content, and data visualization with Tableau and QGIS. </w:t>
            </w:r>
          </w:p>
          <w:p w14:paraId="24904CD8" w14:textId="3BC8988F" w:rsidR="00D51757" w:rsidRPr="00973989" w:rsidRDefault="00973989" w:rsidP="0097398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 w:line="259" w:lineRule="auto"/>
              <w:rPr>
                <w:color w:val="000000"/>
                <w:sz w:val="20"/>
                <w:szCs w:val="20"/>
              </w:rPr>
            </w:pPr>
            <w:r w:rsidRPr="00973989">
              <w:rPr>
                <w:color w:val="000000"/>
                <w:sz w:val="20"/>
                <w:szCs w:val="20"/>
              </w:rPr>
              <w:t xml:space="preserve"> </w:t>
            </w:r>
            <w:r w:rsidRPr="00973989">
              <w:rPr>
                <w:b/>
                <w:bCs/>
                <w:color w:val="000000"/>
                <w:sz w:val="20"/>
                <w:szCs w:val="20"/>
              </w:rPr>
              <w:t>Designed and implemented automation systems</w:t>
            </w:r>
            <w:r w:rsidRPr="00973989">
              <w:rPr>
                <w:color w:val="000000"/>
                <w:sz w:val="20"/>
                <w:szCs w:val="20"/>
              </w:rPr>
              <w:t xml:space="preserve"> to extract tax information from government sites, reducing manual work; collaborated on database design, API integration, and security practices.</w:t>
            </w:r>
          </w:p>
        </w:tc>
      </w:tr>
      <w:tr w:rsidR="00D51757" w14:paraId="00F42AFF" w14:textId="77777777">
        <w:tc>
          <w:tcPr>
            <w:tcW w:w="10324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1D1D1"/>
            <w:vAlign w:val="center"/>
          </w:tcPr>
          <w:p w14:paraId="5423EAD1" w14:textId="32CC3781" w:rsidR="00D51757" w:rsidRDefault="00000000">
            <w:pPr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PROJECTS</w:t>
            </w:r>
          </w:p>
        </w:tc>
      </w:tr>
    </w:tbl>
    <w:tbl>
      <w:tblPr>
        <w:tblW w:w="10308" w:type="dxa"/>
        <w:tblInd w:w="1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54"/>
        <w:gridCol w:w="5154"/>
      </w:tblGrid>
      <w:tr w:rsidR="00965D69" w14:paraId="65422363" w14:textId="77777777" w:rsidTr="000E5D4F">
        <w:trPr>
          <w:trHeight w:val="300"/>
        </w:trPr>
        <w:tc>
          <w:tcPr>
            <w:tcW w:w="51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4D84BC29" w14:textId="77777777" w:rsidR="00965D69" w:rsidRDefault="00965D69" w:rsidP="000E5D4F">
            <w:pPr>
              <w:ind w:left="0" w:firstLine="0"/>
              <w:rPr>
                <w:b/>
                <w:sz w:val="20"/>
                <w:szCs w:val="20"/>
              </w:rPr>
            </w:pPr>
            <w:bookmarkStart w:id="0" w:name="_Hlk191997284"/>
            <w:r>
              <w:rPr>
                <w:b/>
                <w:sz w:val="20"/>
                <w:szCs w:val="20"/>
              </w:rPr>
              <w:t xml:space="preserve">SQL-AI </w:t>
            </w:r>
          </w:p>
        </w:tc>
        <w:tc>
          <w:tcPr>
            <w:tcW w:w="51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8335B4A" w14:textId="77777777" w:rsidR="00965D69" w:rsidRDefault="00965D69" w:rsidP="000E5D4F">
            <w:pPr>
              <w:ind w:left="0" w:firstLine="0"/>
              <w:jc w:val="right"/>
              <w:rPr>
                <w:b/>
                <w:sz w:val="20"/>
                <w:szCs w:val="20"/>
              </w:rPr>
            </w:pPr>
            <w:hyperlink r:id="rId6" w:history="1">
              <w:r w:rsidRPr="00DA2CFE">
                <w:rPr>
                  <w:rStyle w:val="Hyperlink"/>
                </w:rPr>
                <w:t>CODE</w:t>
              </w:r>
            </w:hyperlink>
            <w:r>
              <w:t xml:space="preserve">   | </w:t>
            </w:r>
            <w:hyperlink r:id="rId7" w:history="1">
              <w:r w:rsidRPr="00DA2CFE">
                <w:rPr>
                  <w:rStyle w:val="Hyperlink"/>
                </w:rPr>
                <w:t>LIVE DEMO</w:t>
              </w:r>
            </w:hyperlink>
          </w:p>
        </w:tc>
      </w:tr>
      <w:tr w:rsidR="00965D69" w14:paraId="61E64C9F" w14:textId="77777777" w:rsidTr="000E5D4F">
        <w:trPr>
          <w:trHeight w:val="990"/>
        </w:trPr>
        <w:tc>
          <w:tcPr>
            <w:tcW w:w="1030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5547065" w14:textId="77777777" w:rsidR="00965D69" w:rsidRPr="00DA2CFE" w:rsidRDefault="00965D69" w:rsidP="00965D69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2CFE">
              <w:rPr>
                <w:b/>
                <w:bCs/>
                <w:sz w:val="20"/>
                <w:szCs w:val="20"/>
              </w:rPr>
              <w:t>Developed SQLAI, a Streamlit-based web application enabling users to upload CSV files and query data using natural language, powered by AI for SQL query generation.</w:t>
            </w:r>
            <w:r w:rsidRPr="00DA2CFE">
              <w:rPr>
                <w:sz w:val="20"/>
                <w:szCs w:val="20"/>
              </w:rPr>
              <w:t xml:space="preserve"> </w:t>
            </w:r>
          </w:p>
          <w:p w14:paraId="0368ADF5" w14:textId="77777777" w:rsidR="00965D69" w:rsidRPr="00965D69" w:rsidRDefault="00965D69" w:rsidP="00965D69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2CFE">
              <w:rPr>
                <w:b/>
                <w:bCs/>
                <w:sz w:val="20"/>
                <w:szCs w:val="20"/>
              </w:rPr>
              <w:t>Implemented core features including automatic CSV to SQLite conversion, dynamic schema viewing, and real-time query execution, utilizing Python, Pandas, SQLite3, LangChain, and Groq.</w:t>
            </w:r>
          </w:p>
        </w:tc>
      </w:tr>
      <w:tr w:rsidR="00DA2CFE" w14:paraId="596D8D5C" w14:textId="77777777" w:rsidTr="00965D69">
        <w:trPr>
          <w:trHeight w:val="300"/>
        </w:trPr>
        <w:tc>
          <w:tcPr>
            <w:tcW w:w="51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01691561" w14:textId="635C5F4E" w:rsidR="00DA2CFE" w:rsidRDefault="00965D69" w:rsidP="000E5D4F">
            <w:pPr>
              <w:ind w:left="0" w:firstLine="0"/>
              <w:rPr>
                <w:b/>
                <w:sz w:val="20"/>
                <w:szCs w:val="20"/>
              </w:rPr>
            </w:pPr>
            <w:r w:rsidRPr="00965D69">
              <w:rPr>
                <w:b/>
                <w:sz w:val="20"/>
                <w:szCs w:val="20"/>
              </w:rPr>
              <w:t xml:space="preserve">Automated Web Scraping and Email Notification System </w:t>
            </w:r>
          </w:p>
        </w:tc>
        <w:tc>
          <w:tcPr>
            <w:tcW w:w="51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765DA1E" w14:textId="19A417B9" w:rsidR="00DA2CFE" w:rsidRDefault="00DA2CFE" w:rsidP="000E5D4F">
            <w:pPr>
              <w:ind w:left="0" w:firstLine="0"/>
              <w:jc w:val="right"/>
              <w:rPr>
                <w:b/>
                <w:sz w:val="20"/>
                <w:szCs w:val="20"/>
              </w:rPr>
            </w:pPr>
            <w:hyperlink r:id="rId8" w:history="1">
              <w:r w:rsidRPr="00DA2CFE">
                <w:rPr>
                  <w:rStyle w:val="Hyperlink"/>
                </w:rPr>
                <w:t>CO</w:t>
              </w:r>
              <w:r w:rsidRPr="00DA2CFE">
                <w:rPr>
                  <w:rStyle w:val="Hyperlink"/>
                </w:rPr>
                <w:t>D</w:t>
              </w:r>
              <w:r w:rsidRPr="00DA2CFE">
                <w:rPr>
                  <w:rStyle w:val="Hyperlink"/>
                </w:rPr>
                <w:t>E</w:t>
              </w:r>
            </w:hyperlink>
            <w:r>
              <w:t xml:space="preserve">   </w:t>
            </w:r>
          </w:p>
        </w:tc>
      </w:tr>
      <w:tr w:rsidR="00DA2CFE" w14:paraId="3AFFD9A9" w14:textId="77777777" w:rsidTr="00965D69">
        <w:trPr>
          <w:trHeight w:val="990"/>
        </w:trPr>
        <w:tc>
          <w:tcPr>
            <w:tcW w:w="1030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25747DF7" w14:textId="6146F19A" w:rsidR="0012150A" w:rsidRPr="0012150A" w:rsidRDefault="0012150A" w:rsidP="0012150A">
            <w:pPr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12150A">
              <w:rPr>
                <w:b/>
                <w:bCs/>
                <w:sz w:val="20"/>
                <w:szCs w:val="20"/>
              </w:rPr>
              <w:t xml:space="preserve">Developed an automated web scraping tool using Selenium to extract daily notifications from the Income Tax India website. </w:t>
            </w:r>
          </w:p>
          <w:p w14:paraId="359F4AA8" w14:textId="339C8513" w:rsidR="00DA2CFE" w:rsidRPr="0012150A" w:rsidRDefault="0012150A" w:rsidP="0012150A">
            <w:pPr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12150A">
              <w:rPr>
                <w:b/>
                <w:bCs/>
                <w:sz w:val="20"/>
                <w:szCs w:val="20"/>
              </w:rPr>
              <w:t xml:space="preserve"> Integrated an email notification system to alert specified recipients of new notifications, leveraging Python and SMTP for seamless operation.</w:t>
            </w:r>
          </w:p>
        </w:tc>
      </w:tr>
    </w:tbl>
    <w:tbl>
      <w:tblPr>
        <w:tblStyle w:val="a"/>
        <w:tblW w:w="10324" w:type="dxa"/>
        <w:tblInd w:w="1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62"/>
        <w:gridCol w:w="5162"/>
      </w:tblGrid>
      <w:tr w:rsidR="00D51757" w14:paraId="0D37B46E" w14:textId="77777777">
        <w:tc>
          <w:tcPr>
            <w:tcW w:w="51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bookmarkEnd w:id="0"/>
          <w:p w14:paraId="32222EA9" w14:textId="44E82C49" w:rsidR="00D51757" w:rsidRDefault="00DA2CFE">
            <w:pPr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ChoreBazaar – RBAC </w:t>
            </w:r>
            <w:r w:rsidR="00BE0060" w:rsidRPr="00BE0060">
              <w:rPr>
                <w:b/>
                <w:sz w:val="20"/>
                <w:szCs w:val="20"/>
              </w:rPr>
              <w:t>Service App</w:t>
            </w:r>
          </w:p>
        </w:tc>
        <w:tc>
          <w:tcPr>
            <w:tcW w:w="51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464E1CF" w14:textId="4E0BB46A" w:rsidR="00D51757" w:rsidRDefault="00DA2CFE">
            <w:pPr>
              <w:ind w:left="0" w:firstLine="0"/>
              <w:jc w:val="right"/>
              <w:rPr>
                <w:b/>
                <w:sz w:val="20"/>
                <w:szCs w:val="20"/>
              </w:rPr>
            </w:pPr>
            <w:hyperlink r:id="rId9" w:history="1">
              <w:r w:rsidRPr="00DA2CFE">
                <w:rPr>
                  <w:rStyle w:val="Hyperlink"/>
                </w:rPr>
                <w:t>COD</w:t>
              </w:r>
              <w:r w:rsidRPr="00DA2CFE">
                <w:rPr>
                  <w:rStyle w:val="Hyperlink"/>
                </w:rPr>
                <w:t>E</w:t>
              </w:r>
            </w:hyperlink>
            <w:r>
              <w:t xml:space="preserve">   |</w:t>
            </w:r>
            <w:hyperlink r:id="rId10" w:history="1">
              <w:r w:rsidRPr="001A33A7">
                <w:rPr>
                  <w:rStyle w:val="Hyperlink"/>
                </w:rPr>
                <w:t xml:space="preserve"> LI</w:t>
              </w:r>
              <w:r w:rsidRPr="001A33A7">
                <w:rPr>
                  <w:rStyle w:val="Hyperlink"/>
                </w:rPr>
                <w:t>V</w:t>
              </w:r>
              <w:r w:rsidRPr="001A33A7">
                <w:rPr>
                  <w:rStyle w:val="Hyperlink"/>
                </w:rPr>
                <w:t>E</w:t>
              </w:r>
              <w:r w:rsidRPr="001A33A7">
                <w:rPr>
                  <w:rStyle w:val="Hyperlink"/>
                </w:rPr>
                <w:t xml:space="preserve"> </w:t>
              </w:r>
              <w:r w:rsidRPr="001A33A7">
                <w:rPr>
                  <w:rStyle w:val="Hyperlink"/>
                </w:rPr>
                <w:t>D</w:t>
              </w:r>
              <w:r w:rsidRPr="001A33A7">
                <w:rPr>
                  <w:rStyle w:val="Hyperlink"/>
                </w:rPr>
                <w:t>E</w:t>
              </w:r>
              <w:r w:rsidRPr="001A33A7">
                <w:rPr>
                  <w:rStyle w:val="Hyperlink"/>
                </w:rPr>
                <w:t>M</w:t>
              </w:r>
              <w:r w:rsidRPr="001A33A7">
                <w:rPr>
                  <w:rStyle w:val="Hyperlink"/>
                </w:rPr>
                <w:t>O</w:t>
              </w:r>
            </w:hyperlink>
          </w:p>
        </w:tc>
      </w:tr>
      <w:tr w:rsidR="00D51757" w14:paraId="471446BE" w14:textId="77777777">
        <w:tc>
          <w:tcPr>
            <w:tcW w:w="10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1B53C18" w14:textId="77777777" w:rsidR="00BE0060" w:rsidRPr="00BE0060" w:rsidRDefault="00BE0060" w:rsidP="00BE0060">
            <w:pPr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BE0060">
              <w:rPr>
                <w:b/>
                <w:bCs/>
                <w:sz w:val="20"/>
                <w:szCs w:val="20"/>
              </w:rPr>
              <w:t>Developed a full-stack service request management system using Vue.js and Flask, with role-based access control (RBAC) implemented via Flask Security to ensure secure, role-specific access to application functionalities.</w:t>
            </w:r>
          </w:p>
          <w:p w14:paraId="18B08613" w14:textId="18BC28C1" w:rsidR="00D51757" w:rsidRPr="00BE0060" w:rsidRDefault="00BE0060" w:rsidP="00BE0060">
            <w:pPr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BE0060">
              <w:rPr>
                <w:b/>
                <w:bCs/>
                <w:sz w:val="20"/>
                <w:szCs w:val="20"/>
              </w:rPr>
              <w:t>Designed a flexible database schema supporting multiple entities (Users, Professionals, Customers, Services, Service Requests) and relationships, and created secure RESTful APIs using Flask-RESTful for efficient data interaction.</w:t>
            </w:r>
          </w:p>
        </w:tc>
      </w:tr>
      <w:tr w:rsidR="00D51757" w14:paraId="1A913FFF" w14:textId="77777777">
        <w:tc>
          <w:tcPr>
            <w:tcW w:w="10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1D1D1"/>
            <w:vAlign w:val="center"/>
          </w:tcPr>
          <w:p w14:paraId="6FEAB792" w14:textId="0B7E69AB" w:rsidR="00D51757" w:rsidRDefault="00D51757">
            <w:pPr>
              <w:ind w:left="0" w:firstLine="0"/>
              <w:rPr>
                <w:b/>
                <w:sz w:val="20"/>
                <w:szCs w:val="20"/>
              </w:rPr>
            </w:pPr>
          </w:p>
        </w:tc>
      </w:tr>
      <w:tr w:rsidR="00D51757" w14:paraId="026AF5E3" w14:textId="77777777">
        <w:tc>
          <w:tcPr>
            <w:tcW w:w="10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1479096A" w14:textId="0BA88364" w:rsidR="00D51757" w:rsidRDefault="00D51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 w:line="259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D51757" w14:paraId="4B10F251" w14:textId="77777777">
        <w:tc>
          <w:tcPr>
            <w:tcW w:w="51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1D1D1"/>
            <w:vAlign w:val="center"/>
          </w:tcPr>
          <w:p w14:paraId="5C67B8CA" w14:textId="77777777" w:rsidR="00D51757" w:rsidRDefault="00000000">
            <w:pPr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PUBLICATIONS</w:t>
            </w:r>
          </w:p>
        </w:tc>
        <w:tc>
          <w:tcPr>
            <w:tcW w:w="51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1D1D1"/>
            <w:vAlign w:val="center"/>
          </w:tcPr>
          <w:p w14:paraId="1229077D" w14:textId="77777777" w:rsidR="00D51757" w:rsidRDefault="00000000">
            <w:pPr>
              <w:ind w:left="0" w:firstLine="0"/>
              <w:jc w:val="right"/>
              <w:rPr>
                <w:b/>
                <w:sz w:val="20"/>
                <w:szCs w:val="20"/>
              </w:rPr>
            </w:pPr>
            <w:hyperlink r:id="rId11">
              <w:r>
                <w:rPr>
                  <w:b/>
                  <w:color w:val="467886"/>
                  <w:sz w:val="20"/>
                  <w:szCs w:val="20"/>
                  <w:u w:val="single"/>
                </w:rPr>
                <w:t>LINK TO BLOG</w:t>
              </w:r>
            </w:hyperlink>
          </w:p>
        </w:tc>
      </w:tr>
      <w:tr w:rsidR="00D51757" w14:paraId="2C3A9026" w14:textId="77777777">
        <w:tc>
          <w:tcPr>
            <w:tcW w:w="10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42CF832" w14:textId="30637F84" w:rsidR="00D51757" w:rsidRDefault="00AB34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Publisized Picaso</w:t>
            </w:r>
          </w:p>
        </w:tc>
      </w:tr>
      <w:tr w:rsidR="00D51757" w14:paraId="1625ADC2" w14:textId="77777777">
        <w:tc>
          <w:tcPr>
            <w:tcW w:w="10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1D1D1"/>
            <w:vAlign w:val="center"/>
          </w:tcPr>
          <w:p w14:paraId="5DB8D08E" w14:textId="77777777" w:rsidR="00D51757" w:rsidRDefault="00000000">
            <w:pPr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CERTIFICATIONS</w:t>
            </w:r>
          </w:p>
        </w:tc>
      </w:tr>
      <w:tr w:rsidR="00D51757" w14:paraId="76135471" w14:textId="77777777">
        <w:tc>
          <w:tcPr>
            <w:tcW w:w="10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6D3CAAE" w14:textId="71DF38F2" w:rsidR="00D51757" w:rsidRDefault="00AB34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Certified cool guy</w:t>
            </w:r>
          </w:p>
        </w:tc>
      </w:tr>
      <w:tr w:rsidR="00D51757" w14:paraId="0BDAFF5D" w14:textId="77777777">
        <w:tc>
          <w:tcPr>
            <w:tcW w:w="10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1D1D1"/>
            <w:vAlign w:val="center"/>
          </w:tcPr>
          <w:p w14:paraId="5E9B6E15" w14:textId="77777777" w:rsidR="00D51757" w:rsidRDefault="00000000">
            <w:pPr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EXTRA-CURRICULAR ACTIVITIES</w:t>
            </w:r>
          </w:p>
        </w:tc>
      </w:tr>
      <w:tr w:rsidR="00D51757" w14:paraId="467B21C9" w14:textId="77777777">
        <w:tc>
          <w:tcPr>
            <w:tcW w:w="10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24CF79A9" w14:textId="1A0FDD07" w:rsidR="00D51757" w:rsidRDefault="00AB34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Lemon in the spoon , potato race and hurdles</w:t>
            </w:r>
          </w:p>
        </w:tc>
      </w:tr>
    </w:tbl>
    <w:p w14:paraId="7CCBEA3E" w14:textId="77777777" w:rsidR="00D51757" w:rsidRDefault="00D51757">
      <w:pPr>
        <w:ind w:left="0" w:firstLine="0"/>
        <w:jc w:val="both"/>
        <w:rPr>
          <w:sz w:val="20"/>
          <w:szCs w:val="20"/>
        </w:rPr>
      </w:pPr>
    </w:p>
    <w:sectPr w:rsidR="00D51757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74CD"/>
    <w:multiLevelType w:val="multilevel"/>
    <w:tmpl w:val="75E8B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377D50"/>
    <w:multiLevelType w:val="multilevel"/>
    <w:tmpl w:val="69241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3C232D"/>
    <w:multiLevelType w:val="multilevel"/>
    <w:tmpl w:val="6F569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0841DC"/>
    <w:multiLevelType w:val="multilevel"/>
    <w:tmpl w:val="949244F2"/>
    <w:lvl w:ilvl="0">
      <w:start w:val="1"/>
      <w:numFmt w:val="bullet"/>
      <w:lvlText w:val="●"/>
      <w:lvlJc w:val="left"/>
      <w:pPr>
        <w:ind w:left="74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0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0D6646"/>
    <w:multiLevelType w:val="multilevel"/>
    <w:tmpl w:val="8A7EA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C466B34"/>
    <w:multiLevelType w:val="multilevel"/>
    <w:tmpl w:val="FF60A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AE6A31"/>
    <w:multiLevelType w:val="multilevel"/>
    <w:tmpl w:val="573CF7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9C019B0"/>
    <w:multiLevelType w:val="multilevel"/>
    <w:tmpl w:val="420C1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6350245">
    <w:abstractNumId w:val="7"/>
  </w:num>
  <w:num w:numId="2" w16cid:durableId="44722030">
    <w:abstractNumId w:val="5"/>
  </w:num>
  <w:num w:numId="3" w16cid:durableId="288436879">
    <w:abstractNumId w:val="1"/>
  </w:num>
  <w:num w:numId="4" w16cid:durableId="568149071">
    <w:abstractNumId w:val="3"/>
  </w:num>
  <w:num w:numId="5" w16cid:durableId="206190365">
    <w:abstractNumId w:val="2"/>
  </w:num>
  <w:num w:numId="6" w16cid:durableId="1970937342">
    <w:abstractNumId w:val="0"/>
  </w:num>
  <w:num w:numId="7" w16cid:durableId="39862244">
    <w:abstractNumId w:val="6"/>
  </w:num>
  <w:num w:numId="8" w16cid:durableId="1297953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57"/>
    <w:rsid w:val="0012150A"/>
    <w:rsid w:val="001A33A7"/>
    <w:rsid w:val="006424F2"/>
    <w:rsid w:val="0065651A"/>
    <w:rsid w:val="00965D69"/>
    <w:rsid w:val="00973989"/>
    <w:rsid w:val="00AB3416"/>
    <w:rsid w:val="00BE0060"/>
    <w:rsid w:val="00D51757"/>
    <w:rsid w:val="00D67169"/>
    <w:rsid w:val="00DA2CFE"/>
    <w:rsid w:val="00EA37A4"/>
    <w:rsid w:val="00F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3958"/>
  <w15:docId w15:val="{8A55D058-2133-47D9-93DD-0D4AD3C9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17"/>
        <w:szCs w:val="17"/>
        <w:lang w:val="en-IN" w:eastAsia="en-IN" w:bidi="ar-SA"/>
      </w:rPr>
    </w:rPrDefault>
    <w:pPrDefault>
      <w:pPr>
        <w:spacing w:after="29" w:line="259" w:lineRule="auto"/>
        <w:ind w:left="19" w:firstLine="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42"/>
      <w:ind w:left="10" w:hanging="10"/>
      <w:outlineLvl w:val="0"/>
    </w:pPr>
    <w:rPr>
      <w:b/>
      <w:color w:val="000000"/>
      <w:sz w:val="19"/>
      <w:szCs w:val="1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1"/>
      <w:ind w:left="29" w:hanging="1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A2C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C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v4kumaru/Web-Scraping-and-Email-notification-Selinium-/tree/m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v4kumar-sqlai.streamlit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v4kumaru/SQL-AI" TargetMode="External"/><Relationship Id="rId11" Type="http://schemas.openxmlformats.org/officeDocument/2006/relationships/hyperlink" Target="https://www.doi-ds.org/doilink/04.2022-78673728/ijlra/v2i6/April2022" TargetMode="External"/><Relationship Id="rId5" Type="http://schemas.openxmlformats.org/officeDocument/2006/relationships/hyperlink" Target="mailto:Sktriple777@gmail.com" TargetMode="External"/><Relationship Id="rId10" Type="http://schemas.openxmlformats.org/officeDocument/2006/relationships/hyperlink" Target="https://siv4kumaru.pythonanywhe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v4kumaru/ChoreBaza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 Prasad</cp:lastModifiedBy>
  <cp:revision>2</cp:revision>
  <dcterms:created xsi:type="dcterms:W3CDTF">2025-03-04T09:25:00Z</dcterms:created>
  <dcterms:modified xsi:type="dcterms:W3CDTF">2025-03-04T11:38:00Z</dcterms:modified>
</cp:coreProperties>
</file>