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C529" w14:textId="6D38140D" w:rsidR="00815F8C" w:rsidRPr="00815F8C" w:rsidRDefault="00815F8C" w:rsidP="00815F8C">
      <w:pPr>
        <w:ind w:left="3600"/>
        <w:rPr>
          <w:rFonts w:ascii="Aptos" w:hAnsi="Aptos"/>
          <w:b/>
          <w:bCs/>
          <w:sz w:val="36"/>
          <w:szCs w:val="36"/>
        </w:rPr>
      </w:pPr>
      <w:r w:rsidRPr="00815F8C">
        <w:rPr>
          <w:rFonts w:ascii="Aptos" w:hAnsi="Aptos"/>
          <w:b/>
          <w:bCs/>
          <w:sz w:val="36"/>
          <w:szCs w:val="36"/>
        </w:rPr>
        <w:t xml:space="preserve">InternPro Week 1 Report </w:t>
      </w:r>
    </w:p>
    <w:p w14:paraId="76786CAA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Intern Details</w:t>
      </w:r>
    </w:p>
    <w:p w14:paraId="04EDAD7F" w14:textId="45D8E952" w:rsidR="00815F8C" w:rsidRPr="00815F8C" w:rsidRDefault="00815F8C" w:rsidP="00815F8C">
      <w:pPr>
        <w:numPr>
          <w:ilvl w:val="0"/>
          <w:numId w:val="1"/>
        </w:numPr>
      </w:pPr>
      <w:r w:rsidRPr="00815F8C">
        <w:rPr>
          <w:rFonts w:ascii="Aptos" w:hAnsi="Aptos"/>
          <w:b/>
          <w:bCs/>
          <w:sz w:val="24"/>
          <w:szCs w:val="24"/>
        </w:rPr>
        <w:t>Name</w:t>
      </w:r>
      <w:r w:rsidRPr="00815F8C">
        <w:rPr>
          <w:rFonts w:ascii="Aptos" w:hAnsi="Aptos"/>
          <w:sz w:val="24"/>
          <w:szCs w:val="24"/>
        </w:rPr>
        <w:t>:</w:t>
      </w:r>
      <w:r w:rsidRPr="00815F8C">
        <w:t xml:space="preserve"> </w:t>
      </w:r>
      <w:r w:rsidR="00B407E3">
        <w:t>Sivakumar Balaji (Team lead of group 11)</w:t>
      </w:r>
    </w:p>
    <w:p w14:paraId="2D259ECE" w14:textId="596EA379" w:rsidR="00815F8C" w:rsidRPr="00815F8C" w:rsidRDefault="00815F8C" w:rsidP="00815F8C">
      <w:pPr>
        <w:numPr>
          <w:ilvl w:val="0"/>
          <w:numId w:val="1"/>
        </w:numPr>
      </w:pPr>
      <w:r w:rsidRPr="00815F8C">
        <w:rPr>
          <w:rFonts w:ascii="Aptos" w:hAnsi="Aptos"/>
          <w:b/>
          <w:bCs/>
          <w:sz w:val="24"/>
          <w:szCs w:val="24"/>
        </w:rPr>
        <w:t>Domain</w:t>
      </w:r>
      <w:r w:rsidRPr="00815F8C">
        <w:rPr>
          <w:rFonts w:ascii="Aptos" w:hAnsi="Aptos"/>
          <w:sz w:val="24"/>
          <w:szCs w:val="24"/>
        </w:rPr>
        <w:t>:</w:t>
      </w:r>
      <w:r w:rsidRPr="00815F8C">
        <w:t xml:space="preserve"> </w:t>
      </w:r>
      <w:r w:rsidR="00B407E3">
        <w:t>AIML</w:t>
      </w:r>
    </w:p>
    <w:p w14:paraId="174A0B1F" w14:textId="77777777" w:rsidR="00815F8C" w:rsidRPr="00815F8C" w:rsidRDefault="00815F8C" w:rsidP="00815F8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Member Type</w:t>
      </w:r>
      <w:r w:rsidRPr="00815F8C">
        <w:rPr>
          <w:rFonts w:ascii="Aptos" w:hAnsi="Aptos"/>
          <w:sz w:val="24"/>
          <w:szCs w:val="24"/>
        </w:rPr>
        <w:t>:</w:t>
      </w:r>
      <w:r w:rsidRPr="00815F8C">
        <w:rPr>
          <w:rFonts w:ascii="Aptos" w:hAnsi="Aptos"/>
          <w:sz w:val="24"/>
          <w:szCs w:val="24"/>
        </w:rPr>
        <w:br/>
      </w:r>
      <w:r w:rsidRPr="00815F8C">
        <w:rPr>
          <w:rFonts w:ascii="Aptos" w:hAnsi="Aptos"/>
          <w:i/>
          <w:iCs/>
          <w:sz w:val="24"/>
          <w:szCs w:val="24"/>
        </w:rPr>
        <w:t>(Select one and write below)</w:t>
      </w:r>
    </w:p>
    <w:p w14:paraId="0E996647" w14:textId="04DDDD61" w:rsidR="00815F8C" w:rsidRPr="00815F8C" w:rsidRDefault="00815F8C" w:rsidP="00815F8C">
      <w:pPr>
        <w:numPr>
          <w:ilvl w:val="1"/>
          <w:numId w:val="1"/>
        </w:numPr>
      </w:pPr>
      <w:r w:rsidRPr="00815F8C">
        <w:rPr>
          <w:rFonts w:ascii="Aptos" w:hAnsi="Aptos"/>
          <w:b/>
          <w:bCs/>
          <w:sz w:val="24"/>
          <w:szCs w:val="24"/>
        </w:rPr>
        <w:t>Prime</w:t>
      </w:r>
      <w:r w:rsidRPr="00815F8C">
        <w:rPr>
          <w:rFonts w:ascii="Aptos" w:hAnsi="Aptos"/>
          <w:sz w:val="24"/>
          <w:szCs w:val="24"/>
        </w:rPr>
        <w:t xml:space="preserve"> or </w:t>
      </w:r>
      <w:r w:rsidRPr="00815F8C">
        <w:rPr>
          <w:rFonts w:ascii="Aptos" w:hAnsi="Aptos"/>
          <w:b/>
          <w:bCs/>
          <w:sz w:val="24"/>
          <w:szCs w:val="24"/>
        </w:rPr>
        <w:t>Normal</w:t>
      </w:r>
      <w:r w:rsidRPr="00815F8C">
        <w:rPr>
          <w:rFonts w:ascii="Aptos" w:hAnsi="Aptos"/>
          <w:sz w:val="24"/>
          <w:szCs w:val="24"/>
        </w:rPr>
        <w:t>:</w:t>
      </w:r>
      <w:r w:rsidRPr="00815F8C">
        <w:t xml:space="preserve"> </w:t>
      </w:r>
      <w:r w:rsidR="00B407E3">
        <w:t>Normal</w:t>
      </w:r>
    </w:p>
    <w:p w14:paraId="2DF5663F" w14:textId="77777777" w:rsidR="00815F8C" w:rsidRPr="00815F8C" w:rsidRDefault="00B77187" w:rsidP="00815F8C">
      <w:r>
        <w:pict w14:anchorId="49224390">
          <v:rect id="_x0000_i1025" style="width:0;height:1.5pt" o:hralign="center" o:hrstd="t" o:hr="t" fillcolor="#a0a0a0" stroked="f"/>
        </w:pict>
      </w:r>
    </w:p>
    <w:p w14:paraId="3A60380F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Week 1 Progress Overview</w:t>
      </w:r>
    </w:p>
    <w:p w14:paraId="2AB18595" w14:textId="35A57181" w:rsidR="00B54AD3" w:rsidRPr="00B54AD3" w:rsidRDefault="00815F8C" w:rsidP="00E753E0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r w:rsidRPr="00B54AD3">
        <w:rPr>
          <w:rFonts w:ascii="Aptos" w:hAnsi="Aptos"/>
          <w:b/>
          <w:bCs/>
          <w:sz w:val="24"/>
          <w:szCs w:val="24"/>
        </w:rPr>
        <w:t>Task Assigned</w:t>
      </w:r>
      <w:r w:rsidRPr="00B54AD3">
        <w:rPr>
          <w:rFonts w:ascii="Aptos" w:hAnsi="Aptos"/>
          <w:sz w:val="24"/>
          <w:szCs w:val="24"/>
        </w:rPr>
        <w:t>:</w:t>
      </w:r>
      <w:r w:rsidR="00B54AD3">
        <w:rPr>
          <w:rFonts w:ascii="Aptos" w:hAnsi="Aptos"/>
          <w:sz w:val="24"/>
          <w:szCs w:val="24"/>
        </w:rPr>
        <w:t xml:space="preserve"> </w:t>
      </w:r>
      <w:r w:rsidR="00B54AD3" w:rsidRPr="00B54AD3">
        <w:rPr>
          <w:rFonts w:ascii="Aptos" w:hAnsi="Aptos"/>
          <w:sz w:val="24"/>
          <w:szCs w:val="24"/>
        </w:rPr>
        <w:t>Initiate development of an AI-powered lead scoring system for CRM platforms.</w:t>
      </w:r>
    </w:p>
    <w:p w14:paraId="51D53095" w14:textId="77777777" w:rsidR="00815F8C" w:rsidRPr="00815F8C" w:rsidRDefault="00B77187" w:rsidP="00815F8C">
      <w:r>
        <w:pict w14:anchorId="4286D0EA">
          <v:rect id="_x0000_i1026" style="width:0;height:1.5pt" o:hralign="center" o:hrstd="t" o:hr="t" fillcolor="#a0a0a0" stroked="f"/>
        </w:pict>
      </w:r>
    </w:p>
    <w:p w14:paraId="5413FEB5" w14:textId="77777777" w:rsidR="00E753E0" w:rsidRPr="00E753E0" w:rsidRDefault="00815F8C" w:rsidP="00E753E0">
      <w:pPr>
        <w:numPr>
          <w:ilvl w:val="0"/>
          <w:numId w:val="2"/>
        </w:numPr>
      </w:pPr>
      <w:r w:rsidRPr="00815F8C">
        <w:rPr>
          <w:rFonts w:ascii="Aptos" w:hAnsi="Aptos"/>
          <w:b/>
          <w:bCs/>
          <w:sz w:val="24"/>
          <w:szCs w:val="24"/>
        </w:rPr>
        <w:t>Work Done</w:t>
      </w:r>
      <w:r w:rsidRPr="00815F8C">
        <w:rPr>
          <w:rFonts w:ascii="Aptos" w:hAnsi="Aptos"/>
          <w:sz w:val="24"/>
          <w:szCs w:val="24"/>
        </w:rPr>
        <w:t>:</w:t>
      </w:r>
      <w:r w:rsidR="00B54AD3">
        <w:rPr>
          <w:rFonts w:ascii="Aptos" w:hAnsi="Aptos"/>
          <w:sz w:val="24"/>
          <w:szCs w:val="24"/>
        </w:rPr>
        <w:t xml:space="preserve"> </w:t>
      </w:r>
    </w:p>
    <w:p w14:paraId="3FDD45DE" w14:textId="77777777" w:rsidR="00E753E0" w:rsidRPr="00E753E0" w:rsidRDefault="00E753E0" w:rsidP="00E753E0">
      <w:pPr>
        <w:ind w:left="360"/>
        <w:jc w:val="both"/>
        <w:rPr>
          <w:rFonts w:ascii="Aptos" w:hAnsi="Aptos"/>
          <w:sz w:val="24"/>
          <w:szCs w:val="24"/>
        </w:rPr>
      </w:pPr>
      <w:r w:rsidRPr="00E753E0">
        <w:rPr>
          <w:rFonts w:ascii="Aptos" w:hAnsi="Aptos"/>
          <w:sz w:val="24"/>
          <w:szCs w:val="24"/>
        </w:rPr>
        <w:t>Conducted foundational research on CRM systems and their role in lead management.</w:t>
      </w:r>
    </w:p>
    <w:p w14:paraId="513CA658" w14:textId="05384D73" w:rsidR="00E753E0" w:rsidRPr="00E753E0" w:rsidRDefault="00E753E0" w:rsidP="00E753E0">
      <w:pPr>
        <w:ind w:left="360"/>
        <w:jc w:val="both"/>
        <w:rPr>
          <w:rFonts w:ascii="Aptos" w:hAnsi="Aptos"/>
          <w:sz w:val="24"/>
          <w:szCs w:val="24"/>
        </w:rPr>
      </w:pPr>
      <w:r w:rsidRPr="00E753E0">
        <w:rPr>
          <w:rFonts w:ascii="Aptos" w:hAnsi="Aptos"/>
          <w:sz w:val="24"/>
          <w:szCs w:val="24"/>
        </w:rPr>
        <w:t>Identified key attributes used in traditional and AI-enhanced lead scoring models.</w:t>
      </w:r>
    </w:p>
    <w:p w14:paraId="3DA72964" w14:textId="59E38CC4" w:rsidR="00E753E0" w:rsidRPr="00E753E0" w:rsidRDefault="00E753E0" w:rsidP="00E753E0">
      <w:pPr>
        <w:ind w:left="360"/>
        <w:jc w:val="both"/>
        <w:rPr>
          <w:rFonts w:ascii="Aptos" w:hAnsi="Aptos"/>
          <w:sz w:val="24"/>
          <w:szCs w:val="24"/>
        </w:rPr>
      </w:pPr>
      <w:r w:rsidRPr="00E753E0">
        <w:rPr>
          <w:rFonts w:ascii="Aptos" w:hAnsi="Aptos"/>
          <w:sz w:val="24"/>
          <w:szCs w:val="24"/>
        </w:rPr>
        <w:t>Explored publicly available CRM datasets and began curating a dataset for model training.</w:t>
      </w:r>
    </w:p>
    <w:p w14:paraId="50EBC92E" w14:textId="77777777" w:rsidR="00E753E0" w:rsidRPr="00815F8C" w:rsidRDefault="00E753E0" w:rsidP="00E753E0">
      <w:pPr>
        <w:ind w:left="360"/>
        <w:jc w:val="both"/>
        <w:rPr>
          <w:rFonts w:ascii="Aptos" w:hAnsi="Aptos"/>
          <w:sz w:val="24"/>
          <w:szCs w:val="24"/>
        </w:rPr>
      </w:pPr>
      <w:r w:rsidRPr="00E753E0">
        <w:rPr>
          <w:rFonts w:ascii="Aptos" w:hAnsi="Aptos"/>
          <w:sz w:val="24"/>
          <w:szCs w:val="24"/>
        </w:rPr>
        <w:t>Set up the GitHub repository to track project progress and version control.</w:t>
      </w:r>
    </w:p>
    <w:p w14:paraId="2E564D39" w14:textId="77777777" w:rsidR="00E753E0" w:rsidRPr="00E753E0" w:rsidRDefault="00E753E0" w:rsidP="00E753E0">
      <w:pPr>
        <w:ind w:left="360"/>
      </w:pPr>
    </w:p>
    <w:p w14:paraId="2700C7AB" w14:textId="30AF6720" w:rsidR="00815F8C" w:rsidRPr="00815F8C" w:rsidRDefault="00B77187" w:rsidP="00E753E0">
      <w:r>
        <w:pict w14:anchorId="49098689">
          <v:rect id="_x0000_i1027" style="width:0;height:1.5pt" o:hralign="center" o:hrstd="t" o:hr="t" fillcolor="#a0a0a0" stroked="f"/>
        </w:pict>
      </w:r>
    </w:p>
    <w:p w14:paraId="63F8BE11" w14:textId="1B661DE7" w:rsidR="00815F8C" w:rsidRPr="00815F8C" w:rsidRDefault="00815F8C" w:rsidP="00815F8C"/>
    <w:p w14:paraId="58A06EF0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Project Details</w:t>
      </w:r>
    </w:p>
    <w:p w14:paraId="1DCCC215" w14:textId="2FC4B7A0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Project Title:</w:t>
      </w:r>
      <w:r w:rsidR="00E753E0">
        <w:rPr>
          <w:rFonts w:ascii="Aptos" w:hAnsi="Aptos"/>
          <w:b/>
          <w:bCs/>
          <w:sz w:val="24"/>
          <w:szCs w:val="24"/>
        </w:rPr>
        <w:t xml:space="preserve"> </w:t>
      </w:r>
      <w:r w:rsidR="00CF28F6" w:rsidRPr="00CF28F6">
        <w:rPr>
          <w:rFonts w:ascii="Aptos" w:hAnsi="Aptos"/>
          <w:b/>
          <w:bCs/>
          <w:sz w:val="24"/>
          <w:szCs w:val="24"/>
        </w:rPr>
        <w:t>AI-Powered Lead Scoring System for CRM</w:t>
      </w:r>
      <w:r w:rsidR="00CF28F6">
        <w:rPr>
          <w:rFonts w:ascii="Aptos" w:hAnsi="Aptos"/>
          <w:b/>
          <w:bCs/>
          <w:sz w:val="24"/>
          <w:szCs w:val="24"/>
        </w:rPr>
        <w:t>s</w:t>
      </w:r>
    </w:p>
    <w:p w14:paraId="533E71C0" w14:textId="77777777" w:rsidR="00815F8C" w:rsidRPr="00815F8C" w:rsidRDefault="00B77187" w:rsidP="00815F8C">
      <w:r>
        <w:pict w14:anchorId="45C7BD32">
          <v:rect id="_x0000_i1028" style="width:0;height:1.5pt" o:hralign="center" o:hrstd="t" o:hr="t" fillcolor="#a0a0a0" stroked="f"/>
        </w:pict>
      </w:r>
    </w:p>
    <w:p w14:paraId="66E2F3AB" w14:textId="2BAACB01" w:rsidR="001F5C09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Feature Implemented in Week 1:</w:t>
      </w:r>
    </w:p>
    <w:p w14:paraId="29AEE2FD" w14:textId="257B7135" w:rsidR="00EB1031" w:rsidRDefault="00EB1031" w:rsidP="00EB1031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EB1031">
        <w:rPr>
          <w:rFonts w:ascii="Aptos" w:hAnsi="Aptos"/>
          <w:sz w:val="24"/>
          <w:szCs w:val="24"/>
        </w:rPr>
        <w:t>CRM domain analysis and lead scoring framework design</w:t>
      </w:r>
    </w:p>
    <w:p w14:paraId="0AB75F03" w14:textId="0968E7DD" w:rsidR="00EB1031" w:rsidRPr="00EB1031" w:rsidRDefault="00EB1031" w:rsidP="00EB1031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Initial dataset collection</w:t>
      </w:r>
    </w:p>
    <w:p w14:paraId="6BC2E95A" w14:textId="77777777" w:rsidR="00815F8C" w:rsidRPr="00815F8C" w:rsidRDefault="00B77187" w:rsidP="00815F8C">
      <w:r>
        <w:pict w14:anchorId="1AB20979">
          <v:rect id="_x0000_i1029" style="width:0;height:1.5pt" o:hralign="center" o:hrstd="t" o:hr="t" fillcolor="#a0a0a0" stroked="f"/>
        </w:pict>
      </w:r>
    </w:p>
    <w:p w14:paraId="2F7F160F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Guidelines Followed:</w:t>
      </w:r>
    </w:p>
    <w:p w14:paraId="397E1ABC" w14:textId="63D265D3" w:rsidR="00815F8C" w:rsidRPr="00815F8C" w:rsidRDefault="00BE7A78" w:rsidP="00815F8C">
      <w:pPr>
        <w:numPr>
          <w:ilvl w:val="0"/>
          <w:numId w:val="3"/>
        </w:numPr>
      </w:pPr>
      <w:r w:rsidRPr="00BE7A78">
        <w:t>Ensured reproducibility and documentation of all initial research and scripts</w:t>
      </w:r>
    </w:p>
    <w:p w14:paraId="6967BCB7" w14:textId="66E87C18" w:rsidR="001F5C09" w:rsidRPr="00815F8C" w:rsidRDefault="001E49E0" w:rsidP="001E49E0">
      <w:pPr>
        <w:numPr>
          <w:ilvl w:val="0"/>
          <w:numId w:val="3"/>
        </w:numPr>
      </w:pPr>
      <w:r w:rsidRPr="001E49E0">
        <w:lastRenderedPageBreak/>
        <w:t>Followed best practices for data handling and GitHub repository structuring</w:t>
      </w:r>
    </w:p>
    <w:p w14:paraId="33E37EF2" w14:textId="77777777" w:rsidR="00815F8C" w:rsidRPr="00815F8C" w:rsidRDefault="00B77187" w:rsidP="00815F8C">
      <w:r>
        <w:pict w14:anchorId="40F26F88">
          <v:rect id="_x0000_i1034" style="width:0;height:1.5pt" o:hralign="center" o:hrstd="t" o:hr="t" fillcolor="#a0a0a0" stroked="f"/>
        </w:pict>
      </w:r>
    </w:p>
    <w:p w14:paraId="3989E960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GitHub Repository</w:t>
      </w:r>
    </w:p>
    <w:p w14:paraId="7ACACB15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GitHub Repository Link:</w:t>
      </w:r>
    </w:p>
    <w:p w14:paraId="50DDE235" w14:textId="5C384722" w:rsidR="00815F8C" w:rsidRPr="00815F8C" w:rsidRDefault="003A4F33" w:rsidP="00815F8C">
      <w:pPr>
        <w:rPr>
          <w:rFonts w:ascii="Aptos" w:hAnsi="Aptos"/>
          <w:i/>
          <w:iCs/>
          <w:sz w:val="24"/>
          <w:szCs w:val="24"/>
        </w:rPr>
      </w:pPr>
      <w:hyperlink r:id="rId5" w:history="1">
        <w:r w:rsidRPr="003A4F33">
          <w:rPr>
            <w:rStyle w:val="Hyperlink"/>
            <w:rFonts w:ascii="Aptos" w:hAnsi="Aptos"/>
            <w:i/>
            <w:iCs/>
            <w:sz w:val="24"/>
            <w:szCs w:val="24"/>
          </w:rPr>
          <w:t>Siva-0317/AI-Powered-Lead-Scoring-System-for-CRMs</w:t>
        </w:r>
      </w:hyperlink>
    </w:p>
    <w:p w14:paraId="6B3BF593" w14:textId="77777777" w:rsidR="00815F8C" w:rsidRPr="00815F8C" w:rsidRDefault="00B77187" w:rsidP="00815F8C">
      <w:r>
        <w:pict w14:anchorId="2FAD9836">
          <v:rect id="_x0000_i1035" style="width:0;height:1.5pt" o:hralign="center" o:hrstd="t" o:hr="t" fillcolor="#a0a0a0" stroked="f"/>
        </w:pict>
      </w:r>
    </w:p>
    <w:p w14:paraId="7648FEF0" w14:textId="77777777" w:rsidR="00815F8C" w:rsidRPr="00815F8C" w:rsidRDefault="00B77187" w:rsidP="00815F8C">
      <w:r>
        <w:pict w14:anchorId="31B5275C">
          <v:rect id="_x0000_i1036" style="width:0;height:1.5pt" o:hralign="center" o:hrstd="t" o:hr="t" fillcolor="#a0a0a0" stroked="f"/>
        </w:pict>
      </w:r>
    </w:p>
    <w:p w14:paraId="696924D0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Project Approach</w:t>
      </w:r>
    </w:p>
    <w:p w14:paraId="7FB645D4" w14:textId="42FD6BBB" w:rsidR="00815F8C" w:rsidRDefault="00BE257B" w:rsidP="00870F3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</w:t>
      </w:r>
      <w:r w:rsidR="00467A6E" w:rsidRPr="00467A6E">
        <w:rPr>
          <w:rFonts w:ascii="Aptos" w:hAnsi="Aptos"/>
          <w:sz w:val="24"/>
          <w:szCs w:val="24"/>
        </w:rPr>
        <w:t xml:space="preserve"> wanted to understand how businesses currently use CRMs to manage leads and identify gaps where AI could enhance decision-making. </w:t>
      </w:r>
      <w:r>
        <w:rPr>
          <w:rFonts w:ascii="Aptos" w:hAnsi="Aptos"/>
          <w:sz w:val="24"/>
          <w:szCs w:val="24"/>
        </w:rPr>
        <w:t>Our</w:t>
      </w:r>
      <w:r w:rsidR="00467A6E" w:rsidRPr="00467A6E">
        <w:rPr>
          <w:rFonts w:ascii="Aptos" w:hAnsi="Aptos"/>
          <w:sz w:val="24"/>
          <w:szCs w:val="24"/>
        </w:rPr>
        <w:t xml:space="preserve"> goal was to build a system that could intelligently prioritize leads based on historical data and </w:t>
      </w:r>
      <w:r w:rsidR="00467A6E" w:rsidRPr="00467A6E">
        <w:rPr>
          <w:rFonts w:ascii="Aptos" w:hAnsi="Aptos"/>
          <w:sz w:val="24"/>
          <w:szCs w:val="24"/>
        </w:rPr>
        <w:t>behavioural</w:t>
      </w:r>
      <w:r w:rsidR="00467A6E" w:rsidRPr="00467A6E">
        <w:rPr>
          <w:rFonts w:ascii="Aptos" w:hAnsi="Aptos"/>
          <w:sz w:val="24"/>
          <w:szCs w:val="24"/>
        </w:rPr>
        <w:t xml:space="preserve"> signals.</w:t>
      </w:r>
    </w:p>
    <w:p w14:paraId="187A3CB1" w14:textId="29BC0668" w:rsidR="00467A6E" w:rsidRDefault="00BE257B" w:rsidP="00870F3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</w:t>
      </w:r>
      <w:r w:rsidR="00DA3A89" w:rsidRPr="00DA3A89">
        <w:rPr>
          <w:rFonts w:ascii="Aptos" w:hAnsi="Aptos"/>
          <w:sz w:val="24"/>
          <w:szCs w:val="24"/>
        </w:rPr>
        <w:t xml:space="preserve"> began by studying CRM workflows and lead qualification criteria. Then, </w:t>
      </w:r>
      <w:r>
        <w:rPr>
          <w:rFonts w:ascii="Aptos" w:hAnsi="Aptos"/>
          <w:sz w:val="24"/>
          <w:szCs w:val="24"/>
        </w:rPr>
        <w:t>we</w:t>
      </w:r>
      <w:r w:rsidR="00DA3A89" w:rsidRPr="00DA3A89">
        <w:rPr>
          <w:rFonts w:ascii="Aptos" w:hAnsi="Aptos"/>
          <w:sz w:val="24"/>
          <w:szCs w:val="24"/>
        </w:rPr>
        <w:t xml:space="preserve"> outlined the key components of an AI-based lead scoring pipeline—data ingestion, preprocessing, model training, and scoring.</w:t>
      </w:r>
    </w:p>
    <w:p w14:paraId="13A7E4A3" w14:textId="53A105AC" w:rsidR="00DA3A89" w:rsidRPr="00467A6E" w:rsidRDefault="00BE257B" w:rsidP="00870F3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</w:t>
      </w:r>
      <w:r w:rsidRPr="00BE257B">
        <w:rPr>
          <w:rFonts w:ascii="Aptos" w:hAnsi="Aptos"/>
          <w:sz w:val="24"/>
          <w:szCs w:val="24"/>
        </w:rPr>
        <w:t xml:space="preserve"> gained a deeper understanding of how CRMs function and how AI can be integrated to improve lead prioritization. </w:t>
      </w:r>
      <w:r>
        <w:rPr>
          <w:rFonts w:ascii="Aptos" w:hAnsi="Aptos"/>
          <w:sz w:val="24"/>
          <w:szCs w:val="24"/>
        </w:rPr>
        <w:t>We</w:t>
      </w:r>
      <w:r w:rsidRPr="00BE257B">
        <w:rPr>
          <w:rFonts w:ascii="Aptos" w:hAnsi="Aptos"/>
          <w:sz w:val="24"/>
          <w:szCs w:val="24"/>
        </w:rPr>
        <w:t xml:space="preserve"> also learned the importance of data quality and feature selection in building predictive models.</w:t>
      </w:r>
    </w:p>
    <w:p w14:paraId="0EA1D4B9" w14:textId="77777777" w:rsidR="00815F8C" w:rsidRPr="00815F8C" w:rsidRDefault="00B77187" w:rsidP="00815F8C">
      <w:r>
        <w:pict w14:anchorId="63DBF0F0">
          <v:rect id="_x0000_i1041" style="width:0;height:1.5pt" o:hralign="center" o:hrstd="t" o:hr="t" fillcolor="#a0a0a0" stroked="f"/>
        </w:pict>
      </w:r>
    </w:p>
    <w:p w14:paraId="716A76AD" w14:textId="77777777" w:rsidR="00815F8C" w:rsidRPr="00815F8C" w:rsidRDefault="00815F8C" w:rsidP="00815F8C">
      <w:pPr>
        <w:rPr>
          <w:rFonts w:ascii="Aptos" w:hAnsi="Aptos"/>
          <w:b/>
          <w:bCs/>
          <w:sz w:val="24"/>
          <w:szCs w:val="24"/>
        </w:rPr>
      </w:pPr>
      <w:r w:rsidRPr="00815F8C">
        <w:rPr>
          <w:rFonts w:ascii="Aptos" w:hAnsi="Aptos"/>
          <w:b/>
          <w:bCs/>
          <w:sz w:val="24"/>
          <w:szCs w:val="24"/>
        </w:rPr>
        <w:t>Conclusion</w:t>
      </w:r>
    </w:p>
    <w:p w14:paraId="1C57B0E7" w14:textId="643F9797" w:rsidR="00815F8C" w:rsidRPr="00870F3F" w:rsidRDefault="00870F3F" w:rsidP="00870F3F">
      <w:pPr>
        <w:jc w:val="both"/>
        <w:rPr>
          <w:rFonts w:ascii="Aptos" w:hAnsi="Aptos"/>
          <w:sz w:val="24"/>
          <w:szCs w:val="24"/>
        </w:rPr>
      </w:pPr>
      <w:r w:rsidRPr="00870F3F">
        <w:rPr>
          <w:rFonts w:ascii="Aptos" w:hAnsi="Aptos"/>
          <w:sz w:val="24"/>
          <w:szCs w:val="24"/>
        </w:rPr>
        <w:t xml:space="preserve">Week 1 laid the foundation for the AI-powered lead scoring system. By understanding CRM workflows and initiating the data collection process, </w:t>
      </w:r>
      <w:r w:rsidR="00B77187">
        <w:rPr>
          <w:rFonts w:ascii="Aptos" w:hAnsi="Aptos"/>
          <w:sz w:val="24"/>
          <w:szCs w:val="24"/>
        </w:rPr>
        <w:t>we</w:t>
      </w:r>
      <w:r w:rsidRPr="00870F3F">
        <w:rPr>
          <w:rFonts w:ascii="Aptos" w:hAnsi="Aptos"/>
          <w:sz w:val="24"/>
          <w:szCs w:val="24"/>
        </w:rPr>
        <w:t>’ve set the stage for building a robust and intelligent model in the coming weeks.</w:t>
      </w:r>
    </w:p>
    <w:p w14:paraId="6B2A50AD" w14:textId="77777777" w:rsidR="00815F8C" w:rsidRPr="00815F8C" w:rsidRDefault="00B77187" w:rsidP="00815F8C">
      <w:r>
        <w:pict w14:anchorId="07B7205A">
          <v:rect id="_x0000_i1042" style="width:0;height:1.5pt" o:hralign="center" o:hrstd="t" o:hr="t" fillcolor="#a0a0a0" stroked="f"/>
        </w:pict>
      </w:r>
    </w:p>
    <w:p w14:paraId="0832D0C4" w14:textId="77777777" w:rsidR="00805D05" w:rsidRDefault="00805D05"/>
    <w:sectPr w:rsidR="0080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04F7"/>
    <w:multiLevelType w:val="multilevel"/>
    <w:tmpl w:val="523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6D3C"/>
    <w:multiLevelType w:val="multilevel"/>
    <w:tmpl w:val="D97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72A27"/>
    <w:multiLevelType w:val="multilevel"/>
    <w:tmpl w:val="CA94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0250B"/>
    <w:multiLevelType w:val="hybridMultilevel"/>
    <w:tmpl w:val="8EB2E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4274D"/>
    <w:multiLevelType w:val="multilevel"/>
    <w:tmpl w:val="D95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79045">
    <w:abstractNumId w:val="0"/>
  </w:num>
  <w:num w:numId="2" w16cid:durableId="1240560022">
    <w:abstractNumId w:val="4"/>
  </w:num>
  <w:num w:numId="3" w16cid:durableId="1430661153">
    <w:abstractNumId w:val="2"/>
  </w:num>
  <w:num w:numId="4" w16cid:durableId="1147549163">
    <w:abstractNumId w:val="1"/>
  </w:num>
  <w:num w:numId="5" w16cid:durableId="818376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8C"/>
    <w:rsid w:val="0004711B"/>
    <w:rsid w:val="001E49E0"/>
    <w:rsid w:val="001F5C09"/>
    <w:rsid w:val="003A4F33"/>
    <w:rsid w:val="00467A6E"/>
    <w:rsid w:val="00805D05"/>
    <w:rsid w:val="00815F8C"/>
    <w:rsid w:val="00870F3F"/>
    <w:rsid w:val="00952E20"/>
    <w:rsid w:val="00B407E3"/>
    <w:rsid w:val="00B54AD3"/>
    <w:rsid w:val="00B77187"/>
    <w:rsid w:val="00BE257B"/>
    <w:rsid w:val="00BE7A78"/>
    <w:rsid w:val="00C05B39"/>
    <w:rsid w:val="00CF28F6"/>
    <w:rsid w:val="00DA3A89"/>
    <w:rsid w:val="00E753E0"/>
    <w:rsid w:val="00E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998C34B"/>
  <w15:chartTrackingRefBased/>
  <w15:docId w15:val="{F269B2A1-A076-452A-8CF8-CCF76FDD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va-0317/AI-Powered-Lead-Scoring-System-for-C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Kumbhare</dc:creator>
  <cp:keywords/>
  <dc:description/>
  <cp:lastModifiedBy>Sivakumar Balaji</cp:lastModifiedBy>
  <cp:revision>15</cp:revision>
  <dcterms:created xsi:type="dcterms:W3CDTF">2025-07-01T09:42:00Z</dcterms:created>
  <dcterms:modified xsi:type="dcterms:W3CDTF">2025-07-01T10:11:00Z</dcterms:modified>
</cp:coreProperties>
</file>