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44"/>
          <w:szCs w:val="44"/>
        </w:rPr>
        <w:t xml:space="preserve">AI Email Assistant</w:t>
      </w:r>
    </w:p>
    <w:p>
      <w:pPr>
        <w:spacing w:after="60"/>
      </w:pPr>
      <w:r>
        <w:rPr>
          <w:rFonts w:ascii="Calibri" w:cs="Calibri" w:eastAsia="Calibri" w:hAnsi="Calibri"/>
          <w:i/>
          <w:iCs/>
          <w:color w:val="555555"/>
          <w:sz w:val="26"/>
          <w:szCs w:val="26"/>
        </w:rPr>
        <w:t xml:space="preserve">Prompt Engineering for a Professional Interview Confirmation Email</w:t>
      </w:r>
    </w:p>
    <w:p>
      <w:pPr>
        <w:spacing w:after="300"/>
      </w:pPr>
      <w:r>
        <w:rPr>
          <w:rFonts w:ascii="Calibri" w:cs="Calibri" w:eastAsia="Calibri" w:hAnsi="Calibri"/>
          <w:color w:val="777777"/>
          <w:sz w:val="20"/>
          <w:szCs w:val="20"/>
        </w:rPr>
        <w:t xml:space="preserve">Scenario: Confirming an interview invitation with the HR team</w:t>
      </w:r>
    </w:p>
    <w:p>
      <w:pPr>
        <w:pStyle w:val="Heading1"/>
        <w:spacing w:after="160" w:before="360"/>
      </w:pPr>
      <w:r>
        <w:t xml:space="preserve">Task 1: Prompt Design</w:t>
      </w:r>
    </w:p>
    <w:p>
      <w:pPr>
        <w:spacing w:after="140"/>
      </w:pPr>
      <w:r>
        <w:rPr>
          <w:rFonts w:ascii="Calibri" w:cs="Calibri" w:eastAsia="Calibri" w:hAnsi="Calibri"/>
          <w:sz w:val="22"/>
          <w:szCs w:val="22"/>
        </w:rPr>
        <w:t xml:space="preserve">The goal is a confirmation email that accepts the interview invitation, confirms the date and time, and includes a thank-you note. The initial prompt below states the scenario and the three required content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496" w:sz="4"/>
              <w:left w:val="single" w:color="2F5496" w:sz="4"/>
              <w:bottom w:val="single" w:color="2F5496" w:sz="4"/>
              <w:right w:val="single" w:color="2F5496" w:sz="4"/>
            </w:tcBorders>
            <w:shd w:fill="EEF2F8" w:val="clear"/>
            <w:tcMar>
              <w:top w:type="dxa" w:w="160"/>
              <w:left w:type="dxa" w:w="220"/>
              <w:bottom w:type="dxa" w:w="160"/>
              <w:right w:type="dxa" w:w="220"/>
            </w:tcMar>
          </w:tcPr>
          <w:p>
            <w:pPr>
              <w:spacing w:after="60"/>
            </w:pPr>
            <w:r>
              <w:rPr>
                <w:rFonts w:ascii="Calibri" w:cs="Calibri" w:eastAsia="Calibri" w:hAnsi="Calibri"/>
                <w:b/>
                <w:bCs/>
                <w:i/>
                <w:iCs/>
                <w:color w:val="1F1F1F"/>
                <w:sz w:val="21"/>
                <w:szCs w:val="21"/>
              </w:rPr>
              <w:t xml:space="preserve">Initial Prompt:</w:t>
            </w:r>
          </w:p>
          <w:p>
            <w:pPr>
              <w:spacing w:after="60"/>
            </w:pPr>
            <w:r>
              <w:rPr>
                <w:rFonts w:ascii="Calibri" w:cs="Calibri" w:eastAsia="Calibri" w:hAnsi="Calibri"/>
                <w:b w:val="false"/>
                <w:bCs w:val="false"/>
                <w:i w:val="false"/>
                <w:iCs w:val="false"/>
                <w:color w:val="1F1F1F"/>
                <w:sz w:val="21"/>
                <w:szCs w:val="21"/>
              </w:rPr>
              <w:t xml:space="preserve">“Write a professional email confirming attendance at a job interview. The email should: (1) accept the interview invitation, (2) confirm the interview date and time — Thursday, July 23, 2026 at 2:00 PM, and (3) include a thank-you note to the HR team for the opportunity. Sign the email as Alex Morgan.”</w:t>
            </w:r>
          </w:p>
        </w:tc>
      </w:tr>
    </w:tbl>
    <w:p>
      <w:pPr>
        <w:spacing w:after="140"/>
      </w:pPr>
      <w:r>
        <w:rPr>
          <w:rFonts w:ascii="Calibri" w:cs="Calibri" w:eastAsia="Calibri" w:hAnsi="Calibri"/>
          <w:sz w:val="22"/>
          <w:szCs w:val="22"/>
        </w:rPr>
        <w:t xml:space="preserve"/>
      </w:r>
    </w:p>
    <w:p>
      <w:pPr>
        <w:pStyle w:val="Heading1"/>
        <w:spacing w:after="160" w:before="360"/>
      </w:pPr>
      <w:r>
        <w:t xml:space="preserve">Task 2: First Generated Output</w:t>
      </w:r>
    </w:p>
    <w:p>
      <w:pPr>
        <w:spacing w:after="140"/>
      </w:pPr>
      <w:r>
        <w:rPr>
          <w:rFonts w:ascii="Calibri" w:cs="Calibri" w:eastAsia="Calibri" w:hAnsi="Calibri"/>
          <w:sz w:val="22"/>
          <w:szCs w:val="22"/>
        </w:rPr>
        <w:t xml:space="preserve">Running the initial prompt produces a correct but fairly casual email: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7F7F7" w:val="clear"/>
            <w:tcMar>
              <w:top w:type="dxa" w:w="160"/>
              <w:left w:type="dxa" w:w="220"/>
              <w:bottom w:type="dxa" w:w="160"/>
              <w:right w:type="dxa" w:w="220"/>
            </w:tcMar>
          </w:tcPr>
          <w:p>
            <w:pPr>
              <w:spacing w:after="120"/>
            </w:pPr>
            <w:r>
              <w:rPr>
                <w:rFonts w:ascii="Calibri" w:cs="Calibri" w:eastAsia="Calibri" w:hAnsi="Calibri"/>
                <w:b/>
                <w:bCs/>
                <w:i w:val="false"/>
                <w:iCs w:val="false"/>
                <w:color w:val="1F1F1F"/>
                <w:sz w:val="21"/>
                <w:szCs w:val="21"/>
              </w:rPr>
              <w:t xml:space="preserve">Subject: Interview Confirmation</w:t>
            </w:r>
          </w:p>
          <w:p>
            <w:pPr>
              <w:spacing w:after="100"/>
            </w:pPr>
            <w:r>
              <w:rPr>
                <w:rFonts w:ascii="Calibri" w:cs="Calibri" w:eastAsia="Calibri" w:hAnsi="Calibri"/>
                <w:b w:val="false"/>
                <w:bCs w:val="false"/>
                <w:i w:val="false"/>
                <w:iCs w:val="false"/>
                <w:color w:val="1F1F1F"/>
                <w:sz w:val="21"/>
                <w:szCs w:val="21"/>
              </w:rPr>
              <w:t xml:space="preserve">Hi,</w:t>
            </w:r>
          </w:p>
          <w:p>
            <w:pPr>
              <w:spacing w:after="100"/>
            </w:pPr>
            <w:r>
              <w:rPr>
                <w:rFonts w:ascii="Calibri" w:cs="Calibri" w:eastAsia="Calibri" w:hAnsi="Calibri"/>
                <w:b w:val="false"/>
                <w:bCs w:val="false"/>
                <w:i w:val="false"/>
                <w:iCs w:val="false"/>
                <w:color w:val="1F1F1F"/>
                <w:sz w:val="21"/>
                <w:szCs w:val="21"/>
              </w:rPr>
              <w:t xml:space="preserve">Thanks for inviting me to interview! I'm happy to confirm I'll be there on Thursday, July 23 at 2:00 PM. Looking forward to it and thanks again for the opportunity.</w:t>
            </w:r>
          </w:p>
          <w:p>
            <w:pPr>
              <w:spacing w:after="20"/>
            </w:pPr>
            <w:r>
              <w:rPr>
                <w:rFonts w:ascii="Calibri" w:cs="Calibri" w:eastAsia="Calibri" w:hAnsi="Calibri"/>
                <w:b w:val="false"/>
                <w:bCs w:val="false"/>
                <w:i w:val="false"/>
                <w:iCs w:val="false"/>
                <w:color w:val="1F1F1F"/>
                <w:sz w:val="21"/>
                <w:szCs w:val="21"/>
              </w:rPr>
              <w:t xml:space="preserve">Thanks,</w:t>
            </w:r>
          </w:p>
          <w:p>
            <w:pPr>
              <w:spacing w:after="0"/>
            </w:pPr>
            <w:r>
              <w:rPr>
                <w:rFonts w:ascii="Calibri" w:cs="Calibri" w:eastAsia="Calibri" w:hAnsi="Calibri"/>
                <w:b w:val="false"/>
                <w:bCs w:val="false"/>
                <w:i w:val="false"/>
                <w:iCs w:val="false"/>
                <w:color w:val="1F1F1F"/>
                <w:sz w:val="21"/>
                <w:szCs w:val="21"/>
              </w:rPr>
              <w:t xml:space="preserve">Alex Morgan</w:t>
            </w:r>
          </w:p>
        </w:tc>
      </w:tr>
    </w:tbl>
    <w:p>
      <w:pPr>
        <w:spacing w:after="140"/>
      </w:pPr>
      <w:r>
        <w:rPr>
          <w:rFonts w:ascii="Calibri" w:cs="Calibri" w:eastAsia="Calibri" w:hAnsi="Calibri"/>
          <w:i/>
          <w:iCs/>
          <w:color w:val="666666"/>
          <w:sz w:val="20"/>
          <w:szCs w:val="20"/>
        </w:rPr>
        <w:t xml:space="preserve">This version covers all three required elements, but the tone is closer to a message to a friend than to a formal HR correspondence — it uses casual phrasing (“Thanks for inviting me,” “I'm happy to confirm”), lacks a formal salutation and closing, and does not name the recipient.</w:t>
      </w:r>
    </w:p>
    <w:p>
      <w:pPr>
        <w:pStyle w:val="Heading1"/>
        <w:spacing w:after="160" w:before="360"/>
      </w:pPr>
      <w:r>
        <w:t xml:space="preserve">Task 3: Improving the Prompt for Formality</w:t>
      </w:r>
    </w:p>
    <w:p>
      <w:pPr>
        <w:spacing w:after="140"/>
      </w:pPr>
      <w:r>
        <w:rPr>
          <w:rFonts w:ascii="Calibri" w:cs="Calibri" w:eastAsia="Calibri" w:hAnsi="Calibri"/>
          <w:sz w:val="22"/>
          <w:szCs w:val="22"/>
        </w:rPr>
        <w:t xml:space="preserve">To raise the tone from casual to formal business correspondence, the prompt was refined to explicitly request formal register, a named salutation, and a structured closing: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5496" w:sz="4"/>
              <w:left w:val="single" w:color="2F5496" w:sz="4"/>
              <w:bottom w:val="single" w:color="2F5496" w:sz="4"/>
              <w:right w:val="single" w:color="2F5496" w:sz="4"/>
            </w:tcBorders>
            <w:shd w:fill="EEF2F8" w:val="clear"/>
            <w:tcMar>
              <w:top w:type="dxa" w:w="160"/>
              <w:left w:type="dxa" w:w="220"/>
              <w:bottom w:type="dxa" w:w="160"/>
              <w:right w:type="dxa" w:w="220"/>
            </w:tcMar>
          </w:tcPr>
          <w:p>
            <w:pPr>
              <w:spacing w:after="60"/>
            </w:pPr>
            <w:r>
              <w:rPr>
                <w:rFonts w:ascii="Calibri" w:cs="Calibri" w:eastAsia="Calibri" w:hAnsi="Calibri"/>
                <w:b/>
                <w:bCs/>
                <w:i/>
                <w:iCs/>
                <w:color w:val="1F1F1F"/>
                <w:sz w:val="21"/>
                <w:szCs w:val="21"/>
              </w:rPr>
              <w:t xml:space="preserve">Improved Prompt:</w:t>
            </w:r>
          </w:p>
          <w:p>
            <w:pPr>
              <w:spacing w:after="60"/>
            </w:pPr>
            <w:r>
              <w:rPr>
                <w:rFonts w:ascii="Calibri" w:cs="Calibri" w:eastAsia="Calibri" w:hAnsi="Calibri"/>
                <w:b w:val="false"/>
                <w:bCs w:val="false"/>
                <w:i w:val="false"/>
                <w:iCs w:val="false"/>
                <w:color w:val="1F1F1F"/>
                <w:sz w:val="21"/>
                <w:szCs w:val="21"/>
              </w:rPr>
              <w:t xml:space="preserve">“Write a formal, professional email confirming attendance at a job interview, addressed to the HR contact ‘Ms. Sharma.’ Use formal business-letter conventions: a proper salutation (‘Dear Ms. Sharma,’), no contractions, no casual phrasing, and a formal closing (‘Sincerely,’). The email must: (1) explicitly accept the interview invitation, (2) confirm the interview date and time — Thursday, July 23, 2026 at 2:00 PM, (3) include a clear thank-you note for the opportunity, and (4) offer to provide any additional information the interviewer may need. Sign the email as Alex Morgan. Keep the email concise — no more than 6 sentences.”</w:t>
            </w:r>
          </w:p>
        </w:tc>
      </w:tr>
    </w:tbl>
    <w:p>
      <w:pPr>
        <w:spacing w:after="140"/>
      </w:pPr>
      <w:r>
        <w:rPr>
          <w:rFonts w:ascii="Calibri" w:cs="Calibri" w:eastAsia="Calibri" w:hAnsi="Calibri"/>
          <w:sz w:val="22"/>
          <w:szCs w:val="22"/>
        </w:rPr>
        <w:t xml:space="preserve"/>
      </w:r>
    </w:p>
    <w:p>
      <w:pPr>
        <w:pStyle w:val="Heading1"/>
        <w:spacing w:after="160" w:before="360"/>
      </w:pPr>
      <w:r>
        <w:t xml:space="preserve">Task 4: Final Formal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99999" w:sz="4"/>
              <w:left w:val="single" w:color="999999" w:sz="4"/>
              <w:bottom w:val="single" w:color="999999" w:sz="4"/>
              <w:right w:val="single" w:color="999999" w:sz="4"/>
            </w:tcBorders>
            <w:shd w:fill="F7F7F7" w:val="clear"/>
            <w:tcMar>
              <w:top w:type="dxa" w:w="160"/>
              <w:left w:type="dxa" w:w="220"/>
              <w:bottom w:type="dxa" w:w="160"/>
              <w:right w:type="dxa" w:w="220"/>
            </w:tcMar>
          </w:tcPr>
          <w:p>
            <w:pPr>
              <w:spacing w:after="120"/>
            </w:pPr>
            <w:r>
              <w:rPr>
                <w:rFonts w:ascii="Calibri" w:cs="Calibri" w:eastAsia="Calibri" w:hAnsi="Calibri"/>
                <w:b/>
                <w:bCs/>
                <w:i w:val="false"/>
                <w:iCs w:val="false"/>
                <w:color w:val="1F1F1F"/>
                <w:sz w:val="21"/>
                <w:szCs w:val="21"/>
              </w:rPr>
              <w:t xml:space="preserve">Subject: Confirmation of Interview – Alex Morgan</w:t>
            </w:r>
          </w:p>
          <w:p>
            <w:pPr>
              <w:spacing w:after="100"/>
            </w:pPr>
            <w:r>
              <w:rPr>
                <w:rFonts w:ascii="Calibri" w:cs="Calibri" w:eastAsia="Calibri" w:hAnsi="Calibri"/>
                <w:b w:val="false"/>
                <w:bCs w:val="false"/>
                <w:i w:val="false"/>
                <w:iCs w:val="false"/>
                <w:color w:val="1F1F1F"/>
                <w:sz w:val="21"/>
                <w:szCs w:val="21"/>
              </w:rPr>
              <w:t xml:space="preserve">Dear Ms. Sharma,</w:t>
            </w:r>
          </w:p>
          <w:p>
            <w:pPr>
              <w:spacing w:after="100"/>
            </w:pPr>
            <w:r>
              <w:rPr>
                <w:rFonts w:ascii="Calibri" w:cs="Calibri" w:eastAsia="Calibri" w:hAnsi="Calibri"/>
                <w:b w:val="false"/>
                <w:bCs w:val="false"/>
                <w:i w:val="false"/>
                <w:iCs w:val="false"/>
                <w:color w:val="1F1F1F"/>
                <w:sz w:val="21"/>
                <w:szCs w:val="21"/>
              </w:rPr>
              <w:t xml:space="preserve">Thank you for inviting me to interview for the position. I am writing to formally confirm my attendance on Thursday, July 23, 2026, at 2:00 PM, as outlined in your email.</w:t>
            </w:r>
          </w:p>
          <w:p>
            <w:pPr>
              <w:spacing w:after="100"/>
            </w:pPr>
            <w:r>
              <w:rPr>
                <w:rFonts w:ascii="Calibri" w:cs="Calibri" w:eastAsia="Calibri" w:hAnsi="Calibri"/>
                <w:b w:val="false"/>
                <w:bCs w:val="false"/>
                <w:i w:val="false"/>
                <w:iCs w:val="false"/>
                <w:color w:val="1F1F1F"/>
                <w:sz w:val="21"/>
                <w:szCs w:val="21"/>
              </w:rPr>
              <w:t xml:space="preserve">I appreciate the opportunity to be considered for this role and look forward to speaking with you and the team. Please let me know if any additional information or documentation is required beforehand.</w:t>
            </w:r>
          </w:p>
          <w:p>
            <w:pPr>
              <w:spacing w:after="100"/>
            </w:pPr>
            <w:r>
              <w:rPr>
                <w:rFonts w:ascii="Calibri" w:cs="Calibri" w:eastAsia="Calibri" w:hAnsi="Calibri"/>
                <w:b w:val="false"/>
                <w:bCs w:val="false"/>
                <w:i w:val="false"/>
                <w:iCs w:val="false"/>
                <w:color w:val="1F1F1F"/>
                <w:sz w:val="21"/>
                <w:szCs w:val="21"/>
              </w:rPr>
              <w:t xml:space="preserve">Thank you again for your time and consideration.</w:t>
            </w:r>
          </w:p>
          <w:p>
            <w:pPr>
              <w:spacing w:after="20"/>
            </w:pPr>
            <w:r>
              <w:rPr>
                <w:rFonts w:ascii="Calibri" w:cs="Calibri" w:eastAsia="Calibri" w:hAnsi="Calibri"/>
                <w:b w:val="false"/>
                <w:bCs w:val="false"/>
                <w:i w:val="false"/>
                <w:iCs w:val="false"/>
                <w:color w:val="1F1F1F"/>
                <w:sz w:val="21"/>
                <w:szCs w:val="21"/>
              </w:rPr>
              <w:t xml:space="preserve">Sincerely,</w:t>
            </w:r>
          </w:p>
          <w:p>
            <w:pPr>
              <w:spacing w:after="0"/>
            </w:pPr>
            <w:r>
              <w:rPr>
                <w:rFonts w:ascii="Calibri" w:cs="Calibri" w:eastAsia="Calibri" w:hAnsi="Calibri"/>
                <w:b w:val="false"/>
                <w:bCs w:val="false"/>
                <w:i w:val="false"/>
                <w:iCs w:val="false"/>
                <w:color w:val="1F1F1F"/>
                <w:sz w:val="21"/>
                <w:szCs w:val="21"/>
              </w:rPr>
              <w:t xml:space="preserve">Alex Morgan</w:t>
            </w:r>
          </w:p>
        </w:tc>
      </w:tr>
    </w:tbl>
    <w:p>
      <w:pPr>
        <w:spacing w:after="140"/>
      </w:pPr>
      <w:r>
        <w:rPr>
          <w:rFonts w:ascii="Calibri" w:cs="Calibri" w:eastAsia="Calibri" w:hAnsi="Calibri"/>
          <w:sz w:val="22"/>
          <w:szCs w:val="22"/>
        </w:rPr>
        <w:t xml:space="preserve"/>
      </w:r>
    </w:p>
    <w:p>
      <w:pPr>
        <w:pStyle w:val="Heading1"/>
        <w:spacing w:after="160" w:before="360"/>
      </w:pPr>
      <w:r>
        <w:t xml:space="preserve">Summary</w:t>
      </w:r>
    </w:p>
    <w:p>
      <w:pPr>
        <w:pStyle w:val="ListParagraph"/>
        <w:numPr>
          <w:ilvl w:val="0"/>
          <w:numId w:val="1"/>
        </w:numPr>
        <w:spacing w:after="80"/>
      </w:pPr>
      <w:r>
        <w:t xml:space="preserve">Initial prompt produced a complete but casual email — all required content present, tone too informal for HR correspondence.</w:t>
      </w:r>
    </w:p>
    <w:p>
      <w:pPr>
        <w:pStyle w:val="ListParagraph"/>
        <w:numPr>
          <w:ilvl w:val="0"/>
          <w:numId w:val="1"/>
        </w:numPr>
        <w:spacing w:after="80"/>
      </w:pPr>
      <w:r>
        <w:t xml:space="preserve">Refining the prompt to specify formal salutation, no contractions, and a structured closing raised the register to professional business correspondence.</w:t>
      </w:r>
    </w:p>
    <w:p>
      <w:pPr>
        <w:pStyle w:val="ListParagraph"/>
        <w:numPr>
          <w:ilvl w:val="0"/>
          <w:numId w:val="1"/>
        </w:numPr>
        <w:spacing w:after="80"/>
      </w:pPr>
      <w:r>
        <w:t xml:space="preserve">The final email accepts the invitation, confirms the exact date and time, thanks the HR team, and closes formally — meeting all scenario requirements.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2026-07-15T06:33:52.846Z</dcterms:created>
  <dcterms:modified xsi:type="dcterms:W3CDTF">2026-07-15T06:33:52.857Z</dcterms:modified>
</cp:coreProperties>
</file>

<file path=docProps/custom.xml><?xml version="1.0" encoding="utf-8"?>
<Properties xmlns="http://schemas.openxmlformats.org/officeDocument/2006/custom-properties" xmlns:vt="http://schemas.openxmlformats.org/officeDocument/2006/docPropsVTypes"/>
</file>