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29A93" w14:textId="77777777" w:rsidR="00373BDC" w:rsidRPr="00373BDC" w:rsidRDefault="00373BDC" w:rsidP="00373BDC">
      <w:r w:rsidRPr="00373BDC">
        <w:t>Skill: Alation SME</w:t>
      </w:r>
    </w:p>
    <w:p w14:paraId="63A0E0A7" w14:textId="77777777" w:rsidR="00373BDC" w:rsidRPr="00373BDC" w:rsidRDefault="00373BDC" w:rsidP="00373BDC">
      <w:r w:rsidRPr="00373BDC">
        <w:t>Location: Mumbai only, no flexibility</w:t>
      </w:r>
    </w:p>
    <w:p w14:paraId="2DD74C0C" w14:textId="77777777" w:rsidR="00373BDC" w:rsidRPr="00373BDC" w:rsidRDefault="00373BDC" w:rsidP="00373BDC">
      <w:r w:rsidRPr="00373BDC">
        <w:t>Grade: C1/C2</w:t>
      </w:r>
    </w:p>
    <w:p w14:paraId="378D38FC" w14:textId="77777777" w:rsidR="00373BDC" w:rsidRPr="00373BDC" w:rsidRDefault="00373BDC" w:rsidP="00373BDC">
      <w:r w:rsidRPr="00373BDC">
        <w:t xml:space="preserve">TRID: </w:t>
      </w:r>
      <w:r w:rsidRPr="00373BDC">
        <w:rPr>
          <w:b/>
          <w:bCs/>
        </w:rPr>
        <w:t>B4T112</w:t>
      </w:r>
    </w:p>
    <w:p w14:paraId="3FCFE01B" w14:textId="77777777" w:rsidR="00373BDC" w:rsidRPr="00373BDC" w:rsidRDefault="00373BDC" w:rsidP="00373BDC">
      <w:r w:rsidRPr="00373BDC">
        <w:rPr>
          <w:b/>
          <w:bCs/>
        </w:rPr>
        <w:t> </w:t>
      </w:r>
    </w:p>
    <w:p w14:paraId="24D54D5E" w14:textId="77777777" w:rsidR="00373BDC" w:rsidRPr="00373BDC" w:rsidRDefault="00373BDC" w:rsidP="00373BDC">
      <w:r w:rsidRPr="00373BDC">
        <w:rPr>
          <w:b/>
          <w:bCs/>
        </w:rPr>
        <w:t>Detailed JD:</w:t>
      </w:r>
    </w:p>
    <w:p w14:paraId="2605D5A8" w14:textId="77777777" w:rsidR="00373BDC" w:rsidRPr="00373BDC" w:rsidRDefault="00373BDC" w:rsidP="00373BDC">
      <w:r w:rsidRPr="00373BDC">
        <w:rPr>
          <w:b/>
          <w:bCs/>
        </w:rPr>
        <w:t>Job Description of Alation SME Developer</w:t>
      </w:r>
    </w:p>
    <w:p w14:paraId="48E264F3" w14:textId="77777777" w:rsidR="00373BDC" w:rsidRPr="00373BDC" w:rsidRDefault="00373BDC" w:rsidP="00373BDC">
      <w:r w:rsidRPr="00373BDC">
        <w:br/>
      </w:r>
      <w:r w:rsidRPr="00373BDC">
        <w:rPr>
          <w:b/>
          <w:bCs/>
        </w:rPr>
        <w:t>Role Overview:</w:t>
      </w:r>
      <w:r w:rsidRPr="00373BDC">
        <w:br/>
        <w:t xml:space="preserve">We are seeking an experienced Alation Subject Matter Expert (SME) who will serve as technical lead and support specialist for out data </w:t>
      </w:r>
      <w:proofErr w:type="spellStart"/>
      <w:r w:rsidRPr="00373BDC">
        <w:t>Catalog</w:t>
      </w:r>
      <w:proofErr w:type="spellEnd"/>
      <w:r w:rsidRPr="00373BDC">
        <w:t>, metadata management, data lineage and governance initiatives, The candidate should possess deep technical expertise in Alation Platform management, configuration, development, and integration with enterprise data systems. This role is pivotal in enabling data discovery, improving data quality, and advancing organizational data governance maturity.</w:t>
      </w:r>
      <w:r w:rsidRPr="00373BDC">
        <w:br/>
        <w:t>Key Responsibilities:</w:t>
      </w:r>
      <w:r w:rsidRPr="00373BDC">
        <w:br/>
        <w:t>•</w:t>
      </w:r>
      <w:r w:rsidRPr="00373BDC">
        <w:br/>
        <w:t xml:space="preserve">Serve as primary SME for the Alation Data </w:t>
      </w:r>
      <w:proofErr w:type="spellStart"/>
      <w:r w:rsidRPr="00373BDC">
        <w:t>Catalog</w:t>
      </w:r>
      <w:proofErr w:type="spellEnd"/>
      <w:r w:rsidRPr="00373BDC">
        <w:t xml:space="preserve"> platform – oversee administration, configuration, customization, and integration.</w:t>
      </w:r>
      <w:r w:rsidRPr="00373BDC">
        <w:br/>
        <w:t>•</w:t>
      </w:r>
      <w:r w:rsidRPr="00373BDC">
        <w:br/>
        <w:t>Develop and maintain metadata ingestion workflows and connectors with Alation for various databases, BI tools and data platforms.</w:t>
      </w:r>
      <w:r w:rsidRPr="00373BDC">
        <w:br/>
        <w:t>•</w:t>
      </w:r>
      <w:r w:rsidRPr="00373BDC">
        <w:br/>
        <w:t>Support data governance and stewardship team by implementing metadata standards, lineage tracking, and data ownership frameworks.</w:t>
      </w:r>
      <w:r w:rsidRPr="00373BDC">
        <w:br/>
        <w:t>•</w:t>
      </w:r>
      <w:r w:rsidRPr="00373BDC">
        <w:br/>
        <w:t>Collaborate with data engineering, architecture and analytics teams to optimize metadata collection, classification, and tagging process.</w:t>
      </w:r>
      <w:r w:rsidRPr="00373BDC">
        <w:br/>
        <w:t>•</w:t>
      </w:r>
      <w:r w:rsidRPr="00373BDC">
        <w:br/>
        <w:t xml:space="preserve">Troubleshoot technical issues and provide level 2 and level 3 support for Alation and related data </w:t>
      </w:r>
      <w:proofErr w:type="spellStart"/>
      <w:r w:rsidRPr="00373BDC">
        <w:t>Catalog</w:t>
      </w:r>
      <w:proofErr w:type="spellEnd"/>
      <w:r w:rsidRPr="00373BDC">
        <w:t xml:space="preserve"> components</w:t>
      </w:r>
      <w:r w:rsidRPr="00373BDC">
        <w:br/>
        <w:t>•</w:t>
      </w:r>
      <w:r w:rsidRPr="00373BDC">
        <w:br/>
        <w:t>Create and maintain technical documentation, SOPs and user guides for Alation users and administrators.</w:t>
      </w:r>
      <w:r w:rsidRPr="00373BDC">
        <w:br/>
        <w:t>•</w:t>
      </w:r>
      <w:r w:rsidRPr="00373BDC">
        <w:br/>
        <w:t>Promote best practices for data quality, compliance and security leveraging Alation’s governance features.</w:t>
      </w:r>
      <w:r w:rsidRPr="00373BDC">
        <w:br/>
        <w:t>•</w:t>
      </w:r>
      <w:r w:rsidRPr="00373BDC">
        <w:br/>
        <w:t xml:space="preserve">Derive continuous improvement through automation, API development and scripting to enhance </w:t>
      </w:r>
      <w:proofErr w:type="spellStart"/>
      <w:r w:rsidRPr="00373BDC">
        <w:t>catalog</w:t>
      </w:r>
      <w:proofErr w:type="spellEnd"/>
      <w:r w:rsidRPr="00373BDC">
        <w:t xml:space="preserve"> efficiency.</w:t>
      </w:r>
      <w:r w:rsidRPr="00373BDC">
        <w:br/>
        <w:t>•</w:t>
      </w:r>
      <w:r w:rsidRPr="00373BDC">
        <w:br/>
        <w:t>Conduct training sessions and workshops for business and technical users on effective usage of Alation tool.</w:t>
      </w:r>
    </w:p>
    <w:p w14:paraId="30478CBB" w14:textId="77777777" w:rsidR="00373BDC" w:rsidRPr="00373BDC" w:rsidRDefault="00373BDC" w:rsidP="00373BDC">
      <w:r w:rsidRPr="00373BDC">
        <w:lastRenderedPageBreak/>
        <w:br/>
        <w:t>Required Skills and Experience:</w:t>
      </w:r>
      <w:r w:rsidRPr="00373BDC">
        <w:br/>
        <w:t>•</w:t>
      </w:r>
      <w:r w:rsidRPr="00373BDC">
        <w:br/>
        <w:t>Bachelor’s or master’s degree in computer science, Information Technology or a related field.</w:t>
      </w:r>
      <w:r w:rsidRPr="00373BDC">
        <w:br/>
        <w:t>•</w:t>
      </w:r>
      <w:r w:rsidRPr="00373BDC">
        <w:br/>
        <w:t>5+ years’ experience in data management, metadata management, or data governance functions</w:t>
      </w:r>
      <w:r w:rsidRPr="00373BDC">
        <w:br/>
        <w:t>•</w:t>
      </w:r>
      <w:r w:rsidRPr="00373BDC">
        <w:br/>
        <w:t xml:space="preserve">3+ years hands-on experience with </w:t>
      </w:r>
      <w:r w:rsidRPr="00373BDC">
        <w:rPr>
          <w:b/>
          <w:bCs/>
        </w:rPr>
        <w:t xml:space="preserve">Alation Data </w:t>
      </w:r>
      <w:proofErr w:type="spellStart"/>
      <w:r w:rsidRPr="00373BDC">
        <w:rPr>
          <w:b/>
          <w:bCs/>
        </w:rPr>
        <w:t>Catalog</w:t>
      </w:r>
      <w:proofErr w:type="spellEnd"/>
      <w:r w:rsidRPr="00373BDC">
        <w:rPr>
          <w:b/>
          <w:bCs/>
        </w:rPr>
        <w:t xml:space="preserve"> (Administration, API Development, Data source onboarding, Lineage Management, etc.)</w:t>
      </w:r>
      <w:r w:rsidRPr="00373BDC">
        <w:rPr>
          <w:b/>
          <w:bCs/>
        </w:rPr>
        <w:br/>
      </w:r>
      <w:r w:rsidRPr="00373BDC">
        <w:t>•</w:t>
      </w:r>
      <w:r w:rsidRPr="00373BDC">
        <w:br/>
        <w:t xml:space="preserve">Strong knowledge of </w:t>
      </w:r>
      <w:r w:rsidRPr="00373BDC">
        <w:rPr>
          <w:b/>
          <w:bCs/>
        </w:rPr>
        <w:t>data lineage, metadata modelling, and data dictionary management concepts</w:t>
      </w:r>
      <w:r w:rsidRPr="00373BDC">
        <w:t>.</w:t>
      </w:r>
      <w:r w:rsidRPr="00373BDC">
        <w:br/>
        <w:t>•</w:t>
      </w:r>
      <w:r w:rsidRPr="00373BDC">
        <w:br/>
        <w:t xml:space="preserve">Proficiency in </w:t>
      </w:r>
      <w:r w:rsidRPr="00373BDC">
        <w:rPr>
          <w:b/>
          <w:bCs/>
        </w:rPr>
        <w:t>SQL, Python, REST APIs</w:t>
      </w:r>
      <w:r w:rsidRPr="00373BDC">
        <w:t xml:space="preserve"> and other </w:t>
      </w:r>
      <w:r w:rsidRPr="00373BDC">
        <w:rPr>
          <w:b/>
          <w:bCs/>
        </w:rPr>
        <w:t>scripting languages for integration and automation tasks</w:t>
      </w:r>
      <w:r w:rsidRPr="00373BDC">
        <w:br/>
        <w:t>•</w:t>
      </w:r>
      <w:r w:rsidRPr="00373BDC">
        <w:br/>
        <w:t xml:space="preserve">Experience with </w:t>
      </w:r>
      <w:r w:rsidRPr="00373BDC">
        <w:rPr>
          <w:b/>
          <w:bCs/>
        </w:rPr>
        <w:t>data quality tools, governance frameworks, and asset management solutions</w:t>
      </w:r>
      <w:r w:rsidRPr="00373BDC">
        <w:t>.</w:t>
      </w:r>
      <w:r w:rsidRPr="00373BDC">
        <w:br/>
        <w:t>•</w:t>
      </w:r>
      <w:r w:rsidRPr="00373BDC">
        <w:br/>
        <w:t xml:space="preserve">Understanding of </w:t>
      </w:r>
      <w:r w:rsidRPr="00373BDC">
        <w:rPr>
          <w:b/>
          <w:bCs/>
        </w:rPr>
        <w:t>database platforms (Oracle, SQL Server, Snowflake, Big Query, etc..)</w:t>
      </w:r>
      <w:r w:rsidRPr="00373BDC">
        <w:t xml:space="preserve"> and </w:t>
      </w:r>
      <w:r w:rsidRPr="00373BDC">
        <w:rPr>
          <w:b/>
          <w:bCs/>
        </w:rPr>
        <w:t>BI/ETL Tools (Power BI, Informatica, Tableau, etc.)</w:t>
      </w:r>
      <w:r w:rsidRPr="00373BDC">
        <w:br/>
        <w:t>•</w:t>
      </w:r>
      <w:r w:rsidRPr="00373BDC">
        <w:br/>
        <w:t>Excellent communication and stakeholder management skills with the ability to bridge technical and business perspectives.</w:t>
      </w:r>
      <w:r w:rsidRPr="00373BDC">
        <w:br/>
        <w:t>•</w:t>
      </w:r>
      <w:r w:rsidRPr="00373BDC">
        <w:br/>
        <w:t>Should have Certifications in data governance or metadata management (e.g. DCAM, DAMA, Alation Certification, etc.)</w:t>
      </w:r>
      <w:r w:rsidRPr="00373BDC">
        <w:br/>
        <w:t>•</w:t>
      </w:r>
      <w:r w:rsidRPr="00373BDC">
        <w:br/>
        <w:t>Should have experience of working in a multi-cloud or hybrid data environment (AWS, Azure, GCP)</w:t>
      </w:r>
      <w:r w:rsidRPr="00373BDC">
        <w:br/>
        <w:t>•</w:t>
      </w:r>
      <w:r w:rsidRPr="00373BDC">
        <w:br/>
        <w:t>Should have exposure to data privacy regulations (GDPR, CCPA and enterprise data governance models)</w:t>
      </w:r>
      <w:r w:rsidRPr="00373BDC">
        <w:br/>
        <w:t>•</w:t>
      </w:r>
      <w:r w:rsidRPr="00373BDC">
        <w:br/>
        <w:t>Should have excellent problem solving and troubleshooting capabilities</w:t>
      </w:r>
      <w:r w:rsidRPr="00373BDC">
        <w:br/>
        <w:t>•</w:t>
      </w:r>
      <w:r w:rsidRPr="00373BDC">
        <w:br/>
        <w:t>Should be proactive, self-driven and able to manage multiple priorities in a dynamic environment.</w:t>
      </w:r>
    </w:p>
    <w:p w14:paraId="5D4E598C" w14:textId="77777777" w:rsidR="00106CFE" w:rsidRDefault="00106CFE"/>
    <w:sectPr w:rsidR="00106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BDC"/>
    <w:rsid w:val="00106CFE"/>
    <w:rsid w:val="00314218"/>
    <w:rsid w:val="00373BDC"/>
    <w:rsid w:val="0061586B"/>
    <w:rsid w:val="007A4B50"/>
    <w:rsid w:val="009F7DF0"/>
    <w:rsid w:val="00DD3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19A75"/>
  <w15:chartTrackingRefBased/>
  <w15:docId w15:val="{6F9BEA2C-1CC3-4FF2-9307-F8901E72A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B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3B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3B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3B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3B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3B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B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B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B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B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3B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3B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3B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3B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3B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B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B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BDC"/>
    <w:rPr>
      <w:rFonts w:eastAsiaTheme="majorEastAsia" w:cstheme="majorBidi"/>
      <w:color w:val="272727" w:themeColor="text1" w:themeTint="D8"/>
    </w:rPr>
  </w:style>
  <w:style w:type="paragraph" w:styleId="Title">
    <w:name w:val="Title"/>
    <w:basedOn w:val="Normal"/>
    <w:next w:val="Normal"/>
    <w:link w:val="TitleChar"/>
    <w:uiPriority w:val="10"/>
    <w:qFormat/>
    <w:rsid w:val="00373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B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BDC"/>
    <w:pPr>
      <w:spacing w:before="160"/>
      <w:jc w:val="center"/>
    </w:pPr>
    <w:rPr>
      <w:i/>
      <w:iCs/>
      <w:color w:val="404040" w:themeColor="text1" w:themeTint="BF"/>
    </w:rPr>
  </w:style>
  <w:style w:type="character" w:customStyle="1" w:styleId="QuoteChar">
    <w:name w:val="Quote Char"/>
    <w:basedOn w:val="DefaultParagraphFont"/>
    <w:link w:val="Quote"/>
    <w:uiPriority w:val="29"/>
    <w:rsid w:val="00373BDC"/>
    <w:rPr>
      <w:i/>
      <w:iCs/>
      <w:color w:val="404040" w:themeColor="text1" w:themeTint="BF"/>
    </w:rPr>
  </w:style>
  <w:style w:type="paragraph" w:styleId="ListParagraph">
    <w:name w:val="List Paragraph"/>
    <w:basedOn w:val="Normal"/>
    <w:uiPriority w:val="34"/>
    <w:qFormat/>
    <w:rsid w:val="00373BDC"/>
    <w:pPr>
      <w:ind w:left="720"/>
      <w:contextualSpacing/>
    </w:pPr>
  </w:style>
  <w:style w:type="character" w:styleId="IntenseEmphasis">
    <w:name w:val="Intense Emphasis"/>
    <w:basedOn w:val="DefaultParagraphFont"/>
    <w:uiPriority w:val="21"/>
    <w:qFormat/>
    <w:rsid w:val="00373BDC"/>
    <w:rPr>
      <w:i/>
      <w:iCs/>
      <w:color w:val="2F5496" w:themeColor="accent1" w:themeShade="BF"/>
    </w:rPr>
  </w:style>
  <w:style w:type="paragraph" w:styleId="IntenseQuote">
    <w:name w:val="Intense Quote"/>
    <w:basedOn w:val="Normal"/>
    <w:next w:val="Normal"/>
    <w:link w:val="IntenseQuoteChar"/>
    <w:uiPriority w:val="30"/>
    <w:qFormat/>
    <w:rsid w:val="00373B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3BDC"/>
    <w:rPr>
      <w:i/>
      <w:iCs/>
      <w:color w:val="2F5496" w:themeColor="accent1" w:themeShade="BF"/>
    </w:rPr>
  </w:style>
  <w:style w:type="character" w:styleId="IntenseReference">
    <w:name w:val="Intense Reference"/>
    <w:basedOn w:val="DefaultParagraphFont"/>
    <w:uiPriority w:val="32"/>
    <w:qFormat/>
    <w:rsid w:val="00373B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475</Words>
  <Characters>2713</Characters>
  <Application>Microsoft Office Word</Application>
  <DocSecurity>0</DocSecurity>
  <Lines>22</Lines>
  <Paragraphs>6</Paragraphs>
  <ScaleCrop>false</ScaleCrop>
  <Company>Capgemini</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Sivanandham</dc:creator>
  <cp:keywords/>
  <dc:description/>
  <cp:lastModifiedBy>., Sivanandham</cp:lastModifiedBy>
  <cp:revision>1</cp:revision>
  <dcterms:created xsi:type="dcterms:W3CDTF">2026-04-21T04:41:00Z</dcterms:created>
  <dcterms:modified xsi:type="dcterms:W3CDTF">2026-04-21T04:41:00Z</dcterms:modified>
</cp:coreProperties>
</file>