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Week 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Went through research papers and blogs regarding depth estimation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Took pretrained models from various implementations available online and evaluated them and checked their compatibility to be tflite convertible.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Decided to use a U-net encoder-decoder architecture for the task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Selected the nyu-v2 data set for the task (4.1GB)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Week 2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- Got a clear understanding of the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2"/>
          <w:szCs w:val="22"/>
          <w:shd w:val="clear" w:fill="FFFFFF"/>
        </w:rPr>
        <w:t>High Quality Monocular Depth Estimation via Transfer Learning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paper official </w:t>
      </w:r>
      <w:r>
        <w:rPr>
          <w:rFonts w:hint="default"/>
          <w:sz w:val="28"/>
          <w:szCs w:val="28"/>
          <w:u w:val="none"/>
          <w:lang w:val="en-IN"/>
        </w:rPr>
        <w:t>Implementation using tensorflow using DenseNet169. The model was high in size (140MB).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- Reconstructed 3d model by combining the rgb images and the depth image outputs obtained using the densenet architecture using Mesh Lab, o3d library.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 </w:t>
      </w: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Week 3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-Implemented the model using MobileNetV2 encoder-decoder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Tensorflow 2.x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Made the script tflite convertible and added skip connections as the research paper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Quantized model to achieve 6-7mb size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Week 4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- Result obtained through my training with mobilenetv2 was not satisfactory so tried optimizing with new loss functions.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- Implemented similar architecture using Efficient Net B0, B1 and DenseNet169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Started parallel work on video depth estimated and explored through different research works and blogs.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7418B"/>
    <w:rsid w:val="69C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2020-06-12T11:21:00Z</dcterms:created>
  <dc:creator>datta</dc:creator>
  <cp:lastModifiedBy>Siva Datta</cp:lastModifiedBy>
  <dcterms:modified xsi:type="dcterms:W3CDTF">2020-06-12T11:38:19Z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