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879F" w14:textId="77777777" w:rsidR="003D082D" w:rsidRDefault="00000000">
      <w:pPr>
        <w:spacing w:after="40"/>
        <w:jc w:val="center"/>
      </w:pPr>
      <w:r>
        <w:rPr>
          <w:color w:val="666666"/>
        </w:rPr>
        <w:t>22CSP72 — Project Work II, Phase I</w:t>
      </w:r>
    </w:p>
    <w:p w14:paraId="20D1C710" w14:textId="77777777" w:rsidR="003D082D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METHODOLOGY</w:t>
      </w:r>
    </w:p>
    <w:p w14:paraId="2ACE84A9" w14:textId="77777777" w:rsidR="003D082D" w:rsidRDefault="00000000">
      <w:pPr>
        <w:spacing w:after="200"/>
        <w:jc w:val="center"/>
      </w:pPr>
      <w:proofErr w:type="spellStart"/>
      <w:r>
        <w:rPr>
          <w:i/>
          <w:iCs/>
          <w:color w:val="2E74B5"/>
          <w:sz w:val="24"/>
          <w:szCs w:val="24"/>
        </w:rPr>
        <w:t>UrbanFix</w:t>
      </w:r>
      <w:proofErr w:type="spellEnd"/>
      <w:r>
        <w:rPr>
          <w:i/>
          <w:iCs/>
          <w:color w:val="2E74B5"/>
          <w:sz w:val="24"/>
          <w:szCs w:val="24"/>
        </w:rPr>
        <w:t>: An AI-Based Multimodal Civic Complaint Classification and Management System</w:t>
      </w:r>
    </w:p>
    <w:p w14:paraId="4FC404AF" w14:textId="77777777" w:rsidR="003D082D" w:rsidRDefault="00000000">
      <w:pPr>
        <w:spacing w:after="40"/>
        <w:jc w:val="center"/>
      </w:pPr>
      <w:r>
        <w:t>Team D</w:t>
      </w:r>
      <w:proofErr w:type="gramStart"/>
      <w:r>
        <w:t>05  |</w:t>
      </w:r>
      <w:proofErr w:type="gramEnd"/>
      <w:r>
        <w:t xml:space="preserve">  Guide: Ramana S</w:t>
      </w:r>
    </w:p>
    <w:p w14:paraId="3A7D2314" w14:textId="33D5C7DD" w:rsidR="001567D3" w:rsidRDefault="00000000" w:rsidP="001567D3">
      <w:pPr>
        <w:spacing w:after="300"/>
        <w:jc w:val="center"/>
      </w:pPr>
      <w:r>
        <w:t>Sanjani Prakash M (23CSR188</w:t>
      </w:r>
      <w:proofErr w:type="gramStart"/>
      <w:r>
        <w:t>)  ·</w:t>
      </w:r>
      <w:proofErr w:type="gramEnd"/>
      <w:r>
        <w:t xml:space="preserve">  Sivaranjani S (23CSR205</w:t>
      </w:r>
      <w:proofErr w:type="gramStart"/>
      <w:r>
        <w:t>)  ·</w:t>
      </w:r>
      <w:proofErr w:type="gramEnd"/>
      <w:r>
        <w:t xml:space="preserve">  Yahya Imthiyas S (23CSR243)</w:t>
      </w:r>
    </w:p>
    <w:p w14:paraId="4CCEFA81" w14:textId="77777777" w:rsidR="001567D3" w:rsidRDefault="001567D3" w:rsidP="001567D3">
      <w:pPr>
        <w:spacing w:after="300"/>
        <w:jc w:val="center"/>
      </w:pPr>
    </w:p>
    <w:p w14:paraId="7678E806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1. Purpose</w:t>
      </w:r>
    </w:p>
    <w:p w14:paraId="176A265E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This document defines the technical methodology for the </w:t>
      </w:r>
      <w:proofErr w:type="spellStart"/>
      <w:r>
        <w:rPr>
          <w:sz w:val="22"/>
          <w:szCs w:val="22"/>
        </w:rPr>
        <w:t>UrbanFix</w:t>
      </w:r>
      <w:proofErr w:type="spellEnd"/>
      <w:r>
        <w:rPr>
          <w:sz w:val="22"/>
          <w:szCs w:val="22"/>
        </w:rPr>
        <w:t xml:space="preserve"> system — the design of the data pipeline, the multimodal AI models, the advanced analytics modules, and the two-sided application architecture. It translates the objectives and research gaps identified in the Literature Survey and Research Gap documents into a concrete, buildable methodology and implementation plan.</w:t>
      </w:r>
    </w:p>
    <w:p w14:paraId="5E4EA51C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2. System Overview</w:t>
      </w:r>
    </w:p>
    <w:p w14:paraId="0A210F86" w14:textId="77777777" w:rsidR="003D082D" w:rsidRDefault="00000000">
      <w:pPr>
        <w:spacing w:after="160" w:line="276" w:lineRule="auto"/>
        <w:jc w:val="both"/>
      </w:pPr>
      <w:proofErr w:type="spellStart"/>
      <w:r>
        <w:rPr>
          <w:sz w:val="22"/>
          <w:szCs w:val="22"/>
        </w:rPr>
        <w:t>UrbanFix</w:t>
      </w:r>
      <w:proofErr w:type="spellEnd"/>
      <w:r>
        <w:rPr>
          <w:sz w:val="22"/>
          <w:szCs w:val="22"/>
        </w:rPr>
        <w:t xml:space="preserve"> follows a five-stage pipeline: (1) citizens submit a complaint consisting of an image, a text description, GPS location, and a timestamp through a mobile application; (2) the inputs are </w:t>
      </w:r>
      <w:proofErr w:type="spellStart"/>
      <w:r>
        <w:rPr>
          <w:sz w:val="22"/>
          <w:szCs w:val="22"/>
        </w:rPr>
        <w:t>preprocessed</w:t>
      </w:r>
      <w:proofErr w:type="spellEnd"/>
      <w:r>
        <w:rPr>
          <w:sz w:val="22"/>
          <w:szCs w:val="22"/>
        </w:rPr>
        <w:t xml:space="preserve"> and normalized; (3) multimodal AI models extract and fuse features from all four inputs to classify the issue; (4) advanced AI analytics perform duplicate detection, severity prediction, hotspot detection, and priority ranking; and (5) the results are routed to the correct department and surfaced on a real-time decision-support dashboard for municipal authorities.</w:t>
      </w:r>
    </w:p>
    <w:p w14:paraId="315D2DD2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3. Data Collection and Dataset Preparation</w:t>
      </w:r>
    </w:p>
    <w:p w14:paraId="5EB39639" w14:textId="77777777" w:rsidR="003D082D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Image data: civic-issue photographs will be collected from citizen submissions (pilot phase), supplemented with publicly available civic-infrastructure image datasets and manually captured images, covering classes such as drainage overflow, tap broken, water leakage, water logging, water pollution, potholes, garbage accumulation, and damaged streetlights.</w:t>
      </w:r>
    </w:p>
    <w:p w14:paraId="2A96E6BE" w14:textId="77777777" w:rsidR="003D082D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Text data: sample complaint descriptions will be collected/synthesized to train and evaluate the text-understanding module, covering a range of phrasing, severity cues, and language styles.</w:t>
      </w:r>
    </w:p>
    <w:p w14:paraId="7A1EDF49" w14:textId="77777777" w:rsidR="003D082D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Location and temporal data: GPS coordinates and timestamps will be simulated/collected alongside each sample to train and test the fusion and hotspot-detection modules under realistic spatial distributions.</w:t>
      </w:r>
    </w:p>
    <w:p w14:paraId="0D68F2AD" w14:textId="77777777" w:rsidR="003D082D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 xml:space="preserve">Annotation: each sample will be </w:t>
      </w:r>
      <w:proofErr w:type="spellStart"/>
      <w:r>
        <w:rPr>
          <w:sz w:val="22"/>
          <w:szCs w:val="22"/>
        </w:rPr>
        <w:t>labeled</w:t>
      </w:r>
      <w:proofErr w:type="spellEnd"/>
      <w:r>
        <w:rPr>
          <w:sz w:val="22"/>
          <w:szCs w:val="22"/>
        </w:rPr>
        <w:t xml:space="preserve"> with an issue category and, where feasible, a severity level, to support supervised training of both the classification and severity-prediction models.</w:t>
      </w:r>
    </w:p>
    <w:p w14:paraId="0E3293C5" w14:textId="77777777" w:rsidR="003D082D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Data split: an 80/20 (or 85/15, consistent with common practice in this domain) train/test split will be used per class, with stratification to preserve class balance.</w:t>
      </w:r>
    </w:p>
    <w:p w14:paraId="455B9387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4. Preprocessing Methodology</w:t>
      </w:r>
    </w:p>
    <w:p w14:paraId="65378D43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t>4.1 Image Preprocessing</w:t>
      </w:r>
    </w:p>
    <w:p w14:paraId="1F3340C6" w14:textId="77777777" w:rsidR="003D082D" w:rsidRDefault="00000000">
      <w:pPr>
        <w:spacing w:after="16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Images are resized to a fixed square resolution compatible with EfficientNetV2's input requirements, pixel values are normalized, denoising is applied to reduce sensor/compression noise from mobile cameras, and augmentation (rotation, flip, brightness/contrast jitter) is used to improve robustness and mitigate class imbalance.</w:t>
      </w:r>
    </w:p>
    <w:p w14:paraId="3CB15EE6" w14:textId="77777777" w:rsidR="001567D3" w:rsidRDefault="001567D3">
      <w:pPr>
        <w:spacing w:after="160" w:line="276" w:lineRule="auto"/>
        <w:jc w:val="both"/>
      </w:pPr>
    </w:p>
    <w:p w14:paraId="0C48A1F5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lastRenderedPageBreak/>
        <w:t>4.2 Text Preprocessing</w:t>
      </w:r>
    </w:p>
    <w:p w14:paraId="5979E60E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Complaint descriptions are cleaned (removal of special characters and noise), tokenized, and stripped of </w:t>
      </w:r>
      <w:proofErr w:type="spellStart"/>
      <w:r>
        <w:rPr>
          <w:sz w:val="22"/>
          <w:szCs w:val="22"/>
        </w:rPr>
        <w:t>stopwords</w:t>
      </w:r>
      <w:proofErr w:type="spellEnd"/>
      <w:r>
        <w:rPr>
          <w:sz w:val="22"/>
          <w:szCs w:val="22"/>
        </w:rPr>
        <w:t xml:space="preserve"> before being passed to the </w:t>
      </w:r>
      <w:proofErr w:type="spellStart"/>
      <w:r>
        <w:rPr>
          <w:sz w:val="22"/>
          <w:szCs w:val="22"/>
        </w:rPr>
        <w:t>DistilBERT</w:t>
      </w:r>
      <w:proofErr w:type="spellEnd"/>
      <w:r>
        <w:rPr>
          <w:sz w:val="22"/>
          <w:szCs w:val="22"/>
        </w:rPr>
        <w:t xml:space="preserve"> tokenizer, preserving domain-relevant terms (e.g., "leak", "overflow", "blocked") that carry classification and severity signal.</w:t>
      </w:r>
    </w:p>
    <w:p w14:paraId="347B8DD0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t>4.3 GPS and Timestamp Normalization</w:t>
      </w:r>
    </w:p>
    <w:p w14:paraId="02FC3F88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GPS coordinates are validated and standardized into a consistent decimal-degree format; timestamps are normalized to a single </w:t>
      </w:r>
      <w:proofErr w:type="spellStart"/>
      <w:r>
        <w:rPr>
          <w:sz w:val="22"/>
          <w:szCs w:val="22"/>
        </w:rPr>
        <w:t>timezone</w:t>
      </w:r>
      <w:proofErr w:type="spellEnd"/>
      <w:r>
        <w:rPr>
          <w:sz w:val="22"/>
          <w:szCs w:val="22"/>
        </w:rPr>
        <w:t xml:space="preserve"> and encoded into cyclical time features (hour-of-day, day-of-week) so the fusion network can learn temporal patterns such as time-of-day reporting trends.</w:t>
      </w:r>
    </w:p>
    <w:p w14:paraId="221DE527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5. Multimodal AI Model Design</w:t>
      </w:r>
    </w:p>
    <w:p w14:paraId="6FECCB1B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t>5.1 Image Feature Extraction — EfficientNetV2</w:t>
      </w:r>
    </w:p>
    <w:p w14:paraId="6A38B5A7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>A pretrained EfficientNetV2 backbone is fine-tuned on the civic-issue image dataset to produce a fixed-length image embedding. EfficientNetV2 is selected for its strong accuracy-to-compute ratio, which suits a system that must eventually run efficiently on mobile-submitted data at scale.</w:t>
      </w:r>
    </w:p>
    <w:p w14:paraId="1C9DC8C6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t xml:space="preserve">5.2 Text Feature Extraction — </w:t>
      </w:r>
      <w:proofErr w:type="spellStart"/>
      <w:r>
        <w:rPr>
          <w:b/>
          <w:bCs/>
          <w:color w:val="1F3864"/>
          <w:sz w:val="22"/>
          <w:szCs w:val="22"/>
        </w:rPr>
        <w:t>DistilBERT</w:t>
      </w:r>
      <w:proofErr w:type="spellEnd"/>
    </w:p>
    <w:p w14:paraId="6C2C0621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A pretrained </w:t>
      </w:r>
      <w:proofErr w:type="spellStart"/>
      <w:r>
        <w:rPr>
          <w:sz w:val="22"/>
          <w:szCs w:val="22"/>
        </w:rPr>
        <w:t>DistilBERT</w:t>
      </w:r>
      <w:proofErr w:type="spellEnd"/>
      <w:r>
        <w:rPr>
          <w:sz w:val="22"/>
          <w:szCs w:val="22"/>
        </w:rPr>
        <w:t xml:space="preserve"> encoder is fine-tuned on the complaint-text dataset to produce a text embedding capturing the semantic content of the citizen's description. </w:t>
      </w:r>
      <w:proofErr w:type="spellStart"/>
      <w:r>
        <w:rPr>
          <w:sz w:val="22"/>
          <w:szCs w:val="22"/>
        </w:rPr>
        <w:t>DistilBERT</w:t>
      </w:r>
      <w:proofErr w:type="spellEnd"/>
      <w:r>
        <w:rPr>
          <w:sz w:val="22"/>
          <w:szCs w:val="22"/>
        </w:rPr>
        <w:t xml:space="preserve"> is chosen as a lighter, faster distillation of BERT that retains most of its language-understanding capability while reducing inference cost.</w:t>
      </w:r>
    </w:p>
    <w:p w14:paraId="6FF414A6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t>5.3 Multimodal Feature Fusion</w:t>
      </w:r>
    </w:p>
    <w:p w14:paraId="01C91D78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>The image embedding, text embedding, and normalized location/time features are concatenated and passed through a Feature Fusion Network (fully connected layers with non-linear activation and dropout for regularization) to produce a single fused representation used by all downstream modules — classification, severity prediction, and (indirectly) prioritization.</w:t>
      </w:r>
    </w:p>
    <w:p w14:paraId="1B7C2D22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t>5.4 Issue Classification</w:t>
      </w:r>
    </w:p>
    <w:p w14:paraId="05DC2F19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>A multi-class classification head is trained on top of the fused representation to predict the specific civic-issue category. Categorical cross-entropy loss is used for training, and performance is tracked using accuracy and a confusion matrix per class, consistent with the outcomes already observed in the initial image-only prototype.</w:t>
      </w:r>
    </w:p>
    <w:p w14:paraId="6B078FF8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6. Advanced AI Analytics Methodology</w:t>
      </w:r>
    </w:p>
    <w:p w14:paraId="1C2B1EA6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t>6.1 Duplicate Complaint Detection</w:t>
      </w:r>
    </w:p>
    <w:p w14:paraId="3D437C07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>Each incoming complaint is encoded using CLIP (which jointly embeds image and text into a shared space) and compared against a FAISS similarity index of existing open complaints within a configurable spatial and temporal radius. Complaints exceeding a similarity threshold are flagged as probable duplicates and linked/merged rather than processed as new tickets, directly closing Research Gap 2.</w:t>
      </w:r>
    </w:p>
    <w:p w14:paraId="60F9FB72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t>6.2 Severity Prediction</w:t>
      </w:r>
    </w:p>
    <w:p w14:paraId="71303B9F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>A severity-prediction model consumes the fused multimodal representation and outputs one of four urgency levels (Low, Medium, High, Critical). Training labels are derived from annotated severity tags; class-imbalance techniques (e.g., weighted loss) will be applied since critical events are expected to be rarer than routine ones.</w:t>
      </w:r>
    </w:p>
    <w:p w14:paraId="626C4296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t>6.3 Hotspot Detection</w:t>
      </w:r>
    </w:p>
    <w:p w14:paraId="6E437032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>DBSCAN is applied to the geocoordinates of open/recent complaints (optionally weighted by severity) to identify dense spatial clusters. DBSCAN is preferred over centroid-based clustering (e.g., k-means) because it does not require a predefined number of clusters and naturally separates noise/outlier reports from genuine recurring hotspots.</w:t>
      </w:r>
    </w:p>
    <w:p w14:paraId="2C342A19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lastRenderedPageBreak/>
        <w:t>6.4 Priority Ranking</w:t>
      </w:r>
    </w:p>
    <w:p w14:paraId="683FC557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>A ranking score is computed by combining severity level, duplicate-report count (higher duplication can indicate higher community impact), and hotspot membership, producing a prioritized queue that municipal staff can act on first — directly addressing the prescriptive decision-support gap identified in the Research Gap document.</w:t>
      </w:r>
    </w:p>
    <w:p w14:paraId="718286A6" w14:textId="77777777" w:rsidR="003D082D" w:rsidRDefault="00000000">
      <w:pPr>
        <w:pStyle w:val="Heading3"/>
        <w:spacing w:before="180" w:after="90"/>
      </w:pPr>
      <w:r>
        <w:rPr>
          <w:b/>
          <w:bCs/>
          <w:color w:val="1F3864"/>
          <w:sz w:val="22"/>
          <w:szCs w:val="22"/>
        </w:rPr>
        <w:t>6.5 Department Routing</w:t>
      </w:r>
    </w:p>
    <w:p w14:paraId="0D1EA7E4" w14:textId="6DB780D1" w:rsidR="003D082D" w:rsidRDefault="00000000" w:rsidP="001567D3">
      <w:pPr>
        <w:spacing w:after="160" w:line="276" w:lineRule="auto"/>
        <w:jc w:val="both"/>
      </w:pPr>
      <w:r>
        <w:rPr>
          <w:sz w:val="22"/>
          <w:szCs w:val="22"/>
        </w:rPr>
        <w:t>Classified complaints are routed to the responsible department using a hybrid approach: a rule-based mapping table (issue category → department) provides deterministic baseline routing, while an AI-based refinement step can adjust routing using contextual signals (e.g., a "road obstruction" caused by a burst pipeline routed to the water department instead of roads).</w:t>
      </w:r>
      <w:r>
        <w:br w:type="page"/>
      </w:r>
    </w:p>
    <w:p w14:paraId="6C1B92F8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7. Module-to-Technique Summary</w:t>
      </w:r>
    </w:p>
    <w:tbl>
      <w:tblPr>
        <w:tblW w:w="93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600"/>
        <w:gridCol w:w="2200"/>
        <w:gridCol w:w="2200"/>
      </w:tblGrid>
      <w:tr w:rsidR="003D082D" w14:paraId="39CDC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21652" w14:textId="77777777" w:rsidR="003D082D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F4D17" w14:textId="77777777" w:rsidR="003D082D" w:rsidRDefault="00000000"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D2439" w14:textId="77777777" w:rsidR="003D082D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399BD" w14:textId="77777777" w:rsidR="003D082D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3D082D" w14:paraId="54AC98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08C1A" w14:textId="77777777" w:rsidR="003D082D" w:rsidRDefault="00000000">
            <w:r>
              <w:rPr>
                <w:color w:val="000000"/>
              </w:rPr>
              <w:t>Image Preprocessing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B93F1" w14:textId="77777777" w:rsidR="003D082D" w:rsidRDefault="00000000">
            <w:r>
              <w:rPr>
                <w:color w:val="000000"/>
              </w:rPr>
              <w:t>OpenCV — resize, normalize, denoise, augment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75DDD" w14:textId="77777777" w:rsidR="003D082D" w:rsidRDefault="00000000">
            <w:r>
              <w:rPr>
                <w:color w:val="000000"/>
              </w:rPr>
              <w:t>Raw citizen-uploaded photo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8D4E7" w14:textId="77777777" w:rsidR="003D082D" w:rsidRDefault="00000000">
            <w:r>
              <w:rPr>
                <w:color w:val="000000"/>
              </w:rPr>
              <w:t>Normalized image tensor</w:t>
            </w:r>
          </w:p>
        </w:tc>
      </w:tr>
      <w:tr w:rsidR="003D082D" w14:paraId="64FC8F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60248" w14:textId="77777777" w:rsidR="003D082D" w:rsidRDefault="00000000">
            <w:r>
              <w:rPr>
                <w:color w:val="000000"/>
              </w:rPr>
              <w:t>Text Preprocessing</w:t>
            </w:r>
          </w:p>
        </w:tc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27680" w14:textId="77777777" w:rsidR="003D082D" w:rsidRDefault="00000000">
            <w:r>
              <w:rPr>
                <w:color w:val="000000"/>
              </w:rPr>
              <w:t xml:space="preserve">Cleaning, tokenization, </w:t>
            </w:r>
            <w:proofErr w:type="spellStart"/>
            <w:r>
              <w:rPr>
                <w:color w:val="000000"/>
              </w:rPr>
              <w:t>stopword</w:t>
            </w:r>
            <w:proofErr w:type="spellEnd"/>
            <w:r>
              <w:rPr>
                <w:color w:val="000000"/>
              </w:rPr>
              <w:t xml:space="preserve"> removal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8C72C" w14:textId="77777777" w:rsidR="003D082D" w:rsidRDefault="00000000">
            <w:r>
              <w:rPr>
                <w:color w:val="000000"/>
              </w:rPr>
              <w:t>Raw complaint description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D9F15" w14:textId="77777777" w:rsidR="003D082D" w:rsidRDefault="00000000">
            <w:r>
              <w:rPr>
                <w:color w:val="000000"/>
              </w:rPr>
              <w:t>Cleaned token sequence</w:t>
            </w:r>
          </w:p>
        </w:tc>
      </w:tr>
      <w:tr w:rsidR="003D082D" w14:paraId="60E6EB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05EF3" w14:textId="77777777" w:rsidR="003D082D" w:rsidRDefault="00000000">
            <w:r>
              <w:rPr>
                <w:color w:val="000000"/>
              </w:rPr>
              <w:t>Data Normalization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7633A" w14:textId="77777777" w:rsidR="003D082D" w:rsidRDefault="00000000">
            <w:r>
              <w:rPr>
                <w:color w:val="000000"/>
              </w:rPr>
              <w:t>GPS coordinate and timestamp formatting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65E77" w14:textId="77777777" w:rsidR="003D082D" w:rsidRDefault="00000000">
            <w:r>
              <w:rPr>
                <w:color w:val="000000"/>
              </w:rPr>
              <w:t>Raw GPS + timestamp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2F67E" w14:textId="77777777" w:rsidR="003D082D" w:rsidRDefault="00000000">
            <w:r>
              <w:rPr>
                <w:color w:val="000000"/>
              </w:rPr>
              <w:t>Normalized location/time features</w:t>
            </w:r>
          </w:p>
        </w:tc>
      </w:tr>
      <w:tr w:rsidR="003D082D" w14:paraId="5F13AD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97D1E" w14:textId="77777777" w:rsidR="003D082D" w:rsidRDefault="00000000">
            <w:r>
              <w:rPr>
                <w:color w:val="000000"/>
              </w:rPr>
              <w:t>Image Feature Extraction</w:t>
            </w:r>
          </w:p>
        </w:tc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1B048" w14:textId="77777777" w:rsidR="003D082D" w:rsidRDefault="00000000">
            <w:r>
              <w:rPr>
                <w:color w:val="000000"/>
              </w:rPr>
              <w:t>EfficientNetV2 (CNN)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47F77" w14:textId="77777777" w:rsidR="003D082D" w:rsidRDefault="00000000">
            <w:r>
              <w:rPr>
                <w:color w:val="000000"/>
              </w:rPr>
              <w:t>Normalized image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AD2BE" w14:textId="77777777" w:rsidR="003D082D" w:rsidRDefault="00000000">
            <w:r>
              <w:rPr>
                <w:color w:val="000000"/>
              </w:rPr>
              <w:t>Image embedding vector</w:t>
            </w:r>
          </w:p>
        </w:tc>
      </w:tr>
      <w:tr w:rsidR="003D082D" w14:paraId="1B34ED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28007" w14:textId="77777777" w:rsidR="003D082D" w:rsidRDefault="00000000">
            <w:r>
              <w:rPr>
                <w:color w:val="000000"/>
              </w:rPr>
              <w:t>Text Feature Extraction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637C6" w14:textId="77777777" w:rsidR="003D082D" w:rsidRDefault="00000000">
            <w:proofErr w:type="spellStart"/>
            <w:r>
              <w:rPr>
                <w:color w:val="000000"/>
              </w:rPr>
              <w:t>DistilBERT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69FB6" w14:textId="77777777" w:rsidR="003D082D" w:rsidRDefault="00000000">
            <w:r>
              <w:rPr>
                <w:color w:val="000000"/>
              </w:rPr>
              <w:t>Token sequence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A01D3" w14:textId="77777777" w:rsidR="003D082D" w:rsidRDefault="00000000">
            <w:r>
              <w:rPr>
                <w:color w:val="000000"/>
              </w:rPr>
              <w:t>Text embedding vector</w:t>
            </w:r>
          </w:p>
        </w:tc>
      </w:tr>
      <w:tr w:rsidR="003D082D" w14:paraId="7A269C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6EB22" w14:textId="77777777" w:rsidR="003D082D" w:rsidRDefault="00000000">
            <w:r>
              <w:rPr>
                <w:color w:val="000000"/>
              </w:rPr>
              <w:t>Multimodal Fusion</w:t>
            </w:r>
          </w:p>
        </w:tc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76FB0" w14:textId="77777777" w:rsidR="003D082D" w:rsidRDefault="00000000">
            <w:r>
              <w:rPr>
                <w:color w:val="000000"/>
              </w:rPr>
              <w:t>Feature Fusion Network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481D7" w14:textId="77777777" w:rsidR="003D082D" w:rsidRDefault="00000000">
            <w:r>
              <w:rPr>
                <w:color w:val="000000"/>
              </w:rPr>
              <w:t>Image + text + location + time embeddings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5D2D9" w14:textId="77777777" w:rsidR="003D082D" w:rsidRDefault="00000000">
            <w:r>
              <w:rPr>
                <w:color w:val="000000"/>
              </w:rPr>
              <w:t>Fused representation</w:t>
            </w:r>
          </w:p>
        </w:tc>
      </w:tr>
      <w:tr w:rsidR="003D082D" w14:paraId="2B6924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EB5E2" w14:textId="77777777" w:rsidR="003D082D" w:rsidRDefault="00000000">
            <w:r>
              <w:rPr>
                <w:color w:val="000000"/>
              </w:rPr>
              <w:t>Issue Classification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47A71" w14:textId="77777777" w:rsidR="003D082D" w:rsidRDefault="00000000">
            <w:r>
              <w:rPr>
                <w:color w:val="000000"/>
              </w:rPr>
              <w:t>Multi-class classification head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A04A3" w14:textId="77777777" w:rsidR="003D082D" w:rsidRDefault="00000000">
            <w:r>
              <w:rPr>
                <w:color w:val="000000"/>
              </w:rPr>
              <w:t>Fused representation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0B4E8" w14:textId="77777777" w:rsidR="003D082D" w:rsidRDefault="00000000">
            <w:r>
              <w:rPr>
                <w:color w:val="000000"/>
              </w:rPr>
              <w:t>Issue category (e.g., water leakage, pothole)</w:t>
            </w:r>
          </w:p>
        </w:tc>
      </w:tr>
      <w:tr w:rsidR="003D082D" w14:paraId="1650D3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4D5D4" w14:textId="77777777" w:rsidR="003D082D" w:rsidRDefault="00000000">
            <w:r>
              <w:rPr>
                <w:color w:val="000000"/>
              </w:rPr>
              <w:t>Duplicate Detection</w:t>
            </w:r>
          </w:p>
        </w:tc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C223E" w14:textId="77777777" w:rsidR="003D082D" w:rsidRDefault="00000000">
            <w:r>
              <w:rPr>
                <w:color w:val="000000"/>
              </w:rPr>
              <w:t>CLIP embeddings + FAISS similarity search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AAB05" w14:textId="77777777" w:rsidR="003D082D" w:rsidRDefault="00000000">
            <w:r>
              <w:rPr>
                <w:color w:val="000000"/>
              </w:rPr>
              <w:t>New complaint embedding + existing complaint index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FBA74" w14:textId="77777777" w:rsidR="003D082D" w:rsidRDefault="00000000">
            <w:r>
              <w:rPr>
                <w:color w:val="000000"/>
              </w:rPr>
              <w:t>Duplicate / not-duplicate decision</w:t>
            </w:r>
          </w:p>
        </w:tc>
      </w:tr>
      <w:tr w:rsidR="003D082D" w14:paraId="4EFE94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27E28" w14:textId="77777777" w:rsidR="003D082D" w:rsidRDefault="00000000">
            <w:r>
              <w:rPr>
                <w:color w:val="000000"/>
              </w:rPr>
              <w:t>Severity Prediction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E9BBF" w14:textId="77777777" w:rsidR="003D082D" w:rsidRDefault="00000000">
            <w:r>
              <w:rPr>
                <w:color w:val="000000"/>
              </w:rPr>
              <w:t>Multimodal severity model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9D8B5" w14:textId="77777777" w:rsidR="003D082D" w:rsidRDefault="00000000">
            <w:r>
              <w:rPr>
                <w:color w:val="000000"/>
              </w:rPr>
              <w:t>Fused representation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B8E4B" w14:textId="77777777" w:rsidR="003D082D" w:rsidRDefault="00000000">
            <w:r>
              <w:rPr>
                <w:color w:val="000000"/>
              </w:rPr>
              <w:t>Severity label (Low / Medium / High / Critical)</w:t>
            </w:r>
          </w:p>
        </w:tc>
      </w:tr>
      <w:tr w:rsidR="003D082D" w14:paraId="6D601B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E6158" w14:textId="77777777" w:rsidR="003D082D" w:rsidRDefault="00000000">
            <w:r>
              <w:rPr>
                <w:color w:val="000000"/>
              </w:rPr>
              <w:t>Hotspot Detection</w:t>
            </w:r>
          </w:p>
        </w:tc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9313A" w14:textId="77777777" w:rsidR="003D082D" w:rsidRDefault="00000000">
            <w:r>
              <w:rPr>
                <w:color w:val="000000"/>
              </w:rPr>
              <w:t>DBSCAN clustering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26A1E" w14:textId="77777777" w:rsidR="003D082D" w:rsidRDefault="00000000">
            <w:r>
              <w:rPr>
                <w:color w:val="000000"/>
              </w:rPr>
              <w:t>Geotagged complaint set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DD7E4" w14:textId="77777777" w:rsidR="003D082D" w:rsidRDefault="00000000">
            <w:r>
              <w:rPr>
                <w:color w:val="000000"/>
              </w:rPr>
              <w:t>Spatial clusters (hotspots)</w:t>
            </w:r>
          </w:p>
        </w:tc>
      </w:tr>
      <w:tr w:rsidR="003D082D" w14:paraId="7B8FBF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21C6D" w14:textId="77777777" w:rsidR="003D082D" w:rsidRDefault="00000000">
            <w:r>
              <w:rPr>
                <w:color w:val="000000"/>
              </w:rPr>
              <w:t>Priority Ranking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941A9" w14:textId="77777777" w:rsidR="003D082D" w:rsidRDefault="00000000">
            <w:r>
              <w:rPr>
                <w:color w:val="000000"/>
              </w:rPr>
              <w:t>AI-based scoring/ranking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8D5D8" w14:textId="77777777" w:rsidR="003D082D" w:rsidRDefault="00000000">
            <w:r>
              <w:rPr>
                <w:color w:val="000000"/>
              </w:rPr>
              <w:t>Severity + duplication + hotspot signals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0BD6C" w14:textId="77777777" w:rsidR="003D082D" w:rsidRDefault="00000000">
            <w:r>
              <w:rPr>
                <w:color w:val="000000"/>
              </w:rPr>
              <w:t>Ranked complaint queue</w:t>
            </w:r>
          </w:p>
        </w:tc>
      </w:tr>
      <w:tr w:rsidR="003D082D" w14:paraId="59953E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37E12" w14:textId="77777777" w:rsidR="003D082D" w:rsidRDefault="00000000">
            <w:r>
              <w:rPr>
                <w:color w:val="000000"/>
              </w:rPr>
              <w:t>Department Routing</w:t>
            </w:r>
          </w:p>
        </w:tc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85DC5" w14:textId="77777777" w:rsidR="003D082D" w:rsidRDefault="00000000">
            <w:r>
              <w:rPr>
                <w:color w:val="000000"/>
              </w:rPr>
              <w:t>Rule + AI-based routing logic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21140" w14:textId="77777777" w:rsidR="003D082D" w:rsidRDefault="00000000">
            <w:r>
              <w:rPr>
                <w:color w:val="000000"/>
              </w:rPr>
              <w:t>Classified, ranked complaint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CB76A" w14:textId="77777777" w:rsidR="003D082D" w:rsidRDefault="00000000">
            <w:r>
              <w:rPr>
                <w:color w:val="000000"/>
              </w:rPr>
              <w:t>Assigned department / officer</w:t>
            </w:r>
          </w:p>
        </w:tc>
      </w:tr>
    </w:tbl>
    <w:p w14:paraId="4D8476FA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8. System Architecture (Two-Sided Application)</w:t>
      </w:r>
    </w:p>
    <w:p w14:paraId="6DD52E95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>Citizen Platform (Mobile App, Flutter): handles user registration/login, complaint submission (image upload, text entry, automatic GPS capture, timestamp), and complaint status tracking.</w:t>
      </w:r>
    </w:p>
    <w:p w14:paraId="2668FB33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Municipality Platform (Web Dashboard, React.js +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>): provides real-time overview and analytics, hotspot visualization on an interactive map, complaint management and tracking, and resource-allocation decision support, backed by a PostgreSQL database and Leaflet.js/OpenStreetMap or Google Maps for spatial visualization.</w:t>
      </w:r>
    </w:p>
    <w:p w14:paraId="24798AC0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9. Evaluation Plan</w:t>
      </w:r>
    </w:p>
    <w:p w14:paraId="65CCBC91" w14:textId="77777777" w:rsidR="003D082D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Classification performance: accuracy, precision, recall, F1-score, and confusion matrix per issue category (baseline already established on a 5-class water-issue subset, to be extended to the full category set).</w:t>
      </w:r>
    </w:p>
    <w:p w14:paraId="7A6AF830" w14:textId="77777777" w:rsidR="003D082D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 xml:space="preserve">Duplicate detection: precision/recall of the CLIP + FAISS matcher against a manually </w:t>
      </w:r>
      <w:proofErr w:type="spellStart"/>
      <w:r>
        <w:rPr>
          <w:sz w:val="22"/>
          <w:szCs w:val="22"/>
        </w:rPr>
        <w:t>labeled</w:t>
      </w:r>
      <w:proofErr w:type="spellEnd"/>
      <w:r>
        <w:rPr>
          <w:sz w:val="22"/>
          <w:szCs w:val="22"/>
        </w:rPr>
        <w:t xml:space="preserve"> set of known duplicate/non-duplicate complaint pairs.</w:t>
      </w:r>
    </w:p>
    <w:p w14:paraId="74C050C1" w14:textId="77777777" w:rsidR="003D082D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lastRenderedPageBreak/>
        <w:t>Severity prediction: accuracy and per-class F1-score across the four severity levels, with particular attention to recall on the Critical class.</w:t>
      </w:r>
    </w:p>
    <w:p w14:paraId="10E6FE1E" w14:textId="77777777" w:rsidR="003D082D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Hotspot detection: qualitative validation against known recurring-issue localities, plus cluster-quality metrics (e.g., silhouette score) where ground truth is unavailable.</w:t>
      </w:r>
    </w:p>
    <w:p w14:paraId="08AF7E13" w14:textId="77777777" w:rsidR="003D082D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System-level evaluation: end-to-end latency from submission to classification/routing, and usability feedback from a pilot group of citizen and authority users.</w:t>
      </w:r>
    </w:p>
    <w:p w14:paraId="4F8442B8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10. Implementation Roadmap</w:t>
      </w:r>
    </w:p>
    <w:tbl>
      <w:tblPr>
        <w:tblW w:w="93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3700"/>
      </w:tblGrid>
      <w:tr w:rsidR="003D082D" w14:paraId="73D0C2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05FF1" w14:textId="77777777" w:rsidR="003D082D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D64E3" w14:textId="77777777" w:rsidR="003D082D" w:rsidRDefault="00000000">
            <w:r>
              <w:rPr>
                <w:b/>
                <w:bCs/>
                <w:color w:val="FFFFFF"/>
              </w:rPr>
              <w:t>Weeks</w:t>
            </w:r>
          </w:p>
        </w:tc>
        <w:tc>
          <w:tcPr>
            <w:tcW w:w="3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4251F" w14:textId="77777777" w:rsidR="003D082D" w:rsidRDefault="00000000">
            <w:r>
              <w:rPr>
                <w:b/>
                <w:bCs/>
                <w:color w:val="FFFFFF"/>
              </w:rPr>
              <w:t>Key Deliverable</w:t>
            </w:r>
          </w:p>
        </w:tc>
      </w:tr>
      <w:tr w:rsidR="003D082D" w14:paraId="02EC39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CD55C" w14:textId="77777777" w:rsidR="003D082D" w:rsidRDefault="00000000">
            <w:r>
              <w:rPr>
                <w:color w:val="000000"/>
              </w:rPr>
              <w:t>Phase 1 — Literature Survey &amp; Research Planning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20384" w14:textId="77777777" w:rsidR="003D082D" w:rsidRDefault="00000000">
            <w:r>
              <w:rPr>
                <w:color w:val="000000"/>
              </w:rPr>
              <w:t>Week 1–2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D914F" w14:textId="77777777" w:rsidR="003D082D" w:rsidRDefault="00000000">
            <w:r>
              <w:rPr>
                <w:color w:val="000000"/>
              </w:rPr>
              <w:t>Literature survey, research gap document, objectives</w:t>
            </w:r>
          </w:p>
        </w:tc>
      </w:tr>
      <w:tr w:rsidR="003D082D" w14:paraId="190DD9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986E2" w14:textId="77777777" w:rsidR="003D082D" w:rsidRDefault="00000000">
            <w:r>
              <w:rPr>
                <w:color w:val="000000"/>
              </w:rPr>
              <w:t>Phase 2 — Data Collection &amp; Preprocessing Pipeline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854B5" w14:textId="77777777" w:rsidR="003D082D" w:rsidRDefault="00000000">
            <w:r>
              <w:rPr>
                <w:color w:val="000000"/>
              </w:rPr>
              <w:t>Week 3–4</w:t>
            </w:r>
          </w:p>
        </w:tc>
        <w:tc>
          <w:tcPr>
            <w:tcW w:w="37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694F8" w14:textId="77777777" w:rsidR="003D082D" w:rsidRDefault="00000000">
            <w:proofErr w:type="spellStart"/>
            <w:r>
              <w:rPr>
                <w:color w:val="000000"/>
              </w:rPr>
              <w:t>Labeled</w:t>
            </w:r>
            <w:proofErr w:type="spellEnd"/>
            <w:r>
              <w:rPr>
                <w:color w:val="000000"/>
              </w:rPr>
              <w:t xml:space="preserve"> image/text dataset, preprocessing scripts</w:t>
            </w:r>
          </w:p>
        </w:tc>
      </w:tr>
      <w:tr w:rsidR="003D082D" w14:paraId="19A405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F6F41" w14:textId="77777777" w:rsidR="003D082D" w:rsidRDefault="00000000">
            <w:r>
              <w:rPr>
                <w:color w:val="000000"/>
              </w:rPr>
              <w:t>Phase 3 — Image &amp; Text Model Development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BEE93" w14:textId="77777777" w:rsidR="003D082D" w:rsidRDefault="00000000">
            <w:r>
              <w:rPr>
                <w:color w:val="000000"/>
              </w:rPr>
              <w:t>Week 5–7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C4EB2" w14:textId="77777777" w:rsidR="003D082D" w:rsidRDefault="00000000">
            <w:r>
              <w:rPr>
                <w:color w:val="000000"/>
              </w:rPr>
              <w:t xml:space="preserve">Trained EfficientNetV2 and </w:t>
            </w:r>
            <w:proofErr w:type="spellStart"/>
            <w:r>
              <w:rPr>
                <w:color w:val="000000"/>
              </w:rPr>
              <w:t>DistilBERT</w:t>
            </w:r>
            <w:proofErr w:type="spellEnd"/>
            <w:r>
              <w:rPr>
                <w:color w:val="000000"/>
              </w:rPr>
              <w:t xml:space="preserve"> models</w:t>
            </w:r>
          </w:p>
        </w:tc>
      </w:tr>
      <w:tr w:rsidR="003D082D" w14:paraId="36E476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4AB05" w14:textId="77777777" w:rsidR="003D082D" w:rsidRDefault="00000000">
            <w:r>
              <w:rPr>
                <w:color w:val="000000"/>
              </w:rPr>
              <w:t>Phase 4 — Multimodal Fusion &amp; Issue Classification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1A8B2" w14:textId="77777777" w:rsidR="003D082D" w:rsidRDefault="00000000">
            <w:r>
              <w:rPr>
                <w:color w:val="000000"/>
              </w:rPr>
              <w:t>Week 8–9</w:t>
            </w:r>
          </w:p>
        </w:tc>
        <w:tc>
          <w:tcPr>
            <w:tcW w:w="37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19240" w14:textId="77777777" w:rsidR="003D082D" w:rsidRDefault="00000000">
            <w:r>
              <w:rPr>
                <w:color w:val="000000"/>
              </w:rPr>
              <w:t>Feature fusion network, classification module</w:t>
            </w:r>
          </w:p>
        </w:tc>
      </w:tr>
      <w:tr w:rsidR="003D082D" w14:paraId="38B06F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25BB0" w14:textId="77777777" w:rsidR="003D082D" w:rsidRDefault="00000000">
            <w:r>
              <w:rPr>
                <w:color w:val="000000"/>
              </w:rPr>
              <w:t>Phase 5 — Duplicate Detection &amp; Severity Prediction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47643" w14:textId="77777777" w:rsidR="003D082D" w:rsidRDefault="00000000">
            <w:r>
              <w:rPr>
                <w:color w:val="000000"/>
              </w:rPr>
              <w:t>Week 10–11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99D9E" w14:textId="77777777" w:rsidR="003D082D" w:rsidRDefault="00000000">
            <w:r>
              <w:rPr>
                <w:color w:val="000000"/>
              </w:rPr>
              <w:t>CLIP + FAISS pipeline, severity model</w:t>
            </w:r>
          </w:p>
        </w:tc>
      </w:tr>
      <w:tr w:rsidR="003D082D" w14:paraId="0012F7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21E58" w14:textId="77777777" w:rsidR="003D082D" w:rsidRDefault="00000000">
            <w:r>
              <w:rPr>
                <w:color w:val="000000"/>
              </w:rPr>
              <w:t>Phase 6 — Hotspot Detection &amp; Priority Ranking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3138C" w14:textId="77777777" w:rsidR="003D082D" w:rsidRDefault="00000000">
            <w:r>
              <w:rPr>
                <w:color w:val="000000"/>
              </w:rPr>
              <w:t>Week 12</w:t>
            </w:r>
          </w:p>
        </w:tc>
        <w:tc>
          <w:tcPr>
            <w:tcW w:w="37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1CC2E" w14:textId="77777777" w:rsidR="003D082D" w:rsidRDefault="00000000">
            <w:r>
              <w:rPr>
                <w:color w:val="000000"/>
              </w:rPr>
              <w:t>DBSCAN clustering module, ranking logic</w:t>
            </w:r>
          </w:p>
        </w:tc>
      </w:tr>
      <w:tr w:rsidR="003D082D" w14:paraId="091335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41383" w14:textId="77777777" w:rsidR="003D082D" w:rsidRDefault="00000000">
            <w:r>
              <w:rPr>
                <w:color w:val="000000"/>
              </w:rPr>
              <w:t>Phase 7 — Mobile App &amp; Dashboard Integration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D6A73" w14:textId="77777777" w:rsidR="003D082D" w:rsidRDefault="00000000">
            <w:r>
              <w:rPr>
                <w:color w:val="000000"/>
              </w:rPr>
              <w:t>Week 13–15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98796" w14:textId="77777777" w:rsidR="003D082D" w:rsidRDefault="00000000">
            <w:r>
              <w:rPr>
                <w:color w:val="000000"/>
              </w:rPr>
              <w:t xml:space="preserve">Flutter citizen app, React.js + </w:t>
            </w:r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 xml:space="preserve"> dashboard</w:t>
            </w:r>
          </w:p>
        </w:tc>
      </w:tr>
      <w:tr w:rsidR="003D082D" w14:paraId="02ED6C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1B954" w14:textId="77777777" w:rsidR="003D082D" w:rsidRDefault="00000000">
            <w:r>
              <w:rPr>
                <w:color w:val="000000"/>
              </w:rPr>
              <w:t>Phase 8 — Testing, Evaluation &amp; Documentation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F964A" w14:textId="77777777" w:rsidR="003D082D" w:rsidRDefault="00000000">
            <w:r>
              <w:rPr>
                <w:color w:val="000000"/>
              </w:rPr>
              <w:t>Week 16</w:t>
            </w:r>
          </w:p>
        </w:tc>
        <w:tc>
          <w:tcPr>
            <w:tcW w:w="37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59FBA" w14:textId="77777777" w:rsidR="003D082D" w:rsidRDefault="00000000">
            <w:r>
              <w:rPr>
                <w:color w:val="000000"/>
              </w:rPr>
              <w:t>Evaluation report, final documentation, demo</w:t>
            </w:r>
          </w:p>
        </w:tc>
      </w:tr>
    </w:tbl>
    <w:p w14:paraId="6963757D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11. Development Tools and Environment</w:t>
      </w:r>
    </w:p>
    <w:p w14:paraId="279F3BB8" w14:textId="77777777" w:rsidR="003D082D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 xml:space="preserve">AI/ML: </w:t>
      </w:r>
      <w:proofErr w:type="spellStart"/>
      <w:r>
        <w:rPr>
          <w:sz w:val="22"/>
          <w:szCs w:val="22"/>
        </w:rPr>
        <w:t>PyTorch</w:t>
      </w:r>
      <w:proofErr w:type="spellEnd"/>
      <w:r>
        <w:rPr>
          <w:sz w:val="22"/>
          <w:szCs w:val="22"/>
        </w:rPr>
        <w:t>, Scikit-learn, OpenCV, Hugging Face Transformers (</w:t>
      </w:r>
      <w:proofErr w:type="spellStart"/>
      <w:r>
        <w:rPr>
          <w:sz w:val="22"/>
          <w:szCs w:val="22"/>
        </w:rPr>
        <w:t>DistilBERT</w:t>
      </w:r>
      <w:proofErr w:type="spellEnd"/>
      <w:r>
        <w:rPr>
          <w:sz w:val="22"/>
          <w:szCs w:val="22"/>
        </w:rPr>
        <w:t>), CLIP, FAISS, DBSCAN (Scikit-learn).</w:t>
      </w:r>
    </w:p>
    <w:p w14:paraId="22C2BD44" w14:textId="77777777" w:rsidR="003D082D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 xml:space="preserve">Backend: Python,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>, PostgreSQL.</w:t>
      </w:r>
    </w:p>
    <w:p w14:paraId="23E38EC1" w14:textId="77777777" w:rsidR="003D082D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Mobile app: Flutter.</w:t>
      </w:r>
    </w:p>
    <w:p w14:paraId="6BE84CAA" w14:textId="77777777" w:rsidR="003D082D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Web dashboard: React.js, Leaflet.js / OpenStreetMap or Google Maps.</w:t>
      </w:r>
    </w:p>
    <w:p w14:paraId="49D20BB2" w14:textId="77777777" w:rsidR="003D082D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Version control and collaboration: Git/GitHub, with continuous commits and meeting-minute logging as part of Review 1 documentation.</w:t>
      </w:r>
    </w:p>
    <w:p w14:paraId="1A1781E9" w14:textId="77777777" w:rsidR="003D082D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30"/>
          <w:szCs w:val="30"/>
        </w:rPr>
        <w:t>12. Conclusion</w:t>
      </w:r>
    </w:p>
    <w:p w14:paraId="12DF7DBF" w14:textId="77777777" w:rsidR="003D082D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This methodology operationalizes the objectives defined for </w:t>
      </w:r>
      <w:proofErr w:type="spellStart"/>
      <w:r>
        <w:rPr>
          <w:sz w:val="22"/>
          <w:szCs w:val="22"/>
        </w:rPr>
        <w:t>UrbanFix</w:t>
      </w:r>
      <w:proofErr w:type="spellEnd"/>
      <w:r>
        <w:rPr>
          <w:sz w:val="22"/>
          <w:szCs w:val="22"/>
        </w:rPr>
        <w:t xml:space="preserve"> and directly addresses each gap identified in the Research Gap document: multimodal fusion (EfficientNetV2 + </w:t>
      </w:r>
      <w:proofErr w:type="spellStart"/>
      <w:r>
        <w:rPr>
          <w:sz w:val="22"/>
          <w:szCs w:val="22"/>
        </w:rPr>
        <w:t>DistilBERT</w:t>
      </w:r>
      <w:proofErr w:type="spellEnd"/>
      <w:r>
        <w:rPr>
          <w:sz w:val="22"/>
          <w:szCs w:val="22"/>
        </w:rPr>
        <w:t xml:space="preserve"> + Feature Fusion Network), duplicate detection (CLIP + FAISS), severity prediction (multimodal severity model), hotspot detection (DBSCAN), and prescriptive decision support (priority ranking feeding a real-time dashboard). Subsequent reviews will report on implementation progress against the roadmap in Section 10.</w:t>
      </w:r>
    </w:p>
    <w:sectPr w:rsidR="003D082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597E"/>
    <w:multiLevelType w:val="hybridMultilevel"/>
    <w:tmpl w:val="08A86DA4"/>
    <w:lvl w:ilvl="0" w:tplc="84AC2A44">
      <w:start w:val="1"/>
      <w:numFmt w:val="bullet"/>
      <w:lvlText w:val="•"/>
      <w:lvlJc w:val="left"/>
      <w:pPr>
        <w:ind w:left="420" w:hanging="260"/>
      </w:pPr>
    </w:lvl>
    <w:lvl w:ilvl="1" w:tplc="BCB88946">
      <w:start w:val="1"/>
      <w:numFmt w:val="bullet"/>
      <w:lvlText w:val="◦"/>
      <w:lvlJc w:val="left"/>
      <w:pPr>
        <w:ind w:left="840" w:hanging="260"/>
      </w:pPr>
    </w:lvl>
    <w:lvl w:ilvl="2" w:tplc="C02CDF16">
      <w:numFmt w:val="decimal"/>
      <w:lvlText w:val=""/>
      <w:lvlJc w:val="left"/>
    </w:lvl>
    <w:lvl w:ilvl="3" w:tplc="04B8631A">
      <w:numFmt w:val="decimal"/>
      <w:lvlText w:val=""/>
      <w:lvlJc w:val="left"/>
    </w:lvl>
    <w:lvl w:ilvl="4" w:tplc="573AC00E">
      <w:numFmt w:val="decimal"/>
      <w:lvlText w:val=""/>
      <w:lvlJc w:val="left"/>
    </w:lvl>
    <w:lvl w:ilvl="5" w:tplc="6C126134">
      <w:numFmt w:val="decimal"/>
      <w:lvlText w:val=""/>
      <w:lvlJc w:val="left"/>
    </w:lvl>
    <w:lvl w:ilvl="6" w:tplc="826E281A">
      <w:numFmt w:val="decimal"/>
      <w:lvlText w:val=""/>
      <w:lvlJc w:val="left"/>
    </w:lvl>
    <w:lvl w:ilvl="7" w:tplc="BA0AA464">
      <w:numFmt w:val="decimal"/>
      <w:lvlText w:val=""/>
      <w:lvlJc w:val="left"/>
    </w:lvl>
    <w:lvl w:ilvl="8" w:tplc="0A8C1816">
      <w:numFmt w:val="decimal"/>
      <w:lvlText w:val=""/>
      <w:lvlJc w:val="left"/>
    </w:lvl>
  </w:abstractNum>
  <w:abstractNum w:abstractNumId="1" w15:restartNumberingAfterBreak="0">
    <w:nsid w:val="4A7A0122"/>
    <w:multiLevelType w:val="hybridMultilevel"/>
    <w:tmpl w:val="4CD04072"/>
    <w:lvl w:ilvl="0" w:tplc="AE56A128">
      <w:start w:val="1"/>
      <w:numFmt w:val="decimal"/>
      <w:lvlText w:val="%1."/>
      <w:lvlJc w:val="left"/>
      <w:pPr>
        <w:ind w:left="420" w:hanging="260"/>
      </w:pPr>
    </w:lvl>
    <w:lvl w:ilvl="1" w:tplc="FA6A4400">
      <w:numFmt w:val="decimal"/>
      <w:lvlText w:val=""/>
      <w:lvlJc w:val="left"/>
    </w:lvl>
    <w:lvl w:ilvl="2" w:tplc="2BA852AE">
      <w:numFmt w:val="decimal"/>
      <w:lvlText w:val=""/>
      <w:lvlJc w:val="left"/>
    </w:lvl>
    <w:lvl w:ilvl="3" w:tplc="7138100E">
      <w:numFmt w:val="decimal"/>
      <w:lvlText w:val=""/>
      <w:lvlJc w:val="left"/>
    </w:lvl>
    <w:lvl w:ilvl="4" w:tplc="5C3E2902">
      <w:numFmt w:val="decimal"/>
      <w:lvlText w:val=""/>
      <w:lvlJc w:val="left"/>
    </w:lvl>
    <w:lvl w:ilvl="5" w:tplc="82C2DBE2">
      <w:numFmt w:val="decimal"/>
      <w:lvlText w:val=""/>
      <w:lvlJc w:val="left"/>
    </w:lvl>
    <w:lvl w:ilvl="6" w:tplc="1DCC5AFE">
      <w:numFmt w:val="decimal"/>
      <w:lvlText w:val=""/>
      <w:lvlJc w:val="left"/>
    </w:lvl>
    <w:lvl w:ilvl="7" w:tplc="5DFC1968">
      <w:numFmt w:val="decimal"/>
      <w:lvlText w:val=""/>
      <w:lvlJc w:val="left"/>
    </w:lvl>
    <w:lvl w:ilvl="8" w:tplc="19BCA9B6">
      <w:numFmt w:val="decimal"/>
      <w:lvlText w:val=""/>
      <w:lvlJc w:val="left"/>
    </w:lvl>
  </w:abstractNum>
  <w:abstractNum w:abstractNumId="2" w15:restartNumberingAfterBreak="0">
    <w:nsid w:val="70D028C3"/>
    <w:multiLevelType w:val="hybridMultilevel"/>
    <w:tmpl w:val="7116B208"/>
    <w:lvl w:ilvl="0" w:tplc="74D8FC86">
      <w:start w:val="1"/>
      <w:numFmt w:val="bullet"/>
      <w:lvlText w:val="●"/>
      <w:lvlJc w:val="left"/>
      <w:pPr>
        <w:ind w:left="720" w:hanging="360"/>
      </w:pPr>
    </w:lvl>
    <w:lvl w:ilvl="1" w:tplc="58CC01DE">
      <w:start w:val="1"/>
      <w:numFmt w:val="bullet"/>
      <w:lvlText w:val="○"/>
      <w:lvlJc w:val="left"/>
      <w:pPr>
        <w:ind w:left="1440" w:hanging="360"/>
      </w:pPr>
    </w:lvl>
    <w:lvl w:ilvl="2" w:tplc="E11CA2E6">
      <w:start w:val="1"/>
      <w:numFmt w:val="bullet"/>
      <w:lvlText w:val="■"/>
      <w:lvlJc w:val="left"/>
      <w:pPr>
        <w:ind w:left="2160" w:hanging="360"/>
      </w:pPr>
    </w:lvl>
    <w:lvl w:ilvl="3" w:tplc="E15E4D2C">
      <w:start w:val="1"/>
      <w:numFmt w:val="bullet"/>
      <w:lvlText w:val="●"/>
      <w:lvlJc w:val="left"/>
      <w:pPr>
        <w:ind w:left="2880" w:hanging="360"/>
      </w:pPr>
    </w:lvl>
    <w:lvl w:ilvl="4" w:tplc="12521C82">
      <w:start w:val="1"/>
      <w:numFmt w:val="bullet"/>
      <w:lvlText w:val="○"/>
      <w:lvlJc w:val="left"/>
      <w:pPr>
        <w:ind w:left="3600" w:hanging="360"/>
      </w:pPr>
    </w:lvl>
    <w:lvl w:ilvl="5" w:tplc="1F3CAD3C">
      <w:start w:val="1"/>
      <w:numFmt w:val="bullet"/>
      <w:lvlText w:val="■"/>
      <w:lvlJc w:val="left"/>
      <w:pPr>
        <w:ind w:left="4320" w:hanging="360"/>
      </w:pPr>
    </w:lvl>
    <w:lvl w:ilvl="6" w:tplc="8B049004">
      <w:start w:val="1"/>
      <w:numFmt w:val="bullet"/>
      <w:lvlText w:val="●"/>
      <w:lvlJc w:val="left"/>
      <w:pPr>
        <w:ind w:left="5040" w:hanging="360"/>
      </w:pPr>
    </w:lvl>
    <w:lvl w:ilvl="7" w:tplc="646E586E">
      <w:start w:val="1"/>
      <w:numFmt w:val="bullet"/>
      <w:lvlText w:val="●"/>
      <w:lvlJc w:val="left"/>
      <w:pPr>
        <w:ind w:left="5760" w:hanging="360"/>
      </w:pPr>
    </w:lvl>
    <w:lvl w:ilvl="8" w:tplc="DACA0B50">
      <w:start w:val="1"/>
      <w:numFmt w:val="bullet"/>
      <w:lvlText w:val="●"/>
      <w:lvlJc w:val="left"/>
      <w:pPr>
        <w:ind w:left="6480" w:hanging="360"/>
      </w:pPr>
    </w:lvl>
  </w:abstractNum>
  <w:num w:numId="1" w16cid:durableId="1797093003">
    <w:abstractNumId w:val="2"/>
    <w:lvlOverride w:ilvl="0">
      <w:startOverride w:val="1"/>
    </w:lvlOverride>
  </w:num>
  <w:num w:numId="2" w16cid:durableId="2116243821">
    <w:abstractNumId w:val="1"/>
    <w:lvlOverride w:ilvl="0">
      <w:startOverride w:val="1"/>
    </w:lvlOverride>
  </w:num>
  <w:num w:numId="3" w16cid:durableId="1837767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82D"/>
    <w:rsid w:val="001567D3"/>
    <w:rsid w:val="003D082D"/>
    <w:rsid w:val="00FB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EBDEC"/>
  <w15:docId w15:val="{88945AD6-01A4-4894-BBA8-E425546C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1704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Yahya Imthiyas</cp:lastModifiedBy>
  <cp:revision>2</cp:revision>
  <dcterms:created xsi:type="dcterms:W3CDTF">2026-07-30T05:14:00Z</dcterms:created>
  <dcterms:modified xsi:type="dcterms:W3CDTF">2026-07-30T05:14:00Z</dcterms:modified>
</cp:coreProperties>
</file>