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713F5" w14:textId="77777777" w:rsidR="00F144CA" w:rsidRDefault="00000000">
      <w:pPr>
        <w:spacing w:after="36" w:line="259" w:lineRule="auto"/>
        <w:ind w:left="14" w:firstLine="0"/>
        <w:jc w:val="left"/>
      </w:pPr>
      <w:r>
        <w:rPr>
          <w:sz w:val="32"/>
        </w:rPr>
        <w:t xml:space="preserve"> </w:t>
      </w:r>
      <w:r>
        <w:t xml:space="preserve"> </w:t>
      </w:r>
    </w:p>
    <w:p w14:paraId="7CD582DB" w14:textId="77777777" w:rsidR="00F144CA" w:rsidRDefault="00000000">
      <w:pPr>
        <w:pStyle w:val="Heading1"/>
        <w:spacing w:after="463"/>
      </w:pPr>
      <w:r>
        <w:t xml:space="preserve">AI23331 Fundamentals of Machine Learning  </w:t>
      </w:r>
    </w:p>
    <w:p w14:paraId="260A0685" w14:textId="77777777" w:rsidR="00F144CA" w:rsidRDefault="00000000">
      <w:pPr>
        <w:spacing w:after="488" w:line="259" w:lineRule="auto"/>
        <w:ind w:left="7216" w:firstLine="0"/>
        <w:jc w:val="center"/>
      </w:pPr>
      <w:r>
        <w:rPr>
          <w:b/>
          <w:sz w:val="32"/>
        </w:rPr>
        <w:t xml:space="preserve"> </w:t>
      </w:r>
      <w:r>
        <w:t xml:space="preserve"> </w:t>
      </w:r>
    </w:p>
    <w:p w14:paraId="69A8D2A3" w14:textId="77777777" w:rsidR="00F144CA" w:rsidRDefault="00000000">
      <w:pPr>
        <w:spacing w:after="0" w:line="265" w:lineRule="auto"/>
        <w:ind w:left="161" w:right="10"/>
        <w:jc w:val="center"/>
      </w:pPr>
      <w:r>
        <w:rPr>
          <w:b/>
        </w:rPr>
        <w:t xml:space="preserve">A PROJECT REPORT  </w:t>
      </w:r>
    </w:p>
    <w:p w14:paraId="0CA5AB82" w14:textId="77777777" w:rsidR="00F144CA" w:rsidRDefault="00000000">
      <w:pPr>
        <w:spacing w:after="143" w:line="259" w:lineRule="auto"/>
        <w:ind w:left="14" w:firstLine="0"/>
        <w:jc w:val="left"/>
      </w:pPr>
      <w:r>
        <w:rPr>
          <w:b/>
        </w:rPr>
        <w:t xml:space="preserve"> </w:t>
      </w:r>
      <w:r>
        <w:t xml:space="preserve"> </w:t>
      </w:r>
    </w:p>
    <w:p w14:paraId="4AB14A1B" w14:textId="77777777" w:rsidR="00F144CA" w:rsidRDefault="00000000">
      <w:pPr>
        <w:pStyle w:val="Heading1"/>
        <w:ind w:left="-5"/>
      </w:pPr>
      <w:r>
        <w:rPr>
          <w:sz w:val="28"/>
        </w:rPr>
        <w:t xml:space="preserve">                      </w:t>
      </w:r>
      <w:r>
        <w:t xml:space="preserve">Spam Email Detection Using Multinomial Naive Bayes                  </w:t>
      </w:r>
    </w:p>
    <w:p w14:paraId="0E74CA46" w14:textId="77777777" w:rsidR="00F144CA" w:rsidRDefault="00000000">
      <w:pPr>
        <w:spacing w:after="66" w:line="259" w:lineRule="auto"/>
        <w:ind w:left="14" w:firstLine="0"/>
        <w:jc w:val="left"/>
      </w:pPr>
      <w:r>
        <w:rPr>
          <w:b/>
        </w:rPr>
        <w:t xml:space="preserve"> </w:t>
      </w:r>
      <w:r>
        <w:t xml:space="preserve"> </w:t>
      </w:r>
    </w:p>
    <w:p w14:paraId="31809874" w14:textId="77777777" w:rsidR="00F144CA" w:rsidRDefault="00000000">
      <w:pPr>
        <w:spacing w:after="1" w:line="259" w:lineRule="auto"/>
        <w:ind w:left="14" w:firstLine="0"/>
        <w:jc w:val="left"/>
      </w:pPr>
      <w:r>
        <w:rPr>
          <w:b/>
        </w:rPr>
        <w:t xml:space="preserve"> </w:t>
      </w:r>
      <w:r>
        <w:t xml:space="preserve"> </w:t>
      </w:r>
    </w:p>
    <w:p w14:paraId="23AFC8F1" w14:textId="1A4A02B2" w:rsidR="00F144CA" w:rsidRDefault="00000000" w:rsidP="00036ACA">
      <w:pPr>
        <w:spacing w:after="229" w:line="259" w:lineRule="auto"/>
        <w:ind w:left="139" w:firstLine="0"/>
        <w:jc w:val="center"/>
      </w:pPr>
      <w:r>
        <w:rPr>
          <w:b/>
          <w:i/>
        </w:rPr>
        <w:t xml:space="preserve">Submitted by </w:t>
      </w:r>
      <w:r>
        <w:t xml:space="preserve"> </w:t>
      </w:r>
    </w:p>
    <w:p w14:paraId="29BC8923" w14:textId="04B690DB" w:rsidR="00F144CA" w:rsidRDefault="00000000">
      <w:pPr>
        <w:spacing w:after="156" w:line="259" w:lineRule="auto"/>
        <w:ind w:left="2619"/>
        <w:jc w:val="left"/>
      </w:pPr>
      <w:r>
        <w:rPr>
          <w:b/>
          <w:sz w:val="32"/>
        </w:rPr>
        <w:t xml:space="preserve">            2116230701</w:t>
      </w:r>
      <w:r w:rsidR="00036ACA">
        <w:rPr>
          <w:b/>
          <w:sz w:val="32"/>
        </w:rPr>
        <w:t>316</w:t>
      </w:r>
      <w:r>
        <w:rPr>
          <w:b/>
          <w:sz w:val="32"/>
        </w:rPr>
        <w:t xml:space="preserve"> – </w:t>
      </w:r>
      <w:r w:rsidR="00036ACA">
        <w:rPr>
          <w:b/>
          <w:sz w:val="32"/>
        </w:rPr>
        <w:t>SIVA BALAN K</w:t>
      </w:r>
      <w:r>
        <w:t xml:space="preserve"> </w:t>
      </w:r>
    </w:p>
    <w:p w14:paraId="40E5D769" w14:textId="3A669270" w:rsidR="00F144CA" w:rsidRDefault="00000000">
      <w:pPr>
        <w:pStyle w:val="Heading2"/>
        <w:ind w:left="702"/>
      </w:pPr>
      <w:r>
        <w:t>2116230701</w:t>
      </w:r>
      <w:r w:rsidR="008E5DA7">
        <w:t>324</w:t>
      </w:r>
      <w:r>
        <w:t xml:space="preserve"> – </w:t>
      </w:r>
      <w:r w:rsidR="00036ACA">
        <w:t>SOME</w:t>
      </w:r>
      <w:r w:rsidR="006834F4">
        <w:t xml:space="preserve">ASH </w:t>
      </w:r>
      <w:r w:rsidR="008E5DA7">
        <w:t>R V</w:t>
      </w:r>
    </w:p>
    <w:p w14:paraId="4C85ACDD" w14:textId="77777777" w:rsidR="00F144CA" w:rsidRDefault="00000000">
      <w:pPr>
        <w:spacing w:after="34" w:line="259" w:lineRule="auto"/>
        <w:ind w:left="14" w:firstLine="0"/>
        <w:jc w:val="left"/>
      </w:pPr>
      <w:r>
        <w:rPr>
          <w:b/>
          <w:sz w:val="20"/>
        </w:rPr>
        <w:t xml:space="preserve"> </w:t>
      </w:r>
      <w:r>
        <w:t xml:space="preserve"> </w:t>
      </w:r>
    </w:p>
    <w:p w14:paraId="3F456C55" w14:textId="77777777" w:rsidR="00F144CA" w:rsidRDefault="00000000">
      <w:pPr>
        <w:spacing w:after="238" w:line="259" w:lineRule="auto"/>
        <w:ind w:left="14" w:firstLine="0"/>
        <w:jc w:val="left"/>
      </w:pPr>
      <w:r>
        <w:rPr>
          <w:b/>
          <w:sz w:val="20"/>
        </w:rPr>
        <w:t xml:space="preserve"> </w:t>
      </w:r>
      <w:r>
        <w:t xml:space="preserve"> </w:t>
      </w:r>
    </w:p>
    <w:p w14:paraId="6559CEBF" w14:textId="77777777" w:rsidR="00F144CA" w:rsidRDefault="00000000">
      <w:pPr>
        <w:spacing w:after="0" w:line="259" w:lineRule="auto"/>
        <w:ind w:left="14" w:firstLine="0"/>
        <w:jc w:val="left"/>
      </w:pPr>
      <w:r>
        <w:rPr>
          <w:b/>
          <w:sz w:val="20"/>
        </w:rPr>
        <w:t xml:space="preserve"> </w:t>
      </w:r>
      <w:r>
        <w:t xml:space="preserve"> </w:t>
      </w:r>
    </w:p>
    <w:p w14:paraId="415D555F" w14:textId="77777777" w:rsidR="00F144CA" w:rsidRDefault="00000000">
      <w:pPr>
        <w:spacing w:after="71" w:line="259" w:lineRule="auto"/>
        <w:ind w:left="198" w:firstLine="0"/>
        <w:jc w:val="center"/>
      </w:pPr>
      <w:r>
        <w:rPr>
          <w:noProof/>
        </w:rPr>
        <w:drawing>
          <wp:inline distT="0" distB="0" distL="0" distR="0" wp14:anchorId="7B89C822" wp14:editId="6FCFCBCA">
            <wp:extent cx="4733925" cy="19335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4733925" cy="1933575"/>
                    </a:xfrm>
                    <a:prstGeom prst="rect">
                      <a:avLst/>
                    </a:prstGeom>
                  </pic:spPr>
                </pic:pic>
              </a:graphicData>
            </a:graphic>
          </wp:inline>
        </w:drawing>
      </w:r>
      <w:r>
        <w:t xml:space="preserve"> </w:t>
      </w:r>
    </w:p>
    <w:p w14:paraId="34A0EB23" w14:textId="77777777" w:rsidR="00F144CA" w:rsidRDefault="00000000">
      <w:pPr>
        <w:spacing w:after="1" w:line="259" w:lineRule="auto"/>
        <w:ind w:left="702" w:right="552"/>
        <w:jc w:val="center"/>
      </w:pPr>
      <w:r>
        <w:rPr>
          <w:b/>
          <w:sz w:val="32"/>
        </w:rPr>
        <w:t xml:space="preserve">May, 2025 </w:t>
      </w:r>
    </w:p>
    <w:p w14:paraId="1C697E73" w14:textId="77777777" w:rsidR="00F144CA" w:rsidRDefault="00000000">
      <w:pPr>
        <w:spacing w:after="0" w:line="259" w:lineRule="auto"/>
        <w:ind w:left="224" w:firstLine="0"/>
        <w:jc w:val="center"/>
      </w:pPr>
      <w:r>
        <w:rPr>
          <w:b/>
          <w:sz w:val="32"/>
        </w:rPr>
        <w:t xml:space="preserve"> </w:t>
      </w:r>
    </w:p>
    <w:p w14:paraId="1624C85D" w14:textId="77777777" w:rsidR="00F144CA" w:rsidRDefault="00000000">
      <w:pPr>
        <w:spacing w:after="2" w:line="259" w:lineRule="auto"/>
        <w:ind w:left="224" w:firstLine="0"/>
        <w:jc w:val="center"/>
      </w:pPr>
      <w:r>
        <w:rPr>
          <w:b/>
          <w:sz w:val="32"/>
        </w:rPr>
        <w:t xml:space="preserve"> </w:t>
      </w:r>
    </w:p>
    <w:p w14:paraId="1C274F4F" w14:textId="77777777" w:rsidR="00F144CA" w:rsidRDefault="00000000">
      <w:pPr>
        <w:spacing w:after="1" w:line="259" w:lineRule="auto"/>
        <w:ind w:left="224" w:firstLine="0"/>
        <w:jc w:val="center"/>
      </w:pPr>
      <w:r>
        <w:rPr>
          <w:b/>
          <w:sz w:val="32"/>
        </w:rPr>
        <w:t xml:space="preserve"> </w:t>
      </w:r>
    </w:p>
    <w:p w14:paraId="2B1A5408" w14:textId="77777777" w:rsidR="00F144CA" w:rsidRDefault="00000000">
      <w:pPr>
        <w:spacing w:after="0" w:line="259" w:lineRule="auto"/>
        <w:ind w:left="224" w:firstLine="0"/>
        <w:jc w:val="center"/>
      </w:pPr>
      <w:r>
        <w:rPr>
          <w:b/>
          <w:sz w:val="32"/>
        </w:rPr>
        <w:t xml:space="preserve"> </w:t>
      </w:r>
    </w:p>
    <w:p w14:paraId="2C167194" w14:textId="77777777" w:rsidR="00F144CA" w:rsidRDefault="00000000">
      <w:pPr>
        <w:spacing w:after="1" w:line="259" w:lineRule="auto"/>
        <w:ind w:left="224" w:firstLine="0"/>
        <w:jc w:val="center"/>
      </w:pPr>
      <w:r>
        <w:rPr>
          <w:b/>
          <w:sz w:val="32"/>
        </w:rPr>
        <w:t xml:space="preserve"> </w:t>
      </w:r>
    </w:p>
    <w:p w14:paraId="740FF6DB" w14:textId="77777777" w:rsidR="00F144CA" w:rsidRDefault="00000000">
      <w:pPr>
        <w:spacing w:after="0" w:line="259" w:lineRule="auto"/>
        <w:ind w:left="14" w:firstLine="0"/>
        <w:jc w:val="left"/>
      </w:pPr>
      <w:r>
        <w:rPr>
          <w:b/>
          <w:sz w:val="32"/>
        </w:rPr>
        <w:t xml:space="preserve"> </w:t>
      </w:r>
    </w:p>
    <w:p w14:paraId="237E2353" w14:textId="77777777" w:rsidR="00F144CA" w:rsidRDefault="00000000">
      <w:pPr>
        <w:pStyle w:val="Heading2"/>
        <w:ind w:left="702" w:right="804"/>
      </w:pPr>
      <w:r>
        <w:lastRenderedPageBreak/>
        <w:t>BONAFIDE CERTIFICATE</w:t>
      </w:r>
      <w:r>
        <w:rPr>
          <w:b w:val="0"/>
          <w:sz w:val="28"/>
        </w:rPr>
        <w:t xml:space="preserve"> </w:t>
      </w:r>
    </w:p>
    <w:p w14:paraId="391DF30E" w14:textId="77777777" w:rsidR="00F144CA" w:rsidRDefault="00000000">
      <w:pPr>
        <w:spacing w:after="0" w:line="259" w:lineRule="auto"/>
        <w:ind w:left="14" w:firstLine="0"/>
        <w:jc w:val="left"/>
      </w:pPr>
      <w:r>
        <w:rPr>
          <w:b/>
          <w:sz w:val="32"/>
        </w:rPr>
        <w:t xml:space="preserve"> </w:t>
      </w:r>
      <w:r>
        <w:t xml:space="preserve"> </w:t>
      </w:r>
    </w:p>
    <w:p w14:paraId="4D023A00" w14:textId="77777777" w:rsidR="00F144CA" w:rsidRDefault="00000000">
      <w:pPr>
        <w:spacing w:after="28" w:line="259" w:lineRule="auto"/>
        <w:ind w:left="14" w:firstLine="0"/>
        <w:jc w:val="left"/>
      </w:pPr>
      <w:r>
        <w:rPr>
          <w:b/>
          <w:sz w:val="32"/>
        </w:rPr>
        <w:t xml:space="preserve"> </w:t>
      </w:r>
      <w:r>
        <w:t xml:space="preserve"> </w:t>
      </w:r>
    </w:p>
    <w:p w14:paraId="45719F4B" w14:textId="32F8CE79" w:rsidR="005676EB" w:rsidRDefault="00000000" w:rsidP="008E5DA7">
      <w:pPr>
        <w:spacing w:after="0" w:line="515" w:lineRule="auto"/>
        <w:ind w:right="109"/>
      </w:pPr>
      <w:r>
        <w:t>Certified that this project report “</w:t>
      </w:r>
      <w:r>
        <w:rPr>
          <w:sz w:val="32"/>
        </w:rPr>
        <w:t>Spam Email Detection Using Multinomial Naive Bayes</w:t>
      </w:r>
      <w:r>
        <w:t>” is the bonafide work of “</w:t>
      </w:r>
      <w:r w:rsidR="008E5DA7">
        <w:t>SIVA BALAN K</w:t>
      </w:r>
      <w:r>
        <w:t xml:space="preserve"> (230701</w:t>
      </w:r>
      <w:r w:rsidR="008E5DA7">
        <w:t>316</w:t>
      </w:r>
      <w:r>
        <w:t>)</w:t>
      </w:r>
      <w:r w:rsidR="005676EB">
        <w:t>,</w:t>
      </w:r>
    </w:p>
    <w:p w14:paraId="38716AD9" w14:textId="4900255B" w:rsidR="00F144CA" w:rsidRDefault="005676EB" w:rsidP="008E5DA7">
      <w:pPr>
        <w:spacing w:after="0" w:line="515" w:lineRule="auto"/>
        <w:ind w:right="109"/>
      </w:pPr>
      <w:r>
        <w:t>SOMEASH R V</w:t>
      </w:r>
      <w:r w:rsidR="00000000">
        <w:t xml:space="preserve"> (230701</w:t>
      </w:r>
      <w:r>
        <w:t>324</w:t>
      </w:r>
      <w:r w:rsidR="00000000">
        <w:t xml:space="preserve">)” who carried out the project work under my  </w:t>
      </w:r>
    </w:p>
    <w:p w14:paraId="721CD56E" w14:textId="77777777" w:rsidR="00F144CA" w:rsidRDefault="00000000">
      <w:pPr>
        <w:spacing w:after="0" w:line="259" w:lineRule="auto"/>
        <w:ind w:right="109"/>
      </w:pPr>
      <w:r>
        <w:t xml:space="preserve">supervision.  </w:t>
      </w:r>
    </w:p>
    <w:p w14:paraId="5734CB8E" w14:textId="77777777" w:rsidR="00F144CA" w:rsidRDefault="00000000">
      <w:pPr>
        <w:spacing w:after="0" w:line="259" w:lineRule="auto"/>
        <w:ind w:left="14" w:firstLine="0"/>
        <w:jc w:val="left"/>
      </w:pPr>
      <w:r>
        <w:t xml:space="preserve">  </w:t>
      </w:r>
    </w:p>
    <w:p w14:paraId="1F71E453" w14:textId="77777777" w:rsidR="00F144CA" w:rsidRDefault="00000000">
      <w:pPr>
        <w:spacing w:after="0" w:line="259" w:lineRule="auto"/>
        <w:ind w:left="14" w:firstLine="0"/>
        <w:jc w:val="left"/>
      </w:pPr>
      <w:r>
        <w:t xml:space="preserve">  </w:t>
      </w:r>
    </w:p>
    <w:p w14:paraId="6F51008B" w14:textId="77777777" w:rsidR="00F144CA" w:rsidRDefault="00000000">
      <w:pPr>
        <w:spacing w:after="293" w:line="255" w:lineRule="auto"/>
        <w:ind w:left="14" w:right="10534" w:firstLine="0"/>
        <w:jc w:val="left"/>
      </w:pPr>
      <w:r>
        <w:t xml:space="preserve">    </w:t>
      </w:r>
    </w:p>
    <w:p w14:paraId="118EBDC6" w14:textId="77777777" w:rsidR="00F144CA" w:rsidRDefault="00000000">
      <w:pPr>
        <w:spacing w:after="1" w:line="259" w:lineRule="auto"/>
        <w:ind w:left="14" w:firstLine="0"/>
        <w:jc w:val="left"/>
      </w:pPr>
      <w:r>
        <w:t xml:space="preserve">  </w:t>
      </w:r>
    </w:p>
    <w:p w14:paraId="2C131059" w14:textId="77777777" w:rsidR="00F144CA" w:rsidRDefault="00000000">
      <w:pPr>
        <w:spacing w:after="0" w:line="264" w:lineRule="auto"/>
        <w:jc w:val="left"/>
      </w:pPr>
      <w:r>
        <w:rPr>
          <w:b/>
        </w:rPr>
        <w:t xml:space="preserve">SIGNATURE OF THE FACULTY INCHARGE </w:t>
      </w:r>
      <w:r>
        <w:t xml:space="preserve"> </w:t>
      </w:r>
    </w:p>
    <w:p w14:paraId="726701BE" w14:textId="77777777" w:rsidR="00F144CA" w:rsidRDefault="00000000">
      <w:pPr>
        <w:spacing w:after="2" w:line="255" w:lineRule="auto"/>
        <w:ind w:left="14" w:right="10534" w:firstLine="0"/>
        <w:jc w:val="left"/>
      </w:pPr>
      <w:r>
        <w:rPr>
          <w:b/>
        </w:rPr>
        <w:t xml:space="preserve"> </w:t>
      </w:r>
      <w:r>
        <w:t xml:space="preserve"> </w:t>
      </w:r>
      <w:r>
        <w:rPr>
          <w:b/>
        </w:rPr>
        <w:t xml:space="preserve"> </w:t>
      </w:r>
      <w:r>
        <w:t xml:space="preserve"> </w:t>
      </w:r>
    </w:p>
    <w:p w14:paraId="74BAC6F0" w14:textId="77777777" w:rsidR="00F144CA" w:rsidRDefault="00000000">
      <w:pPr>
        <w:spacing w:after="0" w:line="259" w:lineRule="auto"/>
        <w:ind w:left="14" w:firstLine="0"/>
        <w:jc w:val="left"/>
      </w:pPr>
      <w:r>
        <w:rPr>
          <w:b/>
        </w:rPr>
        <w:t xml:space="preserve"> </w:t>
      </w:r>
      <w:r>
        <w:t xml:space="preserve"> </w:t>
      </w:r>
    </w:p>
    <w:p w14:paraId="3C6EDB33" w14:textId="77777777" w:rsidR="00F144CA" w:rsidRDefault="00000000">
      <w:pPr>
        <w:spacing w:after="0" w:line="259" w:lineRule="auto"/>
        <w:ind w:left="14" w:firstLine="0"/>
        <w:jc w:val="left"/>
      </w:pPr>
      <w:r>
        <w:rPr>
          <w:b/>
        </w:rPr>
        <w:t xml:space="preserve"> </w:t>
      </w:r>
      <w:r>
        <w:t xml:space="preserve"> </w:t>
      </w:r>
    </w:p>
    <w:p w14:paraId="03DC10AB" w14:textId="77777777" w:rsidR="00F144CA" w:rsidRDefault="00000000">
      <w:pPr>
        <w:spacing w:after="124" w:line="259" w:lineRule="auto"/>
        <w:ind w:left="14" w:firstLine="0"/>
        <w:jc w:val="left"/>
      </w:pPr>
      <w:r>
        <w:rPr>
          <w:b/>
        </w:rPr>
        <w:t xml:space="preserve"> </w:t>
      </w:r>
      <w:r>
        <w:t xml:space="preserve"> </w:t>
      </w:r>
    </w:p>
    <w:p w14:paraId="2C781B22" w14:textId="77777777" w:rsidR="00F144CA" w:rsidRDefault="00000000">
      <w:pPr>
        <w:spacing w:after="12" w:line="259" w:lineRule="auto"/>
        <w:ind w:left="14" w:firstLine="0"/>
        <w:jc w:val="left"/>
      </w:pPr>
      <w:r>
        <w:rPr>
          <w:b/>
        </w:rPr>
        <w:t xml:space="preserve"> </w:t>
      </w:r>
      <w:r>
        <w:t xml:space="preserve"> </w:t>
      </w:r>
    </w:p>
    <w:p w14:paraId="16B5A4DF" w14:textId="77777777" w:rsidR="00F144CA" w:rsidRDefault="00000000">
      <w:pPr>
        <w:tabs>
          <w:tab w:val="center" w:pos="4934"/>
          <w:tab w:val="center" w:pos="9136"/>
        </w:tabs>
        <w:spacing w:after="0" w:line="264" w:lineRule="auto"/>
        <w:ind w:left="-1" w:firstLine="0"/>
        <w:jc w:val="left"/>
      </w:pPr>
      <w:r>
        <w:rPr>
          <w:rFonts w:ascii="Calibri" w:eastAsia="Calibri" w:hAnsi="Calibri" w:cs="Calibri"/>
          <w:sz w:val="22"/>
        </w:rPr>
        <w:t xml:space="preserve"> </w:t>
      </w:r>
      <w:r>
        <w:rPr>
          <w:rFonts w:ascii="Calibri" w:eastAsia="Calibri" w:hAnsi="Calibri" w:cs="Calibri"/>
          <w:sz w:val="22"/>
        </w:rPr>
        <w:tab/>
      </w:r>
      <w:r>
        <w:rPr>
          <w:b/>
        </w:rPr>
        <w:t xml:space="preserve">Submitted for the Practical Examination held on  </w:t>
      </w:r>
      <w:r>
        <w:rPr>
          <w:rFonts w:ascii="Calibri" w:eastAsia="Calibri" w:hAnsi="Calibri" w:cs="Calibri"/>
          <w:noProof/>
          <w:sz w:val="22"/>
        </w:rPr>
        <mc:AlternateContent>
          <mc:Choice Requires="wpg">
            <w:drawing>
              <wp:inline distT="0" distB="0" distL="0" distR="0" wp14:anchorId="11CA05F0" wp14:editId="0E527DEA">
                <wp:extent cx="1595882" cy="16764"/>
                <wp:effectExtent l="0" t="0" r="0" b="0"/>
                <wp:docPr id="10791" name="Group 10791"/>
                <wp:cNvGraphicFramePr/>
                <a:graphic xmlns:a="http://schemas.openxmlformats.org/drawingml/2006/main">
                  <a:graphicData uri="http://schemas.microsoft.com/office/word/2010/wordprocessingGroup">
                    <wpg:wgp>
                      <wpg:cNvGrpSpPr/>
                      <wpg:grpSpPr>
                        <a:xfrm>
                          <a:off x="0" y="0"/>
                          <a:ext cx="1595882" cy="16764"/>
                          <a:chOff x="0" y="0"/>
                          <a:chExt cx="1595882" cy="16764"/>
                        </a:xfrm>
                      </wpg:grpSpPr>
                      <wps:wsp>
                        <wps:cNvPr id="13072" name="Shape 13072"/>
                        <wps:cNvSpPr/>
                        <wps:spPr>
                          <a:xfrm>
                            <a:off x="0" y="0"/>
                            <a:ext cx="1595882" cy="16764"/>
                          </a:xfrm>
                          <a:custGeom>
                            <a:avLst/>
                            <a:gdLst/>
                            <a:ahLst/>
                            <a:cxnLst/>
                            <a:rect l="0" t="0" r="0" b="0"/>
                            <a:pathLst>
                              <a:path w="1595882" h="16764">
                                <a:moveTo>
                                  <a:pt x="0" y="0"/>
                                </a:moveTo>
                                <a:lnTo>
                                  <a:pt x="1595882" y="0"/>
                                </a:lnTo>
                                <a:lnTo>
                                  <a:pt x="1595882"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91" style="width:125.66pt;height:1.32001pt;mso-position-horizontal-relative:char;mso-position-vertical-relative:line" coordsize="15958,167">
                <v:shape id="Shape 13073" style="position:absolute;width:15958;height:167;left:0;top:0;" coordsize="1595882,16764" path="m0,0l1595882,0l1595882,16764l0,16764l0,0">
                  <v:stroke weight="0pt" endcap="flat" joinstyle="miter" miterlimit="10" on="false" color="#000000" opacity="0"/>
                  <v:fill on="true" color="#000000"/>
                </v:shape>
              </v:group>
            </w:pict>
          </mc:Fallback>
        </mc:AlternateContent>
      </w:r>
      <w:r>
        <w:rPr>
          <w:b/>
        </w:rPr>
        <w:t xml:space="preserve"> </w:t>
      </w:r>
      <w:r>
        <w:rPr>
          <w:b/>
        </w:rPr>
        <w:tab/>
        <w:t xml:space="preserve"> </w:t>
      </w:r>
      <w:r>
        <w:t xml:space="preserve"> </w:t>
      </w:r>
    </w:p>
    <w:p w14:paraId="5182B75B" w14:textId="77777777" w:rsidR="00F144CA" w:rsidRDefault="00000000">
      <w:pPr>
        <w:spacing w:after="0" w:line="259" w:lineRule="auto"/>
        <w:ind w:left="14" w:firstLine="0"/>
        <w:jc w:val="left"/>
      </w:pPr>
      <w:r>
        <w:rPr>
          <w:b/>
        </w:rPr>
        <w:t xml:space="preserve"> </w:t>
      </w:r>
      <w:r>
        <w:t xml:space="preserve"> </w:t>
      </w:r>
    </w:p>
    <w:p w14:paraId="1EC10EAE" w14:textId="77777777" w:rsidR="00F144CA" w:rsidRDefault="00000000">
      <w:pPr>
        <w:spacing w:after="0" w:line="259" w:lineRule="auto"/>
        <w:ind w:left="14" w:firstLine="0"/>
        <w:jc w:val="left"/>
      </w:pPr>
      <w:r>
        <w:rPr>
          <w:b/>
        </w:rPr>
        <w:t xml:space="preserve"> </w:t>
      </w:r>
      <w:r>
        <w:t xml:space="preserve"> </w:t>
      </w:r>
    </w:p>
    <w:p w14:paraId="6F5CDCE9" w14:textId="77777777" w:rsidR="00F144CA" w:rsidRDefault="00000000">
      <w:pPr>
        <w:spacing w:after="0" w:line="259" w:lineRule="auto"/>
        <w:ind w:left="14" w:firstLine="0"/>
        <w:jc w:val="left"/>
      </w:pPr>
      <w:r>
        <w:rPr>
          <w:b/>
        </w:rPr>
        <w:t xml:space="preserve"> </w:t>
      </w:r>
      <w:r>
        <w:t xml:space="preserve"> </w:t>
      </w:r>
    </w:p>
    <w:p w14:paraId="5893BD38" w14:textId="77777777" w:rsidR="00F144CA" w:rsidRDefault="00000000">
      <w:pPr>
        <w:spacing w:after="3" w:line="255" w:lineRule="auto"/>
        <w:ind w:left="14" w:right="10534" w:firstLine="0"/>
        <w:jc w:val="left"/>
      </w:pPr>
      <w:r>
        <w:rPr>
          <w:b/>
        </w:rPr>
        <w:t xml:space="preserve"> </w:t>
      </w:r>
      <w:r>
        <w:t xml:space="preserve"> </w:t>
      </w:r>
      <w:r>
        <w:rPr>
          <w:b/>
        </w:rPr>
        <w:t xml:space="preserve"> </w:t>
      </w:r>
      <w:r>
        <w:t xml:space="preserve"> </w:t>
      </w:r>
    </w:p>
    <w:p w14:paraId="36CF00CF" w14:textId="77777777" w:rsidR="00F144CA" w:rsidRDefault="00000000">
      <w:pPr>
        <w:spacing w:after="1" w:line="259" w:lineRule="auto"/>
        <w:ind w:left="14" w:firstLine="0"/>
        <w:jc w:val="left"/>
      </w:pPr>
      <w:r>
        <w:rPr>
          <w:b/>
        </w:rPr>
        <w:t xml:space="preserve"> </w:t>
      </w:r>
      <w:r>
        <w:t xml:space="preserve"> </w:t>
      </w:r>
    </w:p>
    <w:p w14:paraId="3E5EDB84" w14:textId="77777777" w:rsidR="00F144CA" w:rsidRDefault="00000000">
      <w:pPr>
        <w:spacing w:after="0" w:line="264" w:lineRule="auto"/>
        <w:jc w:val="left"/>
      </w:pPr>
      <w:r>
        <w:rPr>
          <w:b/>
        </w:rPr>
        <w:t xml:space="preserve">SIGNATURE OF THE INTERNAL EXAMINER </w:t>
      </w:r>
      <w:r>
        <w:t xml:space="preserve"> </w:t>
      </w:r>
    </w:p>
    <w:p w14:paraId="58183A62" w14:textId="77777777" w:rsidR="00F144CA" w:rsidRDefault="00000000">
      <w:pPr>
        <w:spacing w:after="1" w:line="259" w:lineRule="auto"/>
        <w:ind w:left="14" w:firstLine="0"/>
        <w:jc w:val="left"/>
      </w:pPr>
      <w:r>
        <w:rPr>
          <w:b/>
        </w:rPr>
        <w:t xml:space="preserve"> </w:t>
      </w:r>
      <w:r>
        <w:t xml:space="preserve"> </w:t>
      </w:r>
    </w:p>
    <w:p w14:paraId="34849CDE" w14:textId="77777777" w:rsidR="00F144CA" w:rsidRDefault="00000000">
      <w:pPr>
        <w:pStyle w:val="Heading3"/>
        <w:spacing w:after="0"/>
        <w:ind w:left="161" w:right="7"/>
      </w:pPr>
      <w:r>
        <w:t xml:space="preserve">TABLE OF CONTENTS  </w:t>
      </w:r>
    </w:p>
    <w:p w14:paraId="5E82AD44" w14:textId="77777777" w:rsidR="00F144CA" w:rsidRDefault="00000000">
      <w:pPr>
        <w:spacing w:after="161" w:line="259" w:lineRule="auto"/>
        <w:ind w:left="14" w:firstLine="0"/>
        <w:jc w:val="left"/>
      </w:pPr>
      <w:r>
        <w:rPr>
          <w:b/>
        </w:rPr>
        <w:t xml:space="preserve"> </w:t>
      </w:r>
      <w:r>
        <w:t xml:space="preserve"> </w:t>
      </w:r>
    </w:p>
    <w:p w14:paraId="563DE185" w14:textId="77777777" w:rsidR="00F144CA" w:rsidRDefault="00000000">
      <w:pPr>
        <w:tabs>
          <w:tab w:val="center" w:pos="1718"/>
          <w:tab w:val="center" w:pos="4779"/>
          <w:tab w:val="center" w:pos="9332"/>
        </w:tabs>
        <w:spacing w:after="154" w:line="264" w:lineRule="auto"/>
        <w:ind w:left="-1" w:firstLine="0"/>
        <w:jc w:val="left"/>
      </w:pPr>
      <w:r>
        <w:rPr>
          <w:rFonts w:ascii="Calibri" w:eastAsia="Calibri" w:hAnsi="Calibri" w:cs="Calibri"/>
          <w:sz w:val="22"/>
        </w:rPr>
        <w:t xml:space="preserve"> </w:t>
      </w:r>
      <w:r>
        <w:rPr>
          <w:rFonts w:ascii="Calibri" w:eastAsia="Calibri" w:hAnsi="Calibri" w:cs="Calibri"/>
          <w:sz w:val="22"/>
        </w:rPr>
        <w:tab/>
      </w:r>
      <w:r>
        <w:rPr>
          <w:b/>
        </w:rPr>
        <w:t xml:space="preserve">CHAPTER NO.  </w:t>
      </w:r>
      <w:r>
        <w:rPr>
          <w:b/>
        </w:rPr>
        <w:tab/>
        <w:t xml:space="preserve">TITLE  </w:t>
      </w:r>
      <w:r>
        <w:rPr>
          <w:b/>
        </w:rPr>
        <w:tab/>
        <w:t xml:space="preserve">PAGE NO.  </w:t>
      </w:r>
    </w:p>
    <w:p w14:paraId="1F0180A9" w14:textId="77777777" w:rsidR="00F144CA" w:rsidRDefault="00000000">
      <w:pPr>
        <w:spacing w:after="155" w:line="259" w:lineRule="auto"/>
        <w:ind w:left="14" w:firstLine="0"/>
        <w:jc w:val="left"/>
      </w:pPr>
      <w:r>
        <w:t xml:space="preserve"> </w:t>
      </w:r>
    </w:p>
    <w:p w14:paraId="17B1A8F7" w14:textId="77777777" w:rsidR="00F144CA" w:rsidRDefault="00000000">
      <w:pPr>
        <w:spacing w:after="0" w:line="259" w:lineRule="auto"/>
        <w:ind w:left="1529" w:firstLine="0"/>
        <w:jc w:val="left"/>
      </w:pPr>
      <w:r>
        <w:t xml:space="preserve"> </w:t>
      </w:r>
    </w:p>
    <w:tbl>
      <w:tblPr>
        <w:tblStyle w:val="TableGrid"/>
        <w:tblW w:w="9808" w:type="dxa"/>
        <w:tblInd w:w="387" w:type="dxa"/>
        <w:tblCellMar>
          <w:top w:w="9" w:type="dxa"/>
          <w:left w:w="108" w:type="dxa"/>
          <w:bottom w:w="0" w:type="dxa"/>
          <w:right w:w="160" w:type="dxa"/>
        </w:tblCellMar>
        <w:tblLook w:val="04A0" w:firstRow="1" w:lastRow="0" w:firstColumn="1" w:lastColumn="0" w:noHBand="0" w:noVBand="1"/>
      </w:tblPr>
      <w:tblGrid>
        <w:gridCol w:w="3007"/>
        <w:gridCol w:w="4909"/>
        <w:gridCol w:w="1892"/>
      </w:tblGrid>
      <w:tr w:rsidR="00F144CA" w14:paraId="24175FD5" w14:textId="77777777">
        <w:trPr>
          <w:trHeight w:val="1299"/>
        </w:trPr>
        <w:tc>
          <w:tcPr>
            <w:tcW w:w="3008" w:type="dxa"/>
            <w:tcBorders>
              <w:top w:val="single" w:sz="4" w:space="0" w:color="000000"/>
              <w:left w:val="single" w:sz="4" w:space="0" w:color="000000"/>
              <w:bottom w:val="single" w:sz="4" w:space="0" w:color="000000"/>
              <w:right w:val="single" w:sz="4" w:space="0" w:color="000000"/>
            </w:tcBorders>
          </w:tcPr>
          <w:p w14:paraId="15ABCFD8" w14:textId="77777777" w:rsidR="00F144CA" w:rsidRDefault="00000000">
            <w:pPr>
              <w:spacing w:after="0" w:line="259" w:lineRule="auto"/>
              <w:ind w:left="0" w:firstLine="0"/>
              <w:jc w:val="left"/>
            </w:pPr>
            <w:r>
              <w:lastRenderedPageBreak/>
              <w:t xml:space="preserve"> </w:t>
            </w:r>
          </w:p>
        </w:tc>
        <w:tc>
          <w:tcPr>
            <w:tcW w:w="4909" w:type="dxa"/>
            <w:tcBorders>
              <w:top w:val="single" w:sz="4" w:space="0" w:color="000000"/>
              <w:left w:val="single" w:sz="4" w:space="0" w:color="000000"/>
              <w:bottom w:val="single" w:sz="4" w:space="0" w:color="000000"/>
              <w:right w:val="single" w:sz="4" w:space="0" w:color="000000"/>
            </w:tcBorders>
          </w:tcPr>
          <w:p w14:paraId="7B514936" w14:textId="77777777" w:rsidR="00F144CA" w:rsidRDefault="00000000">
            <w:pPr>
              <w:spacing w:after="294" w:line="259" w:lineRule="auto"/>
              <w:ind w:left="2" w:firstLine="0"/>
              <w:jc w:val="left"/>
            </w:pPr>
            <w:r>
              <w:t xml:space="preserve">ABSTRACT </w:t>
            </w:r>
          </w:p>
          <w:p w14:paraId="7872A236" w14:textId="77777777" w:rsidR="00F144CA" w:rsidRDefault="00000000">
            <w:pPr>
              <w:spacing w:after="0" w:line="259" w:lineRule="auto"/>
              <w:ind w:left="2" w:firstLine="0"/>
              <w:jc w:val="left"/>
            </w:pPr>
            <w:r>
              <w:t xml:space="preserve"> </w:t>
            </w:r>
          </w:p>
        </w:tc>
        <w:tc>
          <w:tcPr>
            <w:tcW w:w="1892" w:type="dxa"/>
            <w:tcBorders>
              <w:top w:val="single" w:sz="4" w:space="0" w:color="000000"/>
              <w:left w:val="single" w:sz="4" w:space="0" w:color="000000"/>
              <w:bottom w:val="single" w:sz="4" w:space="0" w:color="000000"/>
              <w:right w:val="single" w:sz="4" w:space="0" w:color="000000"/>
            </w:tcBorders>
          </w:tcPr>
          <w:p w14:paraId="60C5ECB9" w14:textId="77777777" w:rsidR="00F144CA" w:rsidRDefault="00000000">
            <w:pPr>
              <w:spacing w:after="0" w:line="259" w:lineRule="auto"/>
              <w:ind w:left="0" w:firstLine="0"/>
              <w:jc w:val="left"/>
            </w:pPr>
            <w:r>
              <w:t xml:space="preserve"> </w:t>
            </w:r>
          </w:p>
        </w:tc>
      </w:tr>
      <w:tr w:rsidR="00F144CA" w14:paraId="4C661E26" w14:textId="77777777">
        <w:trPr>
          <w:trHeight w:val="814"/>
        </w:trPr>
        <w:tc>
          <w:tcPr>
            <w:tcW w:w="3008" w:type="dxa"/>
            <w:tcBorders>
              <w:top w:val="single" w:sz="4" w:space="0" w:color="000000"/>
              <w:left w:val="single" w:sz="4" w:space="0" w:color="000000"/>
              <w:bottom w:val="single" w:sz="4" w:space="0" w:color="000000"/>
              <w:right w:val="single" w:sz="4" w:space="0" w:color="000000"/>
            </w:tcBorders>
          </w:tcPr>
          <w:p w14:paraId="2FC43410" w14:textId="77777777" w:rsidR="00F144CA" w:rsidRDefault="00000000">
            <w:pPr>
              <w:spacing w:after="0" w:line="259" w:lineRule="auto"/>
              <w:ind w:left="0" w:firstLine="0"/>
              <w:jc w:val="left"/>
            </w:pPr>
            <w:r>
              <w:t xml:space="preserve">1 </w:t>
            </w:r>
          </w:p>
        </w:tc>
        <w:tc>
          <w:tcPr>
            <w:tcW w:w="4909" w:type="dxa"/>
            <w:tcBorders>
              <w:top w:val="single" w:sz="4" w:space="0" w:color="000000"/>
              <w:left w:val="single" w:sz="4" w:space="0" w:color="000000"/>
              <w:bottom w:val="single" w:sz="4" w:space="0" w:color="000000"/>
              <w:right w:val="single" w:sz="4" w:space="0" w:color="000000"/>
            </w:tcBorders>
          </w:tcPr>
          <w:p w14:paraId="150E20CF" w14:textId="77777777" w:rsidR="00F144CA" w:rsidRDefault="00000000">
            <w:pPr>
              <w:spacing w:after="0" w:line="259" w:lineRule="auto"/>
              <w:ind w:left="2" w:firstLine="0"/>
              <w:jc w:val="left"/>
            </w:pPr>
            <w:r>
              <w:t xml:space="preserve">INTRODUCTION </w:t>
            </w:r>
          </w:p>
        </w:tc>
        <w:tc>
          <w:tcPr>
            <w:tcW w:w="1892" w:type="dxa"/>
            <w:tcBorders>
              <w:top w:val="single" w:sz="4" w:space="0" w:color="000000"/>
              <w:left w:val="single" w:sz="4" w:space="0" w:color="000000"/>
              <w:bottom w:val="single" w:sz="4" w:space="0" w:color="000000"/>
              <w:right w:val="single" w:sz="4" w:space="0" w:color="000000"/>
            </w:tcBorders>
          </w:tcPr>
          <w:p w14:paraId="5A0D5441" w14:textId="77777777" w:rsidR="00F144CA" w:rsidRDefault="00000000">
            <w:pPr>
              <w:spacing w:after="0" w:line="259" w:lineRule="auto"/>
              <w:ind w:left="0" w:firstLine="0"/>
              <w:jc w:val="left"/>
            </w:pPr>
            <w:r>
              <w:t xml:space="preserve"> </w:t>
            </w:r>
          </w:p>
        </w:tc>
      </w:tr>
      <w:tr w:rsidR="00F144CA" w14:paraId="0BDAADB0" w14:textId="77777777">
        <w:trPr>
          <w:trHeight w:val="814"/>
        </w:trPr>
        <w:tc>
          <w:tcPr>
            <w:tcW w:w="3008" w:type="dxa"/>
            <w:tcBorders>
              <w:top w:val="single" w:sz="4" w:space="0" w:color="000000"/>
              <w:left w:val="single" w:sz="4" w:space="0" w:color="000000"/>
              <w:bottom w:val="single" w:sz="4" w:space="0" w:color="000000"/>
              <w:right w:val="single" w:sz="4" w:space="0" w:color="000000"/>
            </w:tcBorders>
          </w:tcPr>
          <w:p w14:paraId="049F7E29" w14:textId="77777777" w:rsidR="00F144CA" w:rsidRDefault="00000000">
            <w:pPr>
              <w:spacing w:after="0" w:line="259" w:lineRule="auto"/>
              <w:ind w:left="0" w:firstLine="0"/>
              <w:jc w:val="left"/>
            </w:pPr>
            <w:r>
              <w:t xml:space="preserve">2 </w:t>
            </w:r>
          </w:p>
        </w:tc>
        <w:tc>
          <w:tcPr>
            <w:tcW w:w="4909" w:type="dxa"/>
            <w:tcBorders>
              <w:top w:val="single" w:sz="4" w:space="0" w:color="000000"/>
              <w:left w:val="single" w:sz="4" w:space="0" w:color="000000"/>
              <w:bottom w:val="single" w:sz="4" w:space="0" w:color="000000"/>
              <w:right w:val="single" w:sz="4" w:space="0" w:color="000000"/>
            </w:tcBorders>
          </w:tcPr>
          <w:p w14:paraId="75B7A303" w14:textId="77777777" w:rsidR="00F144CA" w:rsidRDefault="00000000">
            <w:pPr>
              <w:spacing w:after="0" w:line="259" w:lineRule="auto"/>
              <w:ind w:left="2" w:firstLine="0"/>
              <w:jc w:val="left"/>
            </w:pPr>
            <w:r>
              <w:t xml:space="preserve">LITERATURE REVIEW </w:t>
            </w:r>
          </w:p>
        </w:tc>
        <w:tc>
          <w:tcPr>
            <w:tcW w:w="1892" w:type="dxa"/>
            <w:tcBorders>
              <w:top w:val="single" w:sz="4" w:space="0" w:color="000000"/>
              <w:left w:val="single" w:sz="4" w:space="0" w:color="000000"/>
              <w:bottom w:val="single" w:sz="4" w:space="0" w:color="000000"/>
              <w:right w:val="single" w:sz="4" w:space="0" w:color="000000"/>
            </w:tcBorders>
          </w:tcPr>
          <w:p w14:paraId="20F5AC2B" w14:textId="77777777" w:rsidR="00F144CA" w:rsidRDefault="00000000">
            <w:pPr>
              <w:spacing w:after="0" w:line="259" w:lineRule="auto"/>
              <w:ind w:left="0" w:firstLine="0"/>
              <w:jc w:val="left"/>
            </w:pPr>
            <w:r>
              <w:t xml:space="preserve"> </w:t>
            </w:r>
          </w:p>
        </w:tc>
      </w:tr>
      <w:tr w:rsidR="00F144CA" w14:paraId="402B5D82" w14:textId="77777777">
        <w:trPr>
          <w:trHeight w:val="1299"/>
        </w:trPr>
        <w:tc>
          <w:tcPr>
            <w:tcW w:w="3008" w:type="dxa"/>
            <w:tcBorders>
              <w:top w:val="single" w:sz="4" w:space="0" w:color="000000"/>
              <w:left w:val="single" w:sz="4" w:space="0" w:color="000000"/>
              <w:bottom w:val="single" w:sz="4" w:space="0" w:color="000000"/>
              <w:right w:val="single" w:sz="4" w:space="0" w:color="000000"/>
            </w:tcBorders>
          </w:tcPr>
          <w:p w14:paraId="5F45F807" w14:textId="77777777" w:rsidR="00F144CA" w:rsidRDefault="00000000">
            <w:pPr>
              <w:spacing w:after="0" w:line="259" w:lineRule="auto"/>
              <w:ind w:left="0" w:firstLine="0"/>
              <w:jc w:val="left"/>
            </w:pPr>
            <w:r>
              <w:t xml:space="preserve">3 </w:t>
            </w:r>
          </w:p>
        </w:tc>
        <w:tc>
          <w:tcPr>
            <w:tcW w:w="4909" w:type="dxa"/>
            <w:tcBorders>
              <w:top w:val="single" w:sz="4" w:space="0" w:color="000000"/>
              <w:left w:val="single" w:sz="4" w:space="0" w:color="000000"/>
              <w:bottom w:val="single" w:sz="4" w:space="0" w:color="000000"/>
              <w:right w:val="single" w:sz="4" w:space="0" w:color="000000"/>
            </w:tcBorders>
          </w:tcPr>
          <w:p w14:paraId="1A48FC23" w14:textId="77777777" w:rsidR="00F144CA" w:rsidRDefault="00000000">
            <w:pPr>
              <w:spacing w:after="292" w:line="259" w:lineRule="auto"/>
              <w:ind w:left="2" w:firstLine="0"/>
              <w:jc w:val="left"/>
            </w:pPr>
            <w:r>
              <w:t xml:space="preserve">PROPOSED SYSTEM </w:t>
            </w:r>
          </w:p>
          <w:p w14:paraId="7CFD8B26" w14:textId="77777777" w:rsidR="00F144CA" w:rsidRDefault="00000000">
            <w:pPr>
              <w:spacing w:after="0" w:line="259" w:lineRule="auto"/>
              <w:ind w:left="2" w:firstLine="0"/>
              <w:jc w:val="left"/>
            </w:pPr>
            <w:r>
              <w:t xml:space="preserve">3.1 ARCHITECTURE DIAGRAM </w:t>
            </w:r>
          </w:p>
        </w:tc>
        <w:tc>
          <w:tcPr>
            <w:tcW w:w="1892" w:type="dxa"/>
            <w:tcBorders>
              <w:top w:val="single" w:sz="4" w:space="0" w:color="000000"/>
              <w:left w:val="single" w:sz="4" w:space="0" w:color="000000"/>
              <w:bottom w:val="single" w:sz="4" w:space="0" w:color="000000"/>
              <w:right w:val="single" w:sz="4" w:space="0" w:color="000000"/>
            </w:tcBorders>
          </w:tcPr>
          <w:p w14:paraId="25D0391A" w14:textId="77777777" w:rsidR="00F144CA" w:rsidRDefault="00000000">
            <w:pPr>
              <w:spacing w:after="0" w:line="259" w:lineRule="auto"/>
              <w:ind w:left="0" w:firstLine="0"/>
              <w:jc w:val="left"/>
            </w:pPr>
            <w:r>
              <w:t xml:space="preserve"> </w:t>
            </w:r>
          </w:p>
        </w:tc>
      </w:tr>
      <w:tr w:rsidR="00F144CA" w14:paraId="2BD5846C" w14:textId="77777777">
        <w:trPr>
          <w:trHeight w:val="1942"/>
        </w:trPr>
        <w:tc>
          <w:tcPr>
            <w:tcW w:w="3008" w:type="dxa"/>
            <w:tcBorders>
              <w:top w:val="single" w:sz="4" w:space="0" w:color="000000"/>
              <w:left w:val="single" w:sz="4" w:space="0" w:color="000000"/>
              <w:bottom w:val="single" w:sz="4" w:space="0" w:color="000000"/>
              <w:right w:val="single" w:sz="4" w:space="0" w:color="000000"/>
            </w:tcBorders>
          </w:tcPr>
          <w:p w14:paraId="5AAF0D81" w14:textId="77777777" w:rsidR="00F144CA" w:rsidRDefault="00000000">
            <w:pPr>
              <w:spacing w:after="0" w:line="259" w:lineRule="auto"/>
              <w:ind w:left="0" w:firstLine="0"/>
              <w:jc w:val="left"/>
            </w:pPr>
            <w:r>
              <w:t xml:space="preserve">4 </w:t>
            </w:r>
          </w:p>
        </w:tc>
        <w:tc>
          <w:tcPr>
            <w:tcW w:w="4909" w:type="dxa"/>
            <w:tcBorders>
              <w:top w:val="single" w:sz="4" w:space="0" w:color="000000"/>
              <w:left w:val="single" w:sz="4" w:space="0" w:color="000000"/>
              <w:bottom w:val="single" w:sz="4" w:space="0" w:color="000000"/>
              <w:right w:val="single" w:sz="4" w:space="0" w:color="000000"/>
            </w:tcBorders>
          </w:tcPr>
          <w:p w14:paraId="08A6006F" w14:textId="77777777" w:rsidR="00F144CA" w:rsidRDefault="00000000">
            <w:pPr>
              <w:spacing w:after="294" w:line="259" w:lineRule="auto"/>
              <w:ind w:left="2" w:firstLine="0"/>
              <w:jc w:val="left"/>
            </w:pPr>
            <w:r>
              <w:t xml:space="preserve">MODULES DESCRIPTION </w:t>
            </w:r>
          </w:p>
          <w:p w14:paraId="636B4B62" w14:textId="77777777" w:rsidR="00F144CA" w:rsidRDefault="00000000">
            <w:pPr>
              <w:spacing w:after="292" w:line="259" w:lineRule="auto"/>
              <w:ind w:left="2" w:firstLine="0"/>
              <w:jc w:val="left"/>
            </w:pPr>
            <w:r>
              <w:t xml:space="preserve">4.1 MODULE 1 </w:t>
            </w:r>
          </w:p>
          <w:p w14:paraId="2637DD1F" w14:textId="77777777" w:rsidR="00F144CA" w:rsidRDefault="00000000">
            <w:pPr>
              <w:spacing w:after="0" w:line="259" w:lineRule="auto"/>
              <w:ind w:left="2" w:firstLine="0"/>
              <w:jc w:val="left"/>
            </w:pPr>
            <w:r>
              <w:t xml:space="preserve">4.2 MODULE 2 </w:t>
            </w:r>
          </w:p>
        </w:tc>
        <w:tc>
          <w:tcPr>
            <w:tcW w:w="1892" w:type="dxa"/>
            <w:tcBorders>
              <w:top w:val="single" w:sz="4" w:space="0" w:color="000000"/>
              <w:left w:val="single" w:sz="4" w:space="0" w:color="000000"/>
              <w:bottom w:val="single" w:sz="4" w:space="0" w:color="000000"/>
              <w:right w:val="single" w:sz="4" w:space="0" w:color="000000"/>
            </w:tcBorders>
          </w:tcPr>
          <w:p w14:paraId="482AC507" w14:textId="77777777" w:rsidR="00F144CA" w:rsidRDefault="00000000">
            <w:pPr>
              <w:spacing w:after="0" w:line="259" w:lineRule="auto"/>
              <w:ind w:left="0" w:firstLine="0"/>
              <w:jc w:val="left"/>
            </w:pPr>
            <w:r>
              <w:t xml:space="preserve"> </w:t>
            </w:r>
          </w:p>
        </w:tc>
      </w:tr>
      <w:tr w:rsidR="00F144CA" w14:paraId="2AAFEBB1" w14:textId="77777777">
        <w:trPr>
          <w:trHeight w:val="1942"/>
        </w:trPr>
        <w:tc>
          <w:tcPr>
            <w:tcW w:w="3008" w:type="dxa"/>
            <w:tcBorders>
              <w:top w:val="single" w:sz="4" w:space="0" w:color="000000"/>
              <w:left w:val="single" w:sz="4" w:space="0" w:color="000000"/>
              <w:bottom w:val="single" w:sz="4" w:space="0" w:color="000000"/>
              <w:right w:val="single" w:sz="4" w:space="0" w:color="000000"/>
            </w:tcBorders>
          </w:tcPr>
          <w:p w14:paraId="3945E5C5" w14:textId="77777777" w:rsidR="00F144CA" w:rsidRDefault="00000000">
            <w:pPr>
              <w:spacing w:after="0" w:line="259" w:lineRule="auto"/>
              <w:ind w:left="0" w:firstLine="0"/>
              <w:jc w:val="left"/>
            </w:pPr>
            <w:r>
              <w:t xml:space="preserve">5 </w:t>
            </w:r>
          </w:p>
        </w:tc>
        <w:tc>
          <w:tcPr>
            <w:tcW w:w="4909" w:type="dxa"/>
            <w:tcBorders>
              <w:top w:val="single" w:sz="4" w:space="0" w:color="000000"/>
              <w:left w:val="single" w:sz="4" w:space="0" w:color="000000"/>
              <w:bottom w:val="single" w:sz="4" w:space="0" w:color="000000"/>
              <w:right w:val="single" w:sz="4" w:space="0" w:color="000000"/>
            </w:tcBorders>
          </w:tcPr>
          <w:p w14:paraId="498C9BCB" w14:textId="77777777" w:rsidR="00F144CA" w:rsidRDefault="00000000">
            <w:pPr>
              <w:spacing w:after="295" w:line="259" w:lineRule="auto"/>
              <w:ind w:left="2" w:firstLine="0"/>
              <w:jc w:val="left"/>
            </w:pPr>
            <w:r>
              <w:t xml:space="preserve">IMPLEMENTATION AND RESULTS </w:t>
            </w:r>
          </w:p>
          <w:p w14:paraId="3241A3CC" w14:textId="77777777" w:rsidR="00F144CA" w:rsidRDefault="00000000">
            <w:pPr>
              <w:spacing w:after="292" w:line="259" w:lineRule="auto"/>
              <w:ind w:left="2" w:firstLine="0"/>
              <w:jc w:val="left"/>
            </w:pPr>
            <w:r>
              <w:t xml:space="preserve">5.1 EXPERIMENTAL SETUP </w:t>
            </w:r>
          </w:p>
          <w:p w14:paraId="1B3595EA" w14:textId="77777777" w:rsidR="00F144CA" w:rsidRDefault="00000000">
            <w:pPr>
              <w:spacing w:after="0" w:line="259" w:lineRule="auto"/>
              <w:ind w:left="2" w:firstLine="0"/>
              <w:jc w:val="left"/>
            </w:pPr>
            <w:r>
              <w:t xml:space="preserve">5.2 RESULTS </w:t>
            </w:r>
          </w:p>
        </w:tc>
        <w:tc>
          <w:tcPr>
            <w:tcW w:w="1892" w:type="dxa"/>
            <w:tcBorders>
              <w:top w:val="single" w:sz="4" w:space="0" w:color="000000"/>
              <w:left w:val="single" w:sz="4" w:space="0" w:color="000000"/>
              <w:bottom w:val="single" w:sz="4" w:space="0" w:color="000000"/>
              <w:right w:val="single" w:sz="4" w:space="0" w:color="000000"/>
            </w:tcBorders>
          </w:tcPr>
          <w:p w14:paraId="71C4EC73" w14:textId="77777777" w:rsidR="00F144CA" w:rsidRDefault="00000000">
            <w:pPr>
              <w:spacing w:after="0" w:line="259" w:lineRule="auto"/>
              <w:ind w:left="0" w:firstLine="0"/>
              <w:jc w:val="left"/>
            </w:pPr>
            <w:r>
              <w:t xml:space="preserve"> </w:t>
            </w:r>
          </w:p>
        </w:tc>
      </w:tr>
      <w:tr w:rsidR="00F144CA" w14:paraId="0FE6174E" w14:textId="77777777">
        <w:trPr>
          <w:trHeight w:val="816"/>
        </w:trPr>
        <w:tc>
          <w:tcPr>
            <w:tcW w:w="3008" w:type="dxa"/>
            <w:tcBorders>
              <w:top w:val="single" w:sz="4" w:space="0" w:color="000000"/>
              <w:left w:val="single" w:sz="4" w:space="0" w:color="000000"/>
              <w:bottom w:val="single" w:sz="4" w:space="0" w:color="000000"/>
              <w:right w:val="single" w:sz="4" w:space="0" w:color="000000"/>
            </w:tcBorders>
          </w:tcPr>
          <w:p w14:paraId="39F1BF24" w14:textId="77777777" w:rsidR="00F144CA" w:rsidRDefault="00000000">
            <w:pPr>
              <w:spacing w:after="0" w:line="259" w:lineRule="auto"/>
              <w:ind w:left="0" w:firstLine="0"/>
              <w:jc w:val="left"/>
            </w:pPr>
            <w:r>
              <w:t xml:space="preserve">6 </w:t>
            </w:r>
          </w:p>
        </w:tc>
        <w:tc>
          <w:tcPr>
            <w:tcW w:w="4909" w:type="dxa"/>
            <w:tcBorders>
              <w:top w:val="single" w:sz="4" w:space="0" w:color="000000"/>
              <w:left w:val="single" w:sz="4" w:space="0" w:color="000000"/>
              <w:bottom w:val="single" w:sz="4" w:space="0" w:color="000000"/>
              <w:right w:val="single" w:sz="4" w:space="0" w:color="000000"/>
            </w:tcBorders>
          </w:tcPr>
          <w:p w14:paraId="0A3E99C1" w14:textId="77777777" w:rsidR="00F144CA" w:rsidRDefault="00000000">
            <w:pPr>
              <w:spacing w:after="0" w:line="259" w:lineRule="auto"/>
              <w:ind w:left="2" w:firstLine="0"/>
            </w:pPr>
            <w:r>
              <w:t xml:space="preserve">CONCLUSION AND FUTURE WORK </w:t>
            </w:r>
          </w:p>
        </w:tc>
        <w:tc>
          <w:tcPr>
            <w:tcW w:w="1892" w:type="dxa"/>
            <w:tcBorders>
              <w:top w:val="single" w:sz="4" w:space="0" w:color="000000"/>
              <w:left w:val="single" w:sz="4" w:space="0" w:color="000000"/>
              <w:bottom w:val="single" w:sz="4" w:space="0" w:color="000000"/>
              <w:right w:val="single" w:sz="4" w:space="0" w:color="000000"/>
            </w:tcBorders>
          </w:tcPr>
          <w:p w14:paraId="1E9D3424" w14:textId="77777777" w:rsidR="00F144CA" w:rsidRDefault="00000000">
            <w:pPr>
              <w:spacing w:after="0" w:line="259" w:lineRule="auto"/>
              <w:ind w:left="0" w:firstLine="0"/>
              <w:jc w:val="left"/>
            </w:pPr>
            <w:r>
              <w:t xml:space="preserve"> </w:t>
            </w:r>
          </w:p>
        </w:tc>
      </w:tr>
      <w:tr w:rsidR="00F144CA" w14:paraId="0AC0F75D" w14:textId="77777777">
        <w:trPr>
          <w:trHeight w:val="814"/>
        </w:trPr>
        <w:tc>
          <w:tcPr>
            <w:tcW w:w="3008" w:type="dxa"/>
            <w:tcBorders>
              <w:top w:val="single" w:sz="4" w:space="0" w:color="000000"/>
              <w:left w:val="single" w:sz="4" w:space="0" w:color="000000"/>
              <w:bottom w:val="single" w:sz="4" w:space="0" w:color="000000"/>
              <w:right w:val="single" w:sz="4" w:space="0" w:color="000000"/>
            </w:tcBorders>
          </w:tcPr>
          <w:p w14:paraId="0918D718" w14:textId="77777777" w:rsidR="00F144CA" w:rsidRDefault="00000000">
            <w:pPr>
              <w:spacing w:after="0" w:line="259" w:lineRule="auto"/>
              <w:ind w:left="0" w:firstLine="0"/>
              <w:jc w:val="left"/>
            </w:pPr>
            <w:r>
              <w:t xml:space="preserve">7 </w:t>
            </w:r>
          </w:p>
        </w:tc>
        <w:tc>
          <w:tcPr>
            <w:tcW w:w="4909" w:type="dxa"/>
            <w:tcBorders>
              <w:top w:val="single" w:sz="4" w:space="0" w:color="000000"/>
              <w:left w:val="single" w:sz="4" w:space="0" w:color="000000"/>
              <w:bottom w:val="single" w:sz="4" w:space="0" w:color="000000"/>
              <w:right w:val="single" w:sz="4" w:space="0" w:color="000000"/>
            </w:tcBorders>
          </w:tcPr>
          <w:p w14:paraId="19005956" w14:textId="77777777" w:rsidR="00F144CA" w:rsidRDefault="00000000">
            <w:pPr>
              <w:spacing w:after="0" w:line="259" w:lineRule="auto"/>
              <w:ind w:left="2" w:firstLine="0"/>
              <w:jc w:val="left"/>
            </w:pPr>
            <w:r>
              <w:t xml:space="preserve">REFERENCES </w:t>
            </w:r>
          </w:p>
        </w:tc>
        <w:tc>
          <w:tcPr>
            <w:tcW w:w="1892" w:type="dxa"/>
            <w:tcBorders>
              <w:top w:val="single" w:sz="4" w:space="0" w:color="000000"/>
              <w:left w:val="single" w:sz="4" w:space="0" w:color="000000"/>
              <w:bottom w:val="single" w:sz="4" w:space="0" w:color="000000"/>
              <w:right w:val="single" w:sz="4" w:space="0" w:color="000000"/>
            </w:tcBorders>
          </w:tcPr>
          <w:p w14:paraId="3D6FF2C3" w14:textId="77777777" w:rsidR="00F144CA" w:rsidRDefault="00000000">
            <w:pPr>
              <w:spacing w:after="0" w:line="259" w:lineRule="auto"/>
              <w:ind w:left="0" w:firstLine="0"/>
              <w:jc w:val="left"/>
            </w:pPr>
            <w:r>
              <w:t xml:space="preserve"> </w:t>
            </w:r>
          </w:p>
        </w:tc>
      </w:tr>
    </w:tbl>
    <w:p w14:paraId="27DE5A11" w14:textId="77777777" w:rsidR="00F144CA" w:rsidRDefault="00000000">
      <w:pPr>
        <w:spacing w:after="47" w:line="259" w:lineRule="auto"/>
        <w:ind w:left="14" w:firstLine="0"/>
        <w:jc w:val="left"/>
      </w:pPr>
      <w:r>
        <w:rPr>
          <w:b/>
        </w:rPr>
        <w:t xml:space="preserve"> </w:t>
      </w:r>
    </w:p>
    <w:p w14:paraId="18320942" w14:textId="77777777" w:rsidR="00F144CA" w:rsidRDefault="00000000">
      <w:pPr>
        <w:pStyle w:val="Heading3"/>
        <w:spacing w:after="38"/>
        <w:ind w:left="161" w:right="269"/>
      </w:pPr>
      <w:r>
        <w:t xml:space="preserve">ABSTRACT </w:t>
      </w:r>
    </w:p>
    <w:p w14:paraId="5299DC9A" w14:textId="77777777" w:rsidR="00F144CA" w:rsidRDefault="00000000">
      <w:pPr>
        <w:spacing w:after="589" w:line="259" w:lineRule="auto"/>
        <w:ind w:left="14" w:firstLine="0"/>
        <w:jc w:val="left"/>
      </w:pPr>
      <w:r>
        <w:rPr>
          <w:b/>
        </w:rPr>
        <w:t xml:space="preserve"> </w:t>
      </w:r>
      <w:r>
        <w:t xml:space="preserve"> </w:t>
      </w:r>
    </w:p>
    <w:p w14:paraId="73B0DF8D" w14:textId="77777777" w:rsidR="00F144CA" w:rsidRDefault="00000000">
      <w:pPr>
        <w:spacing w:line="475" w:lineRule="auto"/>
        <w:ind w:left="9" w:right="109"/>
      </w:pPr>
      <w:r>
        <w:t xml:space="preserve">     Email spam is still a principal issue in online communication because it wastes user time, occupies inbox storage and network traffic, and phishing links and malware are usually spread </w:t>
      </w:r>
      <w:r>
        <w:lastRenderedPageBreak/>
        <w:t xml:space="preserve">via email as well. This project provides a solution for this problem by building automatic spam email detection system using Machine Learning algorithm with Multinomial Naive Bayes. Which is best suited for text-classification problem. Our system does the following: your email subject lines are being run through an NLP-based preprocessing pipeline which removes all non-ASCII characters, very short and useless words, and uses some lemmatization. The cleaned text is converted into numerical feature vectors using the Bag-of-Words model which are then employed to train our classifier. When applied to Kaggle Spam Mails Dataset the accuracy comes out to be 95% as in this project we highly approachable to train heavy models on spam differentiating mails from legit ones. In order to deploy the solution in a manner that is suitable for end-users with minimal technical knowledge, we built an interactive Streamlit web app which users can utilize to input an email subject and receive spam/ham predictions immediately. Overall, this project demonstrates the effective use of Machine Learning and NLP techniques to build a fast, efficient, and deployable spam detection system, covering the complete workflow from preprocessing and feature extraction to model evaluation and web deployment. </w:t>
      </w:r>
    </w:p>
    <w:p w14:paraId="637D1BBB" w14:textId="77777777" w:rsidR="00F144CA" w:rsidRDefault="00000000">
      <w:pPr>
        <w:spacing w:after="573" w:line="259" w:lineRule="auto"/>
        <w:ind w:left="14" w:firstLine="0"/>
        <w:jc w:val="left"/>
      </w:pPr>
      <w:r>
        <w:rPr>
          <w:sz w:val="24"/>
        </w:rPr>
        <w:t xml:space="preserve"> </w:t>
      </w:r>
    </w:p>
    <w:p w14:paraId="519DCA58" w14:textId="77777777" w:rsidR="00F144CA" w:rsidRDefault="00000000">
      <w:pPr>
        <w:spacing w:after="360" w:line="265" w:lineRule="auto"/>
        <w:ind w:left="161" w:right="8"/>
        <w:jc w:val="center"/>
      </w:pPr>
      <w:r>
        <w:rPr>
          <w:b/>
        </w:rPr>
        <w:t xml:space="preserve">CHAPTER 1 </w:t>
      </w:r>
    </w:p>
    <w:p w14:paraId="2D688403" w14:textId="77777777" w:rsidR="00F144CA" w:rsidRDefault="00000000">
      <w:pPr>
        <w:pStyle w:val="Heading3"/>
        <w:ind w:left="161" w:right="9"/>
      </w:pPr>
      <w:r>
        <w:t xml:space="preserve"> INTRODUCTION  </w:t>
      </w:r>
    </w:p>
    <w:p w14:paraId="1D9D2C1A" w14:textId="77777777" w:rsidR="00F144CA" w:rsidRDefault="00000000">
      <w:pPr>
        <w:ind w:left="9" w:right="109"/>
      </w:pPr>
      <w:r>
        <w:t xml:space="preserve">Email has become one of the most common ways people communicate today, whether it is for personal use, academics, or professional work. However, the increasing number of spam emails </w:t>
      </w:r>
      <w:r>
        <w:lastRenderedPageBreak/>
        <w:t xml:space="preserve">has created a major problem in digital communication. Spam messages not only fill inboxes and waste time, but they also increase network traffic and are often used to spread phishing links, scams, and malware. Traditional spam filtering methods that rely on simple rules or keyword matching are not always reliable, because spam patterns keep changing frequently. To solve this issue, this project develops an automatic Email Spam Detection System using Machine Learning and Natural Language Processing (NLP) techniques. The system is built using the Multinomial Naive Bayes (MultinomialNB) algorithm, which is well known for giving good results in text classification problems while being fast and lightweight. A Kaggle dataset containing spam and ham messages is used for training, and the text data is cleaned through preprocessing steps such as removing unwanted characters, eliminating short meaningless words, and applying spaCy lemmatization to convert words into their base form. After preprocessing, the text is transformed into numerical feature vectors using the Bag-ofWords model with Count Vectorizer, and these features are used to train the classifier. The model is then tested and evaluated using accuracy, confusion matrix, and classification report, showing strong performance in identifying spam messages correctly. Finally, to make the system user-friendly and practical, the trained model is deployed using a Streamlit web application, where users can enter any email or SMS text and instantly get the prediction result as spam or not spam. This project clearly shows how Machine Learning can be used to improve email security and reduce unwanted spam, and it can be further improved in the future. </w:t>
      </w:r>
    </w:p>
    <w:p w14:paraId="31B1A016" w14:textId="77777777" w:rsidR="00F144CA" w:rsidRDefault="00000000">
      <w:pPr>
        <w:spacing w:after="360" w:line="265" w:lineRule="auto"/>
        <w:ind w:left="161" w:right="8"/>
        <w:jc w:val="center"/>
      </w:pPr>
      <w:r>
        <w:rPr>
          <w:b/>
        </w:rPr>
        <w:t xml:space="preserve">CHAPTER 2  </w:t>
      </w:r>
    </w:p>
    <w:p w14:paraId="06574024" w14:textId="77777777" w:rsidR="00F144CA" w:rsidRDefault="00000000">
      <w:pPr>
        <w:pStyle w:val="Heading3"/>
        <w:spacing w:after="599"/>
        <w:ind w:left="161" w:right="8"/>
      </w:pPr>
      <w:r>
        <w:t xml:space="preserve">LITERATURE REVIEW  </w:t>
      </w:r>
    </w:p>
    <w:p w14:paraId="5C4457E1" w14:textId="77777777" w:rsidR="00F144CA" w:rsidRDefault="00000000">
      <w:pPr>
        <w:ind w:left="9" w:right="109"/>
      </w:pPr>
      <w:r>
        <w:t xml:space="preserve">Email spam detection has been a major research topic in the field of computer science and cybersecurity due to the increasing volume of unwanted and malicious emails. Spam emails are not only used for advertisements, but also act as a medium for phishing attacks, malware </w:t>
      </w:r>
      <w:r>
        <w:lastRenderedPageBreak/>
        <w:t xml:space="preserve">distribution, identity theft, and financial scams. With the rapid growth of internet usage and online communication, email has become one of the most important communication platforms for individuals and organizations. However, the large-scale spread of spam has reduced the reliability of email systems and increased the need for automated filtering techniques. Traditional methods of spam filtering such as blacklisting, whitelisting, and rule-based keyword detection have been widely used, but they often fail to detect modern spam patterns because spammers continuously change their strategies to bypass filters. As a result, researchers have shifted towards Machine Learning (ML) and Natural Language Processing (NLP) based approaches to improve the efficiency and accuracy of spam classification systems. </w:t>
      </w:r>
    </w:p>
    <w:p w14:paraId="44EC326C" w14:textId="77777777" w:rsidR="00F144CA" w:rsidRDefault="00000000">
      <w:pPr>
        <w:ind w:left="9" w:right="109"/>
      </w:pPr>
      <w:r>
        <w:t xml:space="preserve">Early research in spam detection mainly focused on rule-based systems where predefined patterns, suspicious keywords, and specific phrases were used to identify spam messages. These methods were easy to implement but lacked adaptability. Rule-based filtering systems required constant updates, and they could not effectively handle new types of spam messages. Another major drawback was that spam emails often contained obfuscated words, random characters, and misleading content to bypass keyword filters. For example, spammers commonly replace letters with symbols or insert extra spaces to avoid detection. Due to these limitations, researchers started exploring statistical and probabilistic methods to build more intelligent spam detection models. </w:t>
      </w:r>
    </w:p>
    <w:p w14:paraId="3457315A" w14:textId="77777777" w:rsidR="00F144CA" w:rsidRDefault="00000000">
      <w:pPr>
        <w:ind w:left="9" w:right="109"/>
      </w:pPr>
      <w:r>
        <w:t xml:space="preserve">One of the earliest Machine Learning approaches used in spam detection was the Naive Bayes classifier. Naive Bayes became popular because of its simplicity, fast training process, and strong performance in text classification tasks. Studies have shown that Naive Bayes classifiers perform well in spam filtering because they use probabilistic calculations based on word frequencies. The Naive Bayes algorithm is based on Bayes’ theorem and assumes conditional independence among features. Although this assumption is not always true in natural language, Naive Bayes still provides good accuracy for spam detection due to the large number of text </w:t>
      </w:r>
      <w:r>
        <w:lastRenderedPageBreak/>
        <w:t xml:space="preserve">features involved. Researchers have widely used Multinomial Naive Bayes for spam classification since it is particularly suitable for discrete count-based features such as word occurrences. Many research works have concluded that Naive Bayes is an effective baseline model for spam detection systems due to its efficiency and interpretability. </w:t>
      </w:r>
    </w:p>
    <w:p w14:paraId="100D148D" w14:textId="77777777" w:rsidR="00F144CA" w:rsidRDefault="00000000">
      <w:pPr>
        <w:ind w:left="9" w:right="109"/>
      </w:pPr>
      <w:r>
        <w:t xml:space="preserve">In addition to Naive Bayes, other Machine Learning algorithms such as Support Vector Machines (SVM), Decision Trees, Random Forest, and Logistic Regression have also been applied in spam detection research. Support Vector Machines became a strong alternative due to their ability to handle high-dimensional text data and separate spam and ham classes using optimal hyperplanes. Several studies have reported that SVM models achieve high accuracy and low false-positive rates in spam classification tasks. However, SVM training can be computationally expensive when datasets are large. Decision Trees and Random Forest models were also explored, where classification is done based on feature splitting rules. Random Forest, being an ensemble model, improves classification stability and reduces overfitting compared to a single Decision Tree. Logistic Regression has also been widely used for binary spam classification because it provides probability-based predictions and works well with text features. Even though these models perform well, Naive Bayes remains a widely used approach because it requires less computational power and provides faster inference. </w:t>
      </w:r>
    </w:p>
    <w:p w14:paraId="60DA2A4E" w14:textId="77777777" w:rsidR="00F144CA" w:rsidRDefault="00000000">
      <w:pPr>
        <w:ind w:left="9" w:right="109"/>
      </w:pPr>
      <w:r>
        <w:t xml:space="preserve">A major component in spam detection research is feature extraction and text representation. Since Machine Learning models cannot directly process raw text, researchers have developed various feature extraction techniques. One of the most common approaches is the Bag-ofWords (BoW) model, where each email message is represented as a vector of word counts. This approach ignores word order but captures term frequency patterns effectively. Many studies have shown that spam emails contain repeated keywords such as “free”, “win”, “offer”, “urgent”, “limited”, and “claim”. The Bag-of-Words model is effective in capturing such frequent spam-related words. CountVectorizer and TF-IDF (Term Frequency-Inverse </w:t>
      </w:r>
      <w:r>
        <w:lastRenderedPageBreak/>
        <w:t xml:space="preserve">Document Frequency) are two commonly used techniques for implementing BoW representations. CountVectorizer converts text into raw word frequency counts, while TF-IDF gives more importance to rare but meaningful words by reducing the weight of very common words. Research literature indicates that TF-IDF often improves performance in spam detection by focusing on discriminative words rather than frequently occurring common words </w:t>
      </w:r>
    </w:p>
    <w:p w14:paraId="2C95DE4F" w14:textId="77777777" w:rsidR="00F144CA" w:rsidRDefault="00000000">
      <w:pPr>
        <w:ind w:left="9" w:right="109"/>
      </w:pPr>
      <w:r>
        <w:t xml:space="preserve">Deployment of spam detection models has also become an important topic in recent literature. Researchers have focused on integrating Machine Learning spam filters into real-time applications such as web apps, email clients, and cloud platforms. Frameworks like Flask, Django, and Streamlit are widely used for deploying ML models into web applications. Streamlit has become popular due to its simplicity in building interactive ML dashboards and applications with minimal coding effort. Several studies have demonstrated end-to-end ML solutions where the trained spam classification model is deployed to accept user input and generate real-time predictions. Deployment makes spam detection systems practical for realworld usage and allows non-technical users to benefit from AI-based filtering. </w:t>
      </w:r>
    </w:p>
    <w:p w14:paraId="0C7E4CBA" w14:textId="77777777" w:rsidR="00F144CA" w:rsidRDefault="00000000">
      <w:pPr>
        <w:spacing w:after="506" w:line="259" w:lineRule="auto"/>
        <w:ind w:left="0" w:firstLine="0"/>
        <w:jc w:val="left"/>
      </w:pPr>
      <w:r>
        <w:rPr>
          <w:b/>
        </w:rPr>
        <w:t xml:space="preserve">  </w:t>
      </w:r>
    </w:p>
    <w:p w14:paraId="64522EBF" w14:textId="77777777" w:rsidR="00F144CA" w:rsidRDefault="00000000">
      <w:pPr>
        <w:spacing w:after="0" w:line="259" w:lineRule="auto"/>
        <w:ind w:left="0" w:firstLine="0"/>
        <w:jc w:val="left"/>
      </w:pPr>
      <w:r>
        <w:rPr>
          <w:b/>
        </w:rPr>
        <w:t xml:space="preserve"> </w:t>
      </w:r>
    </w:p>
    <w:p w14:paraId="3FD8318D" w14:textId="77777777" w:rsidR="00F144CA" w:rsidRDefault="00000000">
      <w:pPr>
        <w:spacing w:after="496" w:line="265" w:lineRule="auto"/>
        <w:ind w:left="161" w:right="380"/>
        <w:jc w:val="center"/>
      </w:pPr>
      <w:r>
        <w:rPr>
          <w:b/>
        </w:rPr>
        <w:t xml:space="preserve"> CHAPTER 3</w:t>
      </w:r>
      <w:r>
        <w:t xml:space="preserve"> </w:t>
      </w:r>
    </w:p>
    <w:p w14:paraId="63F1B1BB" w14:textId="77777777" w:rsidR="00F144CA" w:rsidRDefault="00000000">
      <w:pPr>
        <w:pStyle w:val="Heading3"/>
        <w:spacing w:after="328"/>
        <w:ind w:left="161" w:right="6"/>
      </w:pPr>
      <w:r>
        <w:t xml:space="preserve">PROPOSED SYSTEM  </w:t>
      </w:r>
    </w:p>
    <w:p w14:paraId="4A3C4606" w14:textId="77777777" w:rsidR="00F144CA" w:rsidRDefault="00000000">
      <w:pPr>
        <w:spacing w:after="284" w:line="259" w:lineRule="auto"/>
        <w:ind w:left="14" w:firstLine="0"/>
        <w:jc w:val="left"/>
      </w:pPr>
      <w:r>
        <w:rPr>
          <w:sz w:val="22"/>
        </w:rPr>
        <w:t xml:space="preserve"> </w:t>
      </w:r>
      <w:r>
        <w:t xml:space="preserve"> </w:t>
      </w:r>
    </w:p>
    <w:p w14:paraId="05572E06" w14:textId="77777777" w:rsidR="00F144CA" w:rsidRDefault="00000000">
      <w:pPr>
        <w:ind w:left="9" w:right="109"/>
      </w:pPr>
      <w:r>
        <w:t xml:space="preserve">The proposed system is a Machine Learning–based Email Spam Detection System designed to automatically identify whether a given email or SMS message is spam or legitimate (ham) using Natural Language Processing (NLP) and the Multinomial Naive Bayes algorithm. The main goal of this system is to provide a fast and reliable solution for filtering unwanted spam </w:t>
      </w:r>
      <w:r>
        <w:lastRenderedPageBreak/>
        <w:t xml:space="preserve">messages, reducing inbox clutter, and protecting users from phishing links, scams, and malicious content. The application is developed as an interactive web-based platform where users can enter any message text and instantly receive the classification result in real time. </w:t>
      </w:r>
    </w:p>
    <w:p w14:paraId="7C8D477C" w14:textId="77777777" w:rsidR="00F144CA" w:rsidRDefault="00000000">
      <w:pPr>
        <w:ind w:left="9" w:right="109"/>
      </w:pPr>
      <w:r>
        <w:t xml:space="preserve">The system consists of four major components: Text Preprocessing Layer, Feature Extraction Layer, Model Training and Prediction Layer, and Streamlit Web Application Interface Layer. These components work together to form a complete pipeline from user input to spam prediction and result display. </w:t>
      </w:r>
    </w:p>
    <w:p w14:paraId="52FC5FCC" w14:textId="77777777" w:rsidR="00F144CA" w:rsidRDefault="00000000">
      <w:pPr>
        <w:ind w:left="9" w:right="109"/>
      </w:pPr>
      <w:r>
        <w:t xml:space="preserve">The first stage of the system is text preprocessing. The raw message text is cleaned by removing unnecessary characters such as punctuation, symbols, and non-ASCII content. After cleaning, short and meaningless words are filtered out, and spaCy lemmatization is applied to convert words into their base form. This preprocessing step helps reduce noise in the dataset and improves the model’s ability to recognize spam patterns more effectively. </w:t>
      </w:r>
    </w:p>
    <w:p w14:paraId="36F409C6" w14:textId="77777777" w:rsidR="00F144CA" w:rsidRDefault="00000000">
      <w:pPr>
        <w:ind w:left="9" w:right="109"/>
      </w:pPr>
      <w:r>
        <w:t xml:space="preserve">The second stage involves feature extraction using the Bag-of-Words approach. The cleaned text is converted into numerical form using CountVectorizer, which transforms each message into a vector representing word frequency counts. This allows the Machine Learning model to process text data in a structured format and identify common words or patterns that frequently appear in spam messages. </w:t>
      </w:r>
    </w:p>
    <w:p w14:paraId="4B27C3A6" w14:textId="77777777" w:rsidR="00F144CA" w:rsidRDefault="00000000">
      <w:pPr>
        <w:ind w:left="9" w:right="109"/>
      </w:pPr>
      <w:r>
        <w:t xml:space="preserve">The third stage is the model training and prediction phase. The Multinomial Naive Bayes classifier is trained on a labeled dataset containing spam and ham messages collected from Kaggle. This algorithm is well suited for text classification tasks because it works efficiently with word frequency data and provides accurate results with low computational cost. Once training is completed, the model is evaluated using performance metrics such as accuracy score, confusion matrix, and classification report to measure how well it distinguishes spam from </w:t>
      </w:r>
      <w:r>
        <w:lastRenderedPageBreak/>
        <w:t xml:space="preserve">legitimate messages. The trained model and vectorizer are saved using joblib for future predictions. </w:t>
      </w:r>
    </w:p>
    <w:p w14:paraId="4F89A586" w14:textId="77777777" w:rsidR="00F144CA" w:rsidRDefault="00000000">
      <w:pPr>
        <w:ind w:left="9" w:right="109"/>
      </w:pPr>
      <w:r>
        <w:t xml:space="preserve">The final stage is deployment through a Streamlit web application. Streamlit acts as the user interface layer where users can type or paste a message into a text box and click a button to check whether it is spam or not. The system processes the input using the same preprocessing steps, converts it into feature vectors, and then predicts the output using the trained model. The result is displayed clearly as either “Spam Detected” or “Not Spam” along with a user-friendly interface. </w:t>
      </w:r>
    </w:p>
    <w:p w14:paraId="6E9FE6EF" w14:textId="77777777" w:rsidR="00F144CA" w:rsidRDefault="00000000">
      <w:pPr>
        <w:ind w:left="9" w:right="109"/>
      </w:pPr>
      <w:r>
        <w:t xml:space="preserve">Overall, the proposed system provides an efficient, lightweight, and practical solution for spam message detection. It demonstrates how Machine Learning and NLP can be used to improve email security and communication reliability, and it can be further enhanced in the future by using TF-IDF features, n-gram models, or advanced deep learning techniques such as LSTM and BERT, along with cloud deployment and mobile integration. </w:t>
      </w:r>
    </w:p>
    <w:p w14:paraId="076B5630" w14:textId="77777777" w:rsidR="00F144CA" w:rsidRDefault="00000000">
      <w:pPr>
        <w:spacing w:after="0" w:line="259" w:lineRule="auto"/>
        <w:ind w:left="14" w:firstLine="0"/>
        <w:jc w:val="left"/>
      </w:pPr>
      <w:r>
        <w:rPr>
          <w:sz w:val="22"/>
        </w:rPr>
        <w:t xml:space="preserve"> </w:t>
      </w:r>
      <w:r>
        <w:t xml:space="preserve"> </w:t>
      </w:r>
    </w:p>
    <w:p w14:paraId="3BD6308D" w14:textId="77777777" w:rsidR="00F144CA" w:rsidRDefault="00000000">
      <w:pPr>
        <w:pStyle w:val="Heading3"/>
        <w:ind w:left="161" w:right="271"/>
      </w:pPr>
      <w:r>
        <w:t xml:space="preserve">3.1 Architecture Diagram </w:t>
      </w:r>
    </w:p>
    <w:p w14:paraId="23116525" w14:textId="77777777" w:rsidR="00F144CA" w:rsidRDefault="00000000">
      <w:pPr>
        <w:ind w:left="9" w:right="109"/>
      </w:pPr>
      <w:r>
        <w:t xml:space="preserve">The architecture of the proposed system follows a simple and efficient workflow for spam message detection. The user first enters an email subject line or SMS message through the Streamlit web interface, which is designed to be interactive and easy to use. Once the user clicks the prediction button, the input text is sent to the backend processing module where it is cleaned and preprocessed using NLP techniques such as removing unwanted characters, filtering short words, and applying spaCy lemmatization. After preprocessing, the cleaned text is converted into numerical feature vectors using the CountVectorizer Bag-of-Words method. These feature vectors are then passed to the trained Multinomial Naive Bayes model, which analyzes the word patterns and predicts whether the message is spam or ham. Finally, the prediction result is </w:t>
      </w:r>
      <w:r>
        <w:lastRenderedPageBreak/>
        <w:t xml:space="preserve">instantly displayed to the user on the Streamlit interface as “Spam Detected” or “Not Spam,” making the system fast, reliable, and suitable for real-time usage. </w:t>
      </w:r>
    </w:p>
    <w:p w14:paraId="6D6200B3" w14:textId="77777777" w:rsidR="00F144CA" w:rsidRDefault="00000000">
      <w:pPr>
        <w:spacing w:after="0" w:line="259" w:lineRule="auto"/>
        <w:ind w:left="0" w:right="41" w:firstLine="0"/>
        <w:jc w:val="right"/>
      </w:pPr>
      <w:r>
        <w:rPr>
          <w:noProof/>
        </w:rPr>
        <w:drawing>
          <wp:inline distT="0" distB="0" distL="0" distR="0" wp14:anchorId="0DB5368E" wp14:editId="7BFA9011">
            <wp:extent cx="6699250" cy="3924300"/>
            <wp:effectExtent l="0" t="0" r="0" b="0"/>
            <wp:docPr id="991" name="Picture 991"/>
            <wp:cNvGraphicFramePr/>
            <a:graphic xmlns:a="http://schemas.openxmlformats.org/drawingml/2006/main">
              <a:graphicData uri="http://schemas.openxmlformats.org/drawingml/2006/picture">
                <pic:pic xmlns:pic="http://schemas.openxmlformats.org/drawingml/2006/picture">
                  <pic:nvPicPr>
                    <pic:cNvPr id="991" name="Picture 991"/>
                    <pic:cNvPicPr/>
                  </pic:nvPicPr>
                  <pic:blipFill>
                    <a:blip r:embed="rId6"/>
                    <a:stretch>
                      <a:fillRect/>
                    </a:stretch>
                  </pic:blipFill>
                  <pic:spPr>
                    <a:xfrm>
                      <a:off x="0" y="0"/>
                      <a:ext cx="6699250" cy="3924300"/>
                    </a:xfrm>
                    <a:prstGeom prst="rect">
                      <a:avLst/>
                    </a:prstGeom>
                  </pic:spPr>
                </pic:pic>
              </a:graphicData>
            </a:graphic>
          </wp:inline>
        </w:drawing>
      </w:r>
      <w:r>
        <w:t xml:space="preserve"> </w:t>
      </w:r>
    </w:p>
    <w:p w14:paraId="63C1BF12" w14:textId="77777777" w:rsidR="00F144CA" w:rsidRDefault="00000000">
      <w:pPr>
        <w:spacing w:after="9" w:line="259" w:lineRule="auto"/>
        <w:ind w:left="0" w:firstLine="0"/>
        <w:jc w:val="right"/>
      </w:pPr>
      <w:r>
        <w:rPr>
          <w:sz w:val="20"/>
        </w:rPr>
        <w:t xml:space="preserve"> </w:t>
      </w:r>
      <w:r>
        <w:t xml:space="preserve"> </w:t>
      </w:r>
    </w:p>
    <w:p w14:paraId="1ACC130C" w14:textId="77777777" w:rsidR="00F144CA" w:rsidRDefault="00000000">
      <w:pPr>
        <w:spacing w:after="360" w:line="265" w:lineRule="auto"/>
        <w:ind w:left="161" w:right="23"/>
        <w:jc w:val="center"/>
      </w:pPr>
      <w:r>
        <w:rPr>
          <w:b/>
        </w:rPr>
        <w:t xml:space="preserve">CHAPTER 4  </w:t>
      </w:r>
    </w:p>
    <w:p w14:paraId="2203705A" w14:textId="77777777" w:rsidR="00F144CA" w:rsidRDefault="00000000">
      <w:pPr>
        <w:spacing w:after="845" w:line="265" w:lineRule="auto"/>
        <w:ind w:left="161"/>
        <w:jc w:val="center"/>
      </w:pPr>
      <w:r>
        <w:rPr>
          <w:b/>
        </w:rPr>
        <w:t xml:space="preserve">MODULES DESCRIPTION </w:t>
      </w:r>
      <w:r>
        <w:t xml:space="preserve"> </w:t>
      </w:r>
    </w:p>
    <w:p w14:paraId="78FA00FD" w14:textId="77777777" w:rsidR="00F144CA" w:rsidRDefault="00000000">
      <w:pPr>
        <w:pStyle w:val="Heading3"/>
        <w:spacing w:after="488" w:line="264" w:lineRule="auto"/>
        <w:ind w:left="9"/>
        <w:jc w:val="left"/>
      </w:pPr>
      <w:r>
        <w:t xml:space="preserve">Module 1 –  Dataset Collection and Text Preprocessing </w:t>
      </w:r>
    </w:p>
    <w:p w14:paraId="2A04D103" w14:textId="77777777" w:rsidR="00F144CA" w:rsidRDefault="00000000">
      <w:pPr>
        <w:ind w:left="9" w:right="109"/>
      </w:pPr>
      <w:r>
        <w:t xml:space="preserve">This module focuses on collecting and preparing the spam dataset for training the machine learning model. The dataset is taken from Kaggle and contains labeled messages categorized as </w:t>
      </w:r>
      <w:r>
        <w:rPr>
          <w:b/>
        </w:rPr>
        <w:t>spam</w:t>
      </w:r>
      <w:r>
        <w:t xml:space="preserve"> or </w:t>
      </w:r>
      <w:r>
        <w:rPr>
          <w:b/>
        </w:rPr>
        <w:t>ham (not spam)</w:t>
      </w:r>
      <w:r>
        <w:t xml:space="preserve">. Since raw text data often contains unwanted symbols, numbers, and irregular formatting, preprocessing is required before training. In this module, the text is </w:t>
      </w:r>
      <w:r>
        <w:lastRenderedPageBreak/>
        <w:t xml:space="preserve">cleaned by removing special characters and non-ASCII content, converting the text into lowercase, and filtering out very short words that do not contribute much meaning. Additionally, </w:t>
      </w:r>
      <w:r>
        <w:rPr>
          <w:b/>
        </w:rPr>
        <w:t>spaCy lemmatization</w:t>
      </w:r>
      <w:r>
        <w:t xml:space="preserve"> is applied to convert words into their root form, which helps reduce vocabulary size and improves classification accuracy. The final cleaned text becomes more structured and suitable for feature extraction and model training. </w:t>
      </w:r>
    </w:p>
    <w:p w14:paraId="15D33789" w14:textId="77777777" w:rsidR="00F144CA" w:rsidRDefault="00000000">
      <w:pPr>
        <w:spacing w:after="377" w:line="259" w:lineRule="auto"/>
        <w:ind w:left="735" w:firstLine="0"/>
        <w:jc w:val="left"/>
      </w:pPr>
      <w:r>
        <w:t xml:space="preserve"> </w:t>
      </w:r>
    </w:p>
    <w:p w14:paraId="63063545" w14:textId="77777777" w:rsidR="00F144CA" w:rsidRDefault="00000000">
      <w:pPr>
        <w:pStyle w:val="Heading3"/>
        <w:spacing w:after="488" w:line="264" w:lineRule="auto"/>
        <w:ind w:left="9"/>
        <w:jc w:val="left"/>
      </w:pPr>
      <w:r>
        <w:t xml:space="preserve">Module 2 – Feature Extraction and Model Training using Multinomial Naive Bayes </w:t>
      </w:r>
    </w:p>
    <w:p w14:paraId="0036823E" w14:textId="77777777" w:rsidR="00F144CA" w:rsidRDefault="00000000">
      <w:pPr>
        <w:ind w:left="9" w:right="109"/>
      </w:pPr>
      <w:r>
        <w:t xml:space="preserve">This module is responsible for converting the preprocessed text into numerical features and training the spam detection model. Since machine learning algorithms cannot directly understand raw text, the system uses the </w:t>
      </w:r>
      <w:r>
        <w:rPr>
          <w:b/>
        </w:rPr>
        <w:t>Bag-of-Words approach</w:t>
      </w:r>
      <w:r>
        <w:t xml:space="preserve"> implemented through </w:t>
      </w:r>
      <w:r>
        <w:rPr>
          <w:b/>
        </w:rPr>
        <w:t>CountVectorizer</w:t>
      </w:r>
      <w:r>
        <w:t xml:space="preserve">. This converts each message into a word frequency vector based on the dataset vocabulary. After feature extraction, the </w:t>
      </w:r>
      <w:r>
        <w:rPr>
          <w:b/>
        </w:rPr>
        <w:t>Multinomial Naive Bayes (MultinomialNB)</w:t>
      </w:r>
      <w:r>
        <w:t xml:space="preserve"> algorithm is trained using the vectorized dataset. This algorithm is highly efficient for text classification tasks because it works well with word count data and provides fast predictions. </w:t>
      </w:r>
    </w:p>
    <w:p w14:paraId="462F46C3" w14:textId="77777777" w:rsidR="00F144CA" w:rsidRDefault="00000000">
      <w:pPr>
        <w:ind w:left="9" w:right="109"/>
      </w:pPr>
      <w:r>
        <w:t xml:space="preserve">After training, the model is evaluated using performance measures such as accuracy score, confusion matrix, precision, recall, and F1-score. Finally, the trained model and vectorizer are saved as .pkl files using joblib so that they can be reused during real-time predictions. </w:t>
      </w:r>
    </w:p>
    <w:p w14:paraId="1EBA7033" w14:textId="77777777" w:rsidR="00F144CA" w:rsidRDefault="00000000">
      <w:pPr>
        <w:pStyle w:val="Heading3"/>
        <w:spacing w:after="488" w:line="264" w:lineRule="auto"/>
        <w:ind w:left="9"/>
        <w:jc w:val="left"/>
      </w:pPr>
      <w:r>
        <w:t xml:space="preserve">Module 3 – Model Testing and Prediction Processing </w:t>
      </w:r>
    </w:p>
    <w:p w14:paraId="716F0FB8" w14:textId="77777777" w:rsidR="00F144CA" w:rsidRDefault="00000000">
      <w:pPr>
        <w:ind w:left="9" w:right="109"/>
      </w:pPr>
      <w:r>
        <w:t xml:space="preserve">This module handles the testing and prediction workflow of the spam detection system. When a new message is given for prediction, it passes through the same preprocessing steps used during training to ensure consistency. The cleaned text is then transformed into a numerical feature vector using the saved CountVectorizer. After feature conversion, the trained Multinomial Naive Bayes model analyzes the word patterns and predicts whether the message </w:t>
      </w:r>
      <w:r>
        <w:lastRenderedPageBreak/>
        <w:t xml:space="preserve">belongs to the spam or ham category. The system ensures fast prediction output and provides reliable classification results even for unseen messages. This module forms the core logic behind real-time spam detection. </w:t>
      </w:r>
    </w:p>
    <w:p w14:paraId="4CBAF2B7" w14:textId="77777777" w:rsidR="00F144CA" w:rsidRDefault="00000000">
      <w:pPr>
        <w:spacing w:after="377" w:line="259" w:lineRule="auto"/>
        <w:ind w:left="735" w:firstLine="0"/>
        <w:jc w:val="left"/>
      </w:pPr>
      <w:r>
        <w:t xml:space="preserve"> </w:t>
      </w:r>
    </w:p>
    <w:p w14:paraId="3AFE2D79" w14:textId="77777777" w:rsidR="00F144CA" w:rsidRDefault="00000000">
      <w:pPr>
        <w:pStyle w:val="Heading3"/>
        <w:spacing w:after="488" w:line="264" w:lineRule="auto"/>
        <w:ind w:left="9"/>
        <w:jc w:val="left"/>
      </w:pPr>
      <w:r>
        <w:t xml:space="preserve">Module 4 – Streamlit Web Application and Result Display </w:t>
      </w:r>
    </w:p>
    <w:p w14:paraId="44235060" w14:textId="77777777" w:rsidR="00F144CA" w:rsidRDefault="00000000">
      <w:pPr>
        <w:spacing w:after="13"/>
        <w:ind w:left="9" w:right="109"/>
      </w:pPr>
      <w:r>
        <w:t xml:space="preserve">This module focuses on deploying the trained model into an interactive and user-friendly web application using </w:t>
      </w:r>
      <w:r>
        <w:rPr>
          <w:b/>
        </w:rPr>
        <w:t>Streamlit</w:t>
      </w:r>
      <w:r>
        <w:t xml:space="preserve">. The Streamlit interface provides a simple text area where users can type or paste an email subject line or SMS message. After clicking the “Check for Spam” button, the system processes the input, sends it to the trained model, and displays the output instantly. If the message is spam, the application shows an alert message such as </w:t>
      </w:r>
      <w:r>
        <w:rPr>
          <w:b/>
        </w:rPr>
        <w:t xml:space="preserve">“Spam </w:t>
      </w:r>
    </w:p>
    <w:p w14:paraId="19CF4F6A" w14:textId="77777777" w:rsidR="00F144CA" w:rsidRDefault="00000000">
      <w:pPr>
        <w:ind w:left="9" w:right="109"/>
      </w:pPr>
      <w:r>
        <w:rPr>
          <w:b/>
        </w:rPr>
        <w:t>Detected”</w:t>
      </w:r>
      <w:r>
        <w:t xml:space="preserve">, and if it is legitimate, it displays </w:t>
      </w:r>
      <w:r>
        <w:rPr>
          <w:b/>
        </w:rPr>
        <w:t>“Not Spam (Ham)”</w:t>
      </w:r>
      <w:r>
        <w:t xml:space="preserve">. The interface is designed to be clean, responsive, and easy to use, making the project practical for real-world usage. This module completes the project by demonstrating a full end-to-end machine learning deployment. </w:t>
      </w:r>
    </w:p>
    <w:p w14:paraId="4126557F" w14:textId="77777777" w:rsidR="00F144CA" w:rsidRDefault="00000000">
      <w:pPr>
        <w:spacing w:after="0" w:line="259" w:lineRule="auto"/>
        <w:ind w:left="200" w:firstLine="0"/>
        <w:jc w:val="center"/>
      </w:pPr>
      <w:r>
        <w:rPr>
          <w:b/>
        </w:rPr>
        <w:t xml:space="preserve"> </w:t>
      </w:r>
    </w:p>
    <w:p w14:paraId="76AAC79E" w14:textId="77777777" w:rsidR="00F144CA" w:rsidRDefault="00000000">
      <w:pPr>
        <w:spacing w:after="360" w:line="265" w:lineRule="auto"/>
        <w:ind w:left="161" w:right="23"/>
        <w:jc w:val="center"/>
      </w:pPr>
      <w:r>
        <w:rPr>
          <w:b/>
        </w:rPr>
        <w:t xml:space="preserve">CHAPTER 5 </w:t>
      </w:r>
      <w:r>
        <w:t xml:space="preserve"> </w:t>
      </w:r>
    </w:p>
    <w:p w14:paraId="10B8FA7A" w14:textId="77777777" w:rsidR="00F144CA" w:rsidRDefault="00000000">
      <w:pPr>
        <w:pStyle w:val="Heading3"/>
        <w:ind w:left="161" w:right="91"/>
      </w:pPr>
      <w:r>
        <w:t xml:space="preserve">IMPLEMENTATION AND RESULTS </w:t>
      </w:r>
      <w:r>
        <w:rPr>
          <w:b w:val="0"/>
        </w:rPr>
        <w:t xml:space="preserve"> </w:t>
      </w:r>
    </w:p>
    <w:p w14:paraId="236DDA63" w14:textId="77777777" w:rsidR="00F144CA" w:rsidRDefault="00000000">
      <w:pPr>
        <w:ind w:left="9" w:right="109"/>
      </w:pPr>
      <w:r>
        <w:t xml:space="preserve">  The Email Spam Detection System was developed and tested using </w:t>
      </w:r>
      <w:r>
        <w:rPr>
          <w:b/>
        </w:rPr>
        <w:t>Python 3.x</w:t>
      </w:r>
      <w:r>
        <w:t xml:space="preserve"> along with popular Machine Learning and NLP libraries. The core model training and classification were implemented using </w:t>
      </w:r>
      <w:r>
        <w:rPr>
          <w:b/>
        </w:rPr>
        <w:t>scikit-learn</w:t>
      </w:r>
      <w:r>
        <w:t xml:space="preserve">, where the </w:t>
      </w:r>
      <w:r>
        <w:rPr>
          <w:b/>
        </w:rPr>
        <w:t>Multinomial Naive Bayes (MultinomialNB)</w:t>
      </w:r>
      <w:r>
        <w:t xml:space="preserve"> algorithm was used as the main classifier. The dataset used for training and testing was collected from </w:t>
      </w:r>
      <w:r>
        <w:rPr>
          <w:b/>
        </w:rPr>
        <w:t>Kaggle</w:t>
      </w:r>
      <w:r>
        <w:t xml:space="preserve">, containing labeled messages categorized as </w:t>
      </w:r>
      <w:r>
        <w:rPr>
          <w:b/>
        </w:rPr>
        <w:t>spam</w:t>
      </w:r>
      <w:r>
        <w:t xml:space="preserve"> and </w:t>
      </w:r>
      <w:r>
        <w:rPr>
          <w:b/>
        </w:rPr>
        <w:t>ham (not spam)</w:t>
      </w:r>
      <w:r>
        <w:t xml:space="preserve">. To improve the quality of the input text and enhance model performance, the raw messages were processed using an NLP preprocessing pipeline. This preprocessing included removing </w:t>
      </w:r>
      <w:r>
        <w:lastRenderedPageBreak/>
        <w:t xml:space="preserve">unwanted special characters and non-ASCII symbols, converting text to lowercase, filtering short meaningless words, and applying </w:t>
      </w:r>
      <w:r>
        <w:rPr>
          <w:b/>
        </w:rPr>
        <w:t>spaCy lemmatization</w:t>
      </w:r>
      <w:r>
        <w:t xml:space="preserve"> to reduce words to their base form. </w:t>
      </w:r>
    </w:p>
    <w:p w14:paraId="485FC70E" w14:textId="77777777" w:rsidR="00F144CA" w:rsidRDefault="00000000">
      <w:pPr>
        <w:ind w:left="9" w:right="109"/>
      </w:pPr>
      <w:r>
        <w:t xml:space="preserve">After preprocessing, the text data was converted into numerical features using the </w:t>
      </w:r>
      <w:r>
        <w:rPr>
          <w:b/>
        </w:rPr>
        <w:t>Bag-ofWords model</w:t>
      </w:r>
      <w:r>
        <w:t xml:space="preserve"> through </w:t>
      </w:r>
      <w:r>
        <w:rPr>
          <w:b/>
        </w:rPr>
        <w:t>CountVectorizer</w:t>
      </w:r>
      <w:r>
        <w:t xml:space="preserve">, which transformed each message into a word frequency vector. The dataset was then divided into training and testing sets using an 80:20 split for proper evaluation. The Multinomial Naive Bayes model was trained on the vectorized training data and tested on the unseen testing dataset. The model performance was evaluated using metrics such as </w:t>
      </w:r>
      <w:r>
        <w:rPr>
          <w:b/>
        </w:rPr>
        <w:t>accuracy score, precision, recall, F1-score, confusion matrix, and classification report</w:t>
      </w:r>
      <w:r>
        <w:t xml:space="preserve">, which provided a detailed understanding of how well the system distinguishes spam messages from legitimate ones. </w:t>
      </w:r>
    </w:p>
    <w:p w14:paraId="1D643BAE" w14:textId="77777777" w:rsidR="00F144CA" w:rsidRDefault="00000000">
      <w:pPr>
        <w:ind w:left="9" w:right="109"/>
      </w:pPr>
      <w:r>
        <w:t xml:space="preserve">For visualization and performance analysis, libraries such as </w:t>
      </w:r>
      <w:r>
        <w:rPr>
          <w:b/>
        </w:rPr>
        <w:t>Matplotlib and Seaborn</w:t>
      </w:r>
      <w:r>
        <w:t xml:space="preserve"> were used to generate confusion matrix plots and other evaluation outputs. Once the model was trained successfully, it was saved using </w:t>
      </w:r>
      <w:r>
        <w:rPr>
          <w:b/>
        </w:rPr>
        <w:t>joblib</w:t>
      </w:r>
      <w:r>
        <w:t xml:space="preserve">, along with the trained CountVectorizer, to ensure consistent prediction during deployment. The final trained model was integrated into a </w:t>
      </w:r>
      <w:r>
        <w:rPr>
          <w:b/>
        </w:rPr>
        <w:t>Streamlit web application</w:t>
      </w:r>
      <w:r>
        <w:t xml:space="preserve">, which was tested locally through a web browser. The Streamlit interface allowed users to enter any email subject or SMS message and receive real-time spam prediction results instantly. </w:t>
      </w:r>
    </w:p>
    <w:p w14:paraId="295242A7" w14:textId="77777777" w:rsidR="00F144CA" w:rsidRDefault="00000000">
      <w:pPr>
        <w:ind w:left="9" w:right="109"/>
      </w:pPr>
      <w:r>
        <w:t xml:space="preserve">The system was implemented and executed in a standard computer environment capable of handling Machine Learning training and testing tasks efficiently. The overall experimental setup provided a stable and reliable environment for training, evaluating, and deploying the spam detection model. The results confirmed that the Multinomial Naive Bayes classifier performed effectively, achieving high accuracy and producing reliable predictions. The deployment through Streamlit demonstrated the practical usability of the project, allowing </w:t>
      </w:r>
      <w:r>
        <w:lastRenderedPageBreak/>
        <w:t xml:space="preserve">realtime spam detection in a simple and user-friendly way. Overall, the experimental setup successfully proved the effectiveness of Machine Learning and NLP techniques in building a fast, scalable, and real-world applicable email spam detection system. </w:t>
      </w:r>
    </w:p>
    <w:p w14:paraId="53D3BC3C" w14:textId="77777777" w:rsidR="00F144CA" w:rsidRDefault="00000000">
      <w:pPr>
        <w:pStyle w:val="Heading3"/>
        <w:spacing w:after="269" w:line="264" w:lineRule="auto"/>
        <w:ind w:left="9"/>
        <w:jc w:val="left"/>
      </w:pPr>
      <w:r>
        <w:t xml:space="preserve">5.1 Results  </w:t>
      </w:r>
    </w:p>
    <w:p w14:paraId="7CE93325" w14:textId="77777777" w:rsidR="00F144CA" w:rsidRDefault="00000000">
      <w:pPr>
        <w:spacing w:after="129" w:line="259" w:lineRule="auto"/>
        <w:ind w:left="9" w:right="109"/>
      </w:pPr>
      <w:r>
        <w:t xml:space="preserve">The Email Spam Detection System was successfully developed and tested using Machine </w:t>
      </w:r>
    </w:p>
    <w:p w14:paraId="195BFB1E" w14:textId="77777777" w:rsidR="00F144CA" w:rsidRDefault="00000000">
      <w:pPr>
        <w:ind w:left="9" w:right="109"/>
      </w:pPr>
      <w:r>
        <w:t xml:space="preserve">Learning and Natural Language Processing (NLP) techniques. The trained Multinomial Naive Bayes model accurately classified messages as spam or ham and achieved high accuracy during evaluation. The generated evaluation results, including accuracy score, confusion matrix, and classification report, confirmed that the model performed effectively in identifying spam messages with reliable precision and recall. The web-based application was successfully deployed using Streamlit, providing real-time spam detection through a simple and userfriendly interface. Users were able to enter an email subject line or SMS message and instantly receive the prediction result as “Spam Detected” or “Not Spam.” The system demonstrated fast response time, efficient text processing, and consistent prediction performance, making it suitable for practical use in email security and spam filtering applications.  </w:t>
      </w:r>
    </w:p>
    <w:p w14:paraId="78BD7E4B" w14:textId="77777777" w:rsidR="00F144CA" w:rsidRDefault="00000000">
      <w:pPr>
        <w:pStyle w:val="Heading3"/>
        <w:spacing w:after="600"/>
        <w:ind w:left="161" w:right="258"/>
      </w:pPr>
      <w:r>
        <w:t xml:space="preserve">CHAPTER 6 CONCLUSION AND FUTURE WORK  </w:t>
      </w:r>
    </w:p>
    <w:p w14:paraId="18A2FFA1" w14:textId="77777777" w:rsidR="00F144CA" w:rsidRDefault="00000000">
      <w:pPr>
        <w:ind w:left="9" w:right="109"/>
      </w:pPr>
      <w:r>
        <w:t xml:space="preserve">The Machine Learning–based Email Spam Detection System successfully demonstrates the practical use of Natural Language Processing (NLP) and the Multinomial Naive Bayes algorithm in improving digital communication security. The system effectively classifies messages as spam or ham and provides real-time prediction results through an interactive webbased application. The generated evaluation metrics such as accuracy score, confusion matrix, and classification report confirmed the strong performance of the trained model and its ability to identify spam messages with high reliability. This project offers several benefits for users by reducing unwanted spam messages, minimizing inbox clutter, and helping protect </w:t>
      </w:r>
      <w:r>
        <w:lastRenderedPageBreak/>
        <w:t xml:space="preserve">users from phishing attacks, scams, and malicious links. The Streamlit web application allows users to easily enter any email subject line or SMS message and instantly receive prediction results. The applied text preprocessing steps such as cleaning unwanted characters, removing short words, and lemmatization helped improve the model’s accuracy and ensured better generalization. Overall, the system demonstrated stable performance, fast response time, and efficient text classification capabilities, making it suitable for real-world spam filtering applications. </w:t>
      </w:r>
    </w:p>
    <w:p w14:paraId="40358B0C" w14:textId="77777777" w:rsidR="00F144CA" w:rsidRDefault="00000000">
      <w:pPr>
        <w:ind w:left="9" w:right="109"/>
      </w:pPr>
      <w:r>
        <w:t xml:space="preserve">In future work, the system can be further enhanced by using larger and more diverse datasets and by applying advanced feature extraction methods such as TF-IDF and n-grams to improve classification accuracy. More powerful models such as Support Vector Machines (SVM) and deep learning techniques like LSTM and transformer-based models such as BERT can also be implemented to detect complex spam patterns. Additional improvements such as cloud deployment, email inbox integration, multilingual support, and continuous learning mechanisms can make the system more scalable, intelligent, and practical for real-world cybersecurity and communication platforms. </w:t>
      </w:r>
    </w:p>
    <w:p w14:paraId="612410BE" w14:textId="77777777" w:rsidR="00F144CA" w:rsidRDefault="00000000">
      <w:pPr>
        <w:spacing w:after="360" w:line="265" w:lineRule="auto"/>
        <w:ind w:left="161" w:right="8"/>
        <w:jc w:val="center"/>
      </w:pPr>
      <w:r>
        <w:rPr>
          <w:b/>
        </w:rPr>
        <w:t xml:space="preserve">CHAPTER 7 </w:t>
      </w:r>
      <w:r>
        <w:t xml:space="preserve"> </w:t>
      </w:r>
    </w:p>
    <w:p w14:paraId="3FA32A81" w14:textId="77777777" w:rsidR="00F144CA" w:rsidRDefault="00000000">
      <w:pPr>
        <w:pStyle w:val="Heading3"/>
        <w:spacing w:after="542"/>
        <w:ind w:left="161" w:right="7"/>
      </w:pPr>
      <w:r>
        <w:t xml:space="preserve">REFERENCES  </w:t>
      </w:r>
    </w:p>
    <w:p w14:paraId="71A27CC3" w14:textId="77777777" w:rsidR="00F144CA" w:rsidRDefault="00000000">
      <w:pPr>
        <w:spacing w:after="275" w:line="259" w:lineRule="auto"/>
        <w:ind w:left="14" w:firstLine="0"/>
        <w:jc w:val="left"/>
      </w:pPr>
      <w:r>
        <w:rPr>
          <w:b/>
        </w:rPr>
        <w:t xml:space="preserve"> </w:t>
      </w:r>
      <w:r>
        <w:t xml:space="preserve"> </w:t>
      </w:r>
    </w:p>
    <w:p w14:paraId="0199463F" w14:textId="77777777" w:rsidR="00F144CA" w:rsidRDefault="00000000">
      <w:pPr>
        <w:numPr>
          <w:ilvl w:val="0"/>
          <w:numId w:val="1"/>
        </w:numPr>
        <w:spacing w:line="259" w:lineRule="auto"/>
        <w:ind w:right="109" w:hanging="396"/>
      </w:pPr>
      <w:r>
        <w:t xml:space="preserve">T. M. Mitchell, </w:t>
      </w:r>
      <w:r>
        <w:rPr>
          <w:i/>
        </w:rPr>
        <w:t>Machine Learning</w:t>
      </w:r>
      <w:r>
        <w:t xml:space="preserve">. New York, NY, USA: McGraw-Hill, 1997. </w:t>
      </w:r>
    </w:p>
    <w:p w14:paraId="702886AC" w14:textId="77777777" w:rsidR="00F144CA" w:rsidRDefault="00000000">
      <w:pPr>
        <w:numPr>
          <w:ilvl w:val="0"/>
          <w:numId w:val="1"/>
        </w:numPr>
        <w:spacing w:line="238" w:lineRule="auto"/>
        <w:ind w:right="109" w:hanging="396"/>
      </w:pPr>
      <w:r>
        <w:t xml:space="preserve">F. Pedregosa </w:t>
      </w:r>
      <w:r>
        <w:rPr>
          <w:i/>
        </w:rPr>
        <w:t>et al</w:t>
      </w:r>
      <w:r>
        <w:t xml:space="preserve">., “Scikit-learn: Machine Learning in Python,” </w:t>
      </w:r>
      <w:r>
        <w:rPr>
          <w:i/>
        </w:rPr>
        <w:t>Journal of Machine Learning Research</w:t>
      </w:r>
      <w:r>
        <w:t xml:space="preserve">, vol. 12, pp. 2825–2830, 2011. </w:t>
      </w:r>
    </w:p>
    <w:p w14:paraId="5DC35FA2" w14:textId="77777777" w:rsidR="00F144CA" w:rsidRDefault="00000000">
      <w:pPr>
        <w:numPr>
          <w:ilvl w:val="0"/>
          <w:numId w:val="1"/>
        </w:numPr>
        <w:spacing w:after="251" w:line="259" w:lineRule="auto"/>
        <w:ind w:right="109" w:hanging="396"/>
      </w:pPr>
      <w:r>
        <w:t xml:space="preserve">D. Jurafsky and J. H. Martin, </w:t>
      </w:r>
      <w:r>
        <w:rPr>
          <w:i/>
        </w:rPr>
        <w:t>Speech and Language Processing</w:t>
      </w:r>
      <w:r>
        <w:t xml:space="preserve">, 3rd ed. Pearson, 2023. </w:t>
      </w:r>
    </w:p>
    <w:p w14:paraId="2B38A57E" w14:textId="77777777" w:rsidR="00F144CA" w:rsidRDefault="00000000">
      <w:pPr>
        <w:numPr>
          <w:ilvl w:val="0"/>
          <w:numId w:val="1"/>
        </w:numPr>
        <w:spacing w:line="277" w:lineRule="auto"/>
        <w:ind w:right="109" w:hanging="396"/>
      </w:pPr>
      <w:r>
        <w:lastRenderedPageBreak/>
        <w:t xml:space="preserve">S. Bird, E. Klein, and E. Loper, </w:t>
      </w:r>
      <w:r>
        <w:rPr>
          <w:i/>
        </w:rPr>
        <w:t>Natural Language Processing with Python</w:t>
      </w:r>
      <w:r>
        <w:t xml:space="preserve">. Sebastopol, CA, USA: O’Reilly Media, 2009. </w:t>
      </w:r>
    </w:p>
    <w:p w14:paraId="37318BDF" w14:textId="77777777" w:rsidR="00F144CA" w:rsidRDefault="00000000">
      <w:pPr>
        <w:numPr>
          <w:ilvl w:val="0"/>
          <w:numId w:val="1"/>
        </w:numPr>
        <w:spacing w:after="336" w:line="237" w:lineRule="auto"/>
        <w:ind w:right="109" w:hanging="396"/>
      </w:pPr>
      <w:r>
        <w:t xml:space="preserve">M. Honnibal and I. Montani, “spaCy Documentation,” 2024. [Online]. Available: </w:t>
      </w:r>
      <w:hyperlink r:id="rId7">
        <w:r>
          <w:rPr>
            <w:color w:val="0000FF"/>
            <w:u w:val="single" w:color="0000FF"/>
          </w:rPr>
          <w:t>https://spacy.io</w:t>
        </w:r>
      </w:hyperlink>
      <w:hyperlink r:id="rId8">
        <w:r>
          <w:rPr>
            <w:color w:val="0000FF"/>
            <w:u w:val="single" w:color="0000FF"/>
          </w:rPr>
          <w:t>/</w:t>
        </w:r>
      </w:hyperlink>
      <w:hyperlink r:id="rId9">
        <w:r>
          <w:t>.</w:t>
        </w:r>
      </w:hyperlink>
      <w:r>
        <w:t xml:space="preserve"> Accessed: May 2026. </w:t>
      </w:r>
    </w:p>
    <w:p w14:paraId="02CFAD3A" w14:textId="77777777" w:rsidR="00F144CA" w:rsidRDefault="00000000">
      <w:pPr>
        <w:numPr>
          <w:ilvl w:val="0"/>
          <w:numId w:val="1"/>
        </w:numPr>
        <w:spacing w:after="317" w:line="243" w:lineRule="auto"/>
        <w:ind w:right="109" w:hanging="396"/>
      </w:pPr>
      <w:r>
        <w:t xml:space="preserve">Venky73, </w:t>
      </w:r>
      <w:r>
        <w:tab/>
        <w:t xml:space="preserve">“Spam </w:t>
      </w:r>
      <w:r>
        <w:tab/>
        <w:t xml:space="preserve">Mails </w:t>
      </w:r>
      <w:r>
        <w:tab/>
        <w:t xml:space="preserve">Dataset,” </w:t>
      </w:r>
      <w:r>
        <w:tab/>
        <w:t xml:space="preserve">Kaggle, </w:t>
      </w:r>
      <w:r>
        <w:tab/>
        <w:t xml:space="preserve">2021. </w:t>
      </w:r>
      <w:r>
        <w:tab/>
        <w:t xml:space="preserve">[Online]. </w:t>
      </w:r>
      <w:r>
        <w:tab/>
        <w:t xml:space="preserve">Available: </w:t>
      </w:r>
      <w:hyperlink r:id="rId10">
        <w:r>
          <w:rPr>
            <w:color w:val="0000FF"/>
            <w:u w:val="single" w:color="0000FF"/>
          </w:rPr>
          <w:t>https://www.kaggle.com/datasets/venky73/spam</w:t>
        </w:r>
      </w:hyperlink>
      <w:hyperlink r:id="rId11">
        <w:r>
          <w:rPr>
            <w:color w:val="0000FF"/>
            <w:u w:val="single" w:color="0000FF"/>
          </w:rPr>
          <w:t>-</w:t>
        </w:r>
      </w:hyperlink>
      <w:hyperlink r:id="rId12">
        <w:r>
          <w:rPr>
            <w:color w:val="0000FF"/>
            <w:u w:val="single" w:color="0000FF"/>
          </w:rPr>
          <w:t>mails</w:t>
        </w:r>
      </w:hyperlink>
      <w:hyperlink r:id="rId13">
        <w:r>
          <w:rPr>
            <w:color w:val="0000FF"/>
            <w:u w:val="single" w:color="0000FF"/>
          </w:rPr>
          <w:t>-</w:t>
        </w:r>
      </w:hyperlink>
      <w:hyperlink r:id="rId14">
        <w:r>
          <w:rPr>
            <w:color w:val="0000FF"/>
            <w:u w:val="single" w:color="0000FF"/>
          </w:rPr>
          <w:t>dataset</w:t>
        </w:r>
      </w:hyperlink>
      <w:hyperlink r:id="rId15">
        <w:r>
          <w:t>.</w:t>
        </w:r>
      </w:hyperlink>
      <w:r>
        <w:t xml:space="preserve"> Accessed: May 2026. </w:t>
      </w:r>
    </w:p>
    <w:p w14:paraId="74353AEC" w14:textId="77777777" w:rsidR="00F144CA" w:rsidRDefault="00000000">
      <w:pPr>
        <w:numPr>
          <w:ilvl w:val="0"/>
          <w:numId w:val="1"/>
        </w:numPr>
        <w:spacing w:after="320" w:line="237" w:lineRule="auto"/>
        <w:ind w:right="109" w:hanging="396"/>
      </w:pPr>
      <w:r>
        <w:t>Streamlit Inc., “Streamlit Documentation,” 2024. [Online]. Available:</w:t>
      </w:r>
      <w:hyperlink r:id="rId16">
        <w:r>
          <w:t xml:space="preserve"> </w:t>
        </w:r>
      </w:hyperlink>
      <w:hyperlink r:id="rId17">
        <w:r>
          <w:rPr>
            <w:color w:val="0000FF"/>
            <w:u w:val="single" w:color="0000FF"/>
          </w:rPr>
          <w:t>https://streamlit.io</w:t>
        </w:r>
      </w:hyperlink>
      <w:hyperlink r:id="rId18">
        <w:r>
          <w:rPr>
            <w:color w:val="0000FF"/>
            <w:u w:val="single" w:color="0000FF"/>
          </w:rPr>
          <w:t>/</w:t>
        </w:r>
      </w:hyperlink>
      <w:hyperlink r:id="rId19">
        <w:r>
          <w:t>.</w:t>
        </w:r>
      </w:hyperlink>
      <w:r>
        <w:t xml:space="preserve"> Accessed: May 2026. </w:t>
      </w:r>
    </w:p>
    <w:p w14:paraId="39225A10" w14:textId="77777777" w:rsidR="00F144CA" w:rsidRDefault="00000000">
      <w:pPr>
        <w:numPr>
          <w:ilvl w:val="0"/>
          <w:numId w:val="1"/>
        </w:numPr>
        <w:spacing w:after="316" w:line="238" w:lineRule="auto"/>
        <w:ind w:right="109" w:hanging="396"/>
      </w:pPr>
      <w:r>
        <w:t xml:space="preserve">I. Rish, “An empirical study of the Naive Bayes classifier,” in </w:t>
      </w:r>
      <w:r>
        <w:rPr>
          <w:i/>
        </w:rPr>
        <w:t>Proc. IJCAI Workshop on Empirical Methods in Artificial Intelligence</w:t>
      </w:r>
      <w:r>
        <w:t xml:space="preserve">, 2001, pp. 41–46. </w:t>
      </w:r>
    </w:p>
    <w:p w14:paraId="75E5D89F" w14:textId="77777777" w:rsidR="00F144CA" w:rsidRDefault="00000000">
      <w:pPr>
        <w:numPr>
          <w:ilvl w:val="0"/>
          <w:numId w:val="1"/>
        </w:numPr>
        <w:spacing w:after="330" w:line="241" w:lineRule="auto"/>
        <w:ind w:right="109" w:hanging="396"/>
      </w:pPr>
      <w:r>
        <w:t xml:space="preserve">A. McCallum and K. Nigam, “A comparison of event models for Naive Bayes text classification,” in </w:t>
      </w:r>
      <w:r>
        <w:rPr>
          <w:i/>
        </w:rPr>
        <w:t>Proc. AAAI Workshop on Learning for Text Categorization</w:t>
      </w:r>
      <w:r>
        <w:t xml:space="preserve">, 1998, pp. 41– 48. </w:t>
      </w:r>
    </w:p>
    <w:p w14:paraId="0DB4508A" w14:textId="77777777" w:rsidR="00F144CA" w:rsidRDefault="00000000">
      <w:pPr>
        <w:numPr>
          <w:ilvl w:val="0"/>
          <w:numId w:val="1"/>
        </w:numPr>
        <w:spacing w:after="245" w:line="237" w:lineRule="auto"/>
        <w:ind w:right="109" w:hanging="396"/>
      </w:pPr>
      <w:r>
        <w:t xml:space="preserve">Kaggle, “SMS Spam Collection Dataset,” 2020. [Online]. Available: </w:t>
      </w:r>
      <w:hyperlink r:id="rId20">
        <w:r>
          <w:rPr>
            <w:color w:val="0000FF"/>
            <w:u w:val="single" w:color="0000FF"/>
          </w:rPr>
          <w:t>https://www.kaggle.com/datasets/uciml/sms</w:t>
        </w:r>
      </w:hyperlink>
      <w:hyperlink r:id="rId21">
        <w:r>
          <w:rPr>
            <w:color w:val="0000FF"/>
            <w:u w:val="single" w:color="0000FF"/>
          </w:rPr>
          <w:t>-</w:t>
        </w:r>
      </w:hyperlink>
      <w:hyperlink r:id="rId22">
        <w:r>
          <w:rPr>
            <w:color w:val="0000FF"/>
            <w:u w:val="single" w:color="0000FF"/>
          </w:rPr>
          <w:t>spam</w:t>
        </w:r>
      </w:hyperlink>
      <w:hyperlink r:id="rId23">
        <w:r>
          <w:rPr>
            <w:color w:val="0000FF"/>
            <w:u w:val="single" w:color="0000FF"/>
          </w:rPr>
          <w:t>-</w:t>
        </w:r>
      </w:hyperlink>
      <w:hyperlink r:id="rId24">
        <w:r>
          <w:rPr>
            <w:color w:val="0000FF"/>
            <w:u w:val="single" w:color="0000FF"/>
          </w:rPr>
          <w:t>collection</w:t>
        </w:r>
      </w:hyperlink>
      <w:hyperlink r:id="rId25">
        <w:r>
          <w:rPr>
            <w:color w:val="0000FF"/>
            <w:u w:val="single" w:color="0000FF"/>
          </w:rPr>
          <w:t>-</w:t>
        </w:r>
      </w:hyperlink>
      <w:hyperlink r:id="rId26">
        <w:r>
          <w:rPr>
            <w:color w:val="0000FF"/>
            <w:u w:val="single" w:color="0000FF"/>
          </w:rPr>
          <w:t>dataset</w:t>
        </w:r>
      </w:hyperlink>
      <w:hyperlink r:id="rId27">
        <w:r>
          <w:t>.</w:t>
        </w:r>
      </w:hyperlink>
      <w:r>
        <w:t xml:space="preserve"> Accessed: May 2026. </w:t>
      </w:r>
    </w:p>
    <w:p w14:paraId="59826C83" w14:textId="77777777" w:rsidR="00F144CA" w:rsidRDefault="00000000">
      <w:pPr>
        <w:spacing w:after="0" w:line="259" w:lineRule="auto"/>
        <w:ind w:left="14" w:firstLine="0"/>
        <w:jc w:val="left"/>
      </w:pPr>
      <w:r>
        <w:rPr>
          <w:sz w:val="24"/>
        </w:rPr>
        <w:t xml:space="preserve"> </w:t>
      </w:r>
    </w:p>
    <w:sectPr w:rsidR="00F144CA">
      <w:pgSz w:w="12240" w:h="15840"/>
      <w:pgMar w:top="1738" w:right="847" w:bottom="1329"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36143"/>
    <w:multiLevelType w:val="hybridMultilevel"/>
    <w:tmpl w:val="3BA47B6A"/>
    <w:lvl w:ilvl="0" w:tplc="1004DB8A">
      <w:start w:val="1"/>
      <w:numFmt w:val="decimal"/>
      <w:lvlText w:val="[%1]"/>
      <w:lvlJc w:val="left"/>
      <w:pPr>
        <w:ind w:left="3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08B98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CD6314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B69CB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D24B6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66D75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70F55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5ECBD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2A330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7985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4CA"/>
    <w:rsid w:val="00036ACA"/>
    <w:rsid w:val="00407610"/>
    <w:rsid w:val="005676EB"/>
    <w:rsid w:val="006834F4"/>
    <w:rsid w:val="008E5DA7"/>
    <w:rsid w:val="00D053D7"/>
    <w:rsid w:val="00F144CA"/>
    <w:rsid w:val="00FE2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9444"/>
  <w15:docId w15:val="{2E254150-5D91-49A1-950A-1ABBD9FC2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6" w:line="361" w:lineRule="auto"/>
      <w:ind w:left="745"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964"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 w:line="259" w:lineRule="auto"/>
      <w:ind w:left="3625"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60" w:line="265" w:lineRule="auto"/>
      <w:ind w:left="151" w:hanging="10"/>
      <w:jc w:val="center"/>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pacy.io/" TargetMode="External"/><Relationship Id="rId13" Type="http://schemas.openxmlformats.org/officeDocument/2006/relationships/hyperlink" Target="https://www.kaggle.com/datasets/venky73/spam-mails-dataset?utm_source=chatgpt.com" TargetMode="External"/><Relationship Id="rId18" Type="http://schemas.openxmlformats.org/officeDocument/2006/relationships/hyperlink" Target="https://streamlit.io/" TargetMode="External"/><Relationship Id="rId26" Type="http://schemas.openxmlformats.org/officeDocument/2006/relationships/hyperlink" Target="https://www.kaggle.com/datasets/uciml/sms-spam-collection-dataset" TargetMode="External"/><Relationship Id="rId3" Type="http://schemas.openxmlformats.org/officeDocument/2006/relationships/settings" Target="settings.xml"/><Relationship Id="rId21" Type="http://schemas.openxmlformats.org/officeDocument/2006/relationships/hyperlink" Target="https://www.kaggle.com/datasets/uciml/sms-spam-collection-dataset" TargetMode="External"/><Relationship Id="rId7" Type="http://schemas.openxmlformats.org/officeDocument/2006/relationships/hyperlink" Target="https://spacy.io/" TargetMode="External"/><Relationship Id="rId12" Type="http://schemas.openxmlformats.org/officeDocument/2006/relationships/hyperlink" Target="https://www.kaggle.com/datasets/venky73/spam-mails-dataset?utm_source=chatgpt.com" TargetMode="External"/><Relationship Id="rId17" Type="http://schemas.openxmlformats.org/officeDocument/2006/relationships/hyperlink" Target="https://streamlit.io/" TargetMode="External"/><Relationship Id="rId25" Type="http://schemas.openxmlformats.org/officeDocument/2006/relationships/hyperlink" Target="https://www.kaggle.com/datasets/uciml/sms-spam-collection-dataset" TargetMode="External"/><Relationship Id="rId2" Type="http://schemas.openxmlformats.org/officeDocument/2006/relationships/styles" Target="styles.xml"/><Relationship Id="rId16" Type="http://schemas.openxmlformats.org/officeDocument/2006/relationships/hyperlink" Target="https://streamlit.io/" TargetMode="External"/><Relationship Id="rId20" Type="http://schemas.openxmlformats.org/officeDocument/2006/relationships/hyperlink" Target="https://www.kaggle.com/datasets/uciml/sms-spam-collection-datase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kaggle.com/datasets/venky73/spam-mails-dataset?utm_source=chatgpt.com" TargetMode="External"/><Relationship Id="rId24" Type="http://schemas.openxmlformats.org/officeDocument/2006/relationships/hyperlink" Target="https://www.kaggle.com/datasets/uciml/sms-spam-collection-dataset" TargetMode="External"/><Relationship Id="rId5" Type="http://schemas.openxmlformats.org/officeDocument/2006/relationships/image" Target="media/image1.jpg"/><Relationship Id="rId15" Type="http://schemas.openxmlformats.org/officeDocument/2006/relationships/hyperlink" Target="https://www.kaggle.com/datasets/venky73/spam-mails-dataset?utm_source=chatgpt.com" TargetMode="External"/><Relationship Id="rId23" Type="http://schemas.openxmlformats.org/officeDocument/2006/relationships/hyperlink" Target="https://www.kaggle.com/datasets/uciml/sms-spam-collection-dataset" TargetMode="External"/><Relationship Id="rId28" Type="http://schemas.openxmlformats.org/officeDocument/2006/relationships/fontTable" Target="fontTable.xml"/><Relationship Id="rId10" Type="http://schemas.openxmlformats.org/officeDocument/2006/relationships/hyperlink" Target="https://www.kaggle.com/datasets/venky73/spam-mails-dataset?utm_source=chatgpt.com" TargetMode="External"/><Relationship Id="rId19" Type="http://schemas.openxmlformats.org/officeDocument/2006/relationships/hyperlink" Target="https://streamlit.io/" TargetMode="External"/><Relationship Id="rId4" Type="http://schemas.openxmlformats.org/officeDocument/2006/relationships/webSettings" Target="webSettings.xml"/><Relationship Id="rId9" Type="http://schemas.openxmlformats.org/officeDocument/2006/relationships/hyperlink" Target="https://spacy.io/" TargetMode="External"/><Relationship Id="rId14" Type="http://schemas.openxmlformats.org/officeDocument/2006/relationships/hyperlink" Target="https://www.kaggle.com/datasets/venky73/spam-mails-dataset?utm_source=chatgpt.com" TargetMode="External"/><Relationship Id="rId22" Type="http://schemas.openxmlformats.org/officeDocument/2006/relationships/hyperlink" Target="https://www.kaggle.com/datasets/uciml/sms-spam-collection-dataset" TargetMode="External"/><Relationship Id="rId27" Type="http://schemas.openxmlformats.org/officeDocument/2006/relationships/hyperlink" Target="https://www.kaggle.com/datasets/uciml/sms-spam-collec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4027</Words>
  <Characters>22959</Characters>
  <Application>Microsoft Office Word</Application>
  <DocSecurity>0</DocSecurity>
  <Lines>191</Lines>
  <Paragraphs>53</Paragraphs>
  <ScaleCrop>false</ScaleCrop>
  <Company/>
  <LinksUpToDate>false</LinksUpToDate>
  <CharactersWithSpaces>26933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ORDER TRACKING ASSISTANT USING ML AND WHATSAPP API</dc:title>
  <dc:subject/>
  <dc:creator>Jabaraj E</dc:creator>
  <cp:keywords/>
  <cp:lastModifiedBy>Siva balan K</cp:lastModifiedBy>
  <cp:revision>7</cp:revision>
  <cp:lastPrinted>2026-05-15T16:09:00Z</cp:lastPrinted>
  <dcterms:created xsi:type="dcterms:W3CDTF">2026-05-15T16:04:00Z</dcterms:created>
  <dcterms:modified xsi:type="dcterms:W3CDTF">2026-05-15T16:14:00Z</dcterms:modified>
</cp:coreProperties>
</file>