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C9" w:rsidRDefault="003A08C1">
      <w:pPr>
        <w:pStyle w:val="Heading1"/>
        <w:spacing w:before="68"/>
      </w:pPr>
      <w:r>
        <w:pict>
          <v:shape id="_x0000_s1026" style="position:absolute;left:0;text-align:left;margin-left:4.8pt;margin-top:116.95pt;width:607.2pt;height:5.4pt;z-index:-251658752;mso-position-horizontal-relative:page;mso-position-vertical-relative:page" coordorigin="96,2339" coordsize="12144,108" o:spt="100" adj="0,,0" path="m12240,2394l96,2394r,53l12240,2447r,-53xm12240,2339l96,2339r,26l12240,2365r,-2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B0171">
        <w:t>SIVA</w:t>
      </w:r>
      <w:r w:rsidR="000B0171">
        <w:rPr>
          <w:spacing w:val="-8"/>
        </w:rPr>
        <w:t xml:space="preserve"> </w:t>
      </w:r>
      <w:r w:rsidR="000B0171">
        <w:t>KUMAR</w:t>
      </w:r>
      <w:r w:rsidR="000B0171">
        <w:rPr>
          <w:spacing w:val="-3"/>
        </w:rPr>
        <w:t xml:space="preserve"> </w:t>
      </w:r>
      <w:r w:rsidR="000B0171">
        <w:t>P</w:t>
      </w:r>
    </w:p>
    <w:p w:rsidR="007837C9" w:rsidRDefault="000B0171">
      <w:pPr>
        <w:pStyle w:val="Heading3"/>
        <w:spacing w:before="67"/>
      </w:pPr>
      <w:r>
        <w:t>No</w:t>
      </w:r>
      <w:r>
        <w:rPr>
          <w:spacing w:val="-12"/>
        </w:rPr>
        <w:t xml:space="preserve"> </w:t>
      </w:r>
      <w:r>
        <w:t>47</w:t>
      </w:r>
      <w:r>
        <w:rPr>
          <w:spacing w:val="-12"/>
        </w:rPr>
        <w:t xml:space="preserve"> </w:t>
      </w:r>
      <w:r>
        <w:t>north</w:t>
      </w:r>
      <w:r>
        <w:rPr>
          <w:spacing w:val="-9"/>
        </w:rPr>
        <w:t xml:space="preserve"> </w:t>
      </w:r>
      <w:r>
        <w:t>street,</w:t>
      </w:r>
    </w:p>
    <w:p w:rsidR="007837C9" w:rsidRDefault="000B0171">
      <w:pPr>
        <w:tabs>
          <w:tab w:val="left" w:pos="6475"/>
        </w:tabs>
        <w:spacing w:before="75"/>
        <w:ind w:left="100"/>
        <w:rPr>
          <w:rFonts w:ascii="Arial"/>
          <w:b/>
          <w:sz w:val="20"/>
        </w:rPr>
      </w:pPr>
      <w:proofErr w:type="spellStart"/>
      <w:r>
        <w:rPr>
          <w:rFonts w:ascii="Arial"/>
          <w:b/>
          <w:spacing w:val="-1"/>
          <w:sz w:val="20"/>
        </w:rPr>
        <w:t>Arasangudi</w:t>
      </w:r>
      <w:proofErr w:type="spellEnd"/>
      <w:r>
        <w:rPr>
          <w:rFonts w:ascii="Arial"/>
          <w:b/>
          <w:spacing w:val="-1"/>
          <w:sz w:val="20"/>
        </w:rPr>
        <w:t>,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spacing w:val="-1"/>
          <w:sz w:val="20"/>
        </w:rPr>
        <w:t>Thiruverumbur</w:t>
      </w:r>
      <w:proofErr w:type="spellEnd"/>
      <w:r>
        <w:rPr>
          <w:rFonts w:ascii="Arial"/>
          <w:b/>
          <w:spacing w:val="-1"/>
          <w:sz w:val="20"/>
        </w:rPr>
        <w:t>(</w:t>
      </w:r>
      <w:proofErr w:type="gramEnd"/>
      <w:r>
        <w:rPr>
          <w:rFonts w:ascii="Arial"/>
          <w:b/>
          <w:spacing w:val="-1"/>
          <w:sz w:val="20"/>
        </w:rPr>
        <w:t>TK)</w:t>
      </w:r>
      <w:r>
        <w:rPr>
          <w:rFonts w:ascii="Arial"/>
          <w:b/>
          <w:spacing w:val="-1"/>
          <w:sz w:val="20"/>
        </w:rPr>
        <w:tab/>
        <w:t>E-Mail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:</w:t>
      </w:r>
      <w:r>
        <w:rPr>
          <w:rFonts w:ascii="Arial"/>
          <w:b/>
          <w:spacing w:val="-12"/>
          <w:sz w:val="20"/>
        </w:rPr>
        <w:t xml:space="preserve"> </w:t>
      </w:r>
      <w:hyperlink r:id="rId8">
        <w:r>
          <w:rPr>
            <w:rFonts w:ascii="Arial"/>
            <w:b/>
            <w:spacing w:val="-1"/>
            <w:sz w:val="20"/>
          </w:rPr>
          <w:t>siva952001@gmail.com</w:t>
        </w:r>
      </w:hyperlink>
    </w:p>
    <w:p w:rsidR="007837C9" w:rsidRDefault="000B0171">
      <w:pPr>
        <w:tabs>
          <w:tab w:val="left" w:pos="6482"/>
        </w:tabs>
        <w:spacing w:before="77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Trichy-620013</w:t>
      </w:r>
      <w:r>
        <w:rPr>
          <w:rFonts w:ascii="Arial"/>
          <w:b/>
          <w:sz w:val="20"/>
        </w:rPr>
        <w:tab/>
        <w:t>Ph</w:t>
      </w:r>
      <w:r>
        <w:rPr>
          <w:rFonts w:ascii="Arial"/>
          <w:b/>
          <w:spacing w:val="-11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8489410952</w:t>
      </w:r>
    </w:p>
    <w:p w:rsidR="007837C9" w:rsidRDefault="007837C9">
      <w:pPr>
        <w:pStyle w:val="BodyText"/>
        <w:rPr>
          <w:rFonts w:ascii="Arial"/>
          <w:b/>
          <w:sz w:val="22"/>
        </w:rPr>
      </w:pPr>
    </w:p>
    <w:p w:rsidR="007837C9" w:rsidRDefault="007837C9">
      <w:pPr>
        <w:pStyle w:val="BodyText"/>
        <w:spacing w:before="5"/>
        <w:rPr>
          <w:rFonts w:ascii="Arial"/>
          <w:b/>
          <w:sz w:val="25"/>
        </w:rPr>
      </w:pPr>
    </w:p>
    <w:p w:rsidR="007837C9" w:rsidRDefault="000B0171">
      <w:pPr>
        <w:pStyle w:val="Heading1"/>
        <w:spacing w:before="1"/>
      </w:pPr>
      <w:r>
        <w:rPr>
          <w:spacing w:val="-1"/>
        </w:rPr>
        <w:t>Career</w:t>
      </w:r>
      <w:r>
        <w:rPr>
          <w:spacing w:val="-15"/>
        </w:rPr>
        <w:t xml:space="preserve"> </w:t>
      </w:r>
      <w:r>
        <w:rPr>
          <w:spacing w:val="-1"/>
        </w:rPr>
        <w:t>Objective</w:t>
      </w:r>
    </w:p>
    <w:p w:rsidR="007837C9" w:rsidRDefault="000B0171">
      <w:pPr>
        <w:pStyle w:val="BodyText"/>
        <w:spacing w:before="232"/>
        <w:ind w:left="100" w:right="181"/>
      </w:pPr>
      <w:r>
        <w:t xml:space="preserve">To be a part of a challenging team which </w:t>
      </w:r>
      <w:r w:rsidRPr="00F66C47">
        <w:t>strives</w:t>
      </w:r>
      <w:r>
        <w:t xml:space="preserve"> for the better growth of the Organization explores my</w:t>
      </w:r>
      <w:r>
        <w:rPr>
          <w:spacing w:val="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opportunity</w:t>
      </w:r>
      <w:r>
        <w:rPr>
          <w:spacing w:val="-11"/>
        </w:rPr>
        <w:t xml:space="preserve"> </w:t>
      </w:r>
      <w:r>
        <w:t>to enhance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talent</w:t>
      </w:r>
      <w:r>
        <w:rPr>
          <w:spacing w:val="1"/>
        </w:rPr>
        <w:t xml:space="preserve"> </w:t>
      </w:r>
      <w:r>
        <w:t>with an intention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company.</w:t>
      </w:r>
    </w:p>
    <w:p w:rsidR="007837C9" w:rsidRDefault="007837C9">
      <w:pPr>
        <w:pStyle w:val="BodyText"/>
        <w:spacing w:before="11"/>
        <w:rPr>
          <w:sz w:val="23"/>
        </w:rPr>
      </w:pPr>
    </w:p>
    <w:p w:rsidR="007837C9" w:rsidRDefault="000B0171">
      <w:pPr>
        <w:pStyle w:val="Heading1"/>
      </w:pPr>
      <w:r>
        <w:rPr>
          <w:spacing w:val="-1"/>
        </w:rPr>
        <w:t>Educational</w:t>
      </w:r>
      <w:r>
        <w:rPr>
          <w:spacing w:val="-15"/>
        </w:rPr>
        <w:t xml:space="preserve"> </w:t>
      </w:r>
      <w:r>
        <w:rPr>
          <w:spacing w:val="-1"/>
        </w:rPr>
        <w:t>Profile</w:t>
      </w:r>
    </w:p>
    <w:p w:rsidR="007837C9" w:rsidRDefault="007837C9">
      <w:pPr>
        <w:pStyle w:val="BodyText"/>
        <w:spacing w:before="9"/>
        <w:rPr>
          <w:rFonts w:ascii="Arial"/>
          <w:b/>
          <w:sz w:val="33"/>
        </w:rPr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right="939"/>
        <w:rPr>
          <w:sz w:val="20"/>
        </w:rPr>
      </w:pPr>
      <w:proofErr w:type="spellStart"/>
      <w:r>
        <w:rPr>
          <w:spacing w:val="-2"/>
          <w:sz w:val="20"/>
        </w:rPr>
        <w:t>B.Tech</w:t>
      </w:r>
      <w:proofErr w:type="spellEnd"/>
      <w:r>
        <w:rPr>
          <w:spacing w:val="-2"/>
          <w:sz w:val="20"/>
        </w:rPr>
        <w:t>(Computer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engineering)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Periyar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pacing w:val="-1"/>
          <w:sz w:val="20"/>
        </w:rPr>
        <w:t>Maniammai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Institute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2"/>
          <w:sz w:val="20"/>
        </w:rPr>
        <w:t xml:space="preserve"> </w:t>
      </w:r>
      <w:proofErr w:type="spellStart"/>
      <w:r>
        <w:rPr>
          <w:sz w:val="20"/>
        </w:rPr>
        <w:t>Technology,Thanjavur</w:t>
      </w:r>
      <w:proofErr w:type="spellEnd"/>
      <w:r w:rsidR="004E3BF5">
        <w:rPr>
          <w:sz w:val="20"/>
        </w:rPr>
        <w:t xml:space="preserve"> (2018-2002)</w:t>
      </w:r>
      <w:r>
        <w:rPr>
          <w:spacing w:val="51"/>
          <w:sz w:val="20"/>
        </w:rPr>
        <w:t xml:space="preserve"> </w:t>
      </w:r>
      <w:r>
        <w:rPr>
          <w:sz w:val="20"/>
        </w:rPr>
        <w:t>-</w:t>
      </w:r>
      <w:r>
        <w:rPr>
          <w:spacing w:val="49"/>
          <w:sz w:val="20"/>
        </w:rPr>
        <w:t xml:space="preserve"> </w:t>
      </w:r>
      <w:r>
        <w:rPr>
          <w:sz w:val="20"/>
        </w:rPr>
        <w:t>6.5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cgpa</w:t>
      </w:r>
      <w:proofErr w:type="spellEnd"/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1"/>
        <w:ind w:hanging="361"/>
        <w:rPr>
          <w:sz w:val="20"/>
        </w:rPr>
      </w:pPr>
      <w:r>
        <w:rPr>
          <w:spacing w:val="-1"/>
          <w:sz w:val="20"/>
        </w:rPr>
        <w:t>HSC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1"/>
          <w:sz w:val="20"/>
        </w:rPr>
        <w:t>Chellamal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pacing w:val="-1"/>
          <w:sz w:val="20"/>
        </w:rPr>
        <w:t>Matric</w:t>
      </w:r>
      <w:proofErr w:type="spellEnd"/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Higher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Secondary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School,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Trichy</w:t>
      </w:r>
      <w:proofErr w:type="spellEnd"/>
      <w:r w:rsidR="004E3BF5">
        <w:rPr>
          <w:sz w:val="20"/>
        </w:rPr>
        <w:t xml:space="preserve"> (2016-2018)</w:t>
      </w:r>
      <w:r>
        <w:rPr>
          <w:spacing w:val="-12"/>
          <w:sz w:val="20"/>
        </w:rPr>
        <w:t xml:space="preserve"> </w:t>
      </w:r>
      <w:r>
        <w:rPr>
          <w:sz w:val="20"/>
        </w:rPr>
        <w:t>-</w:t>
      </w:r>
      <w:r>
        <w:rPr>
          <w:spacing w:val="38"/>
          <w:sz w:val="20"/>
        </w:rPr>
        <w:t xml:space="preserve"> </w:t>
      </w:r>
      <w:r>
        <w:rPr>
          <w:sz w:val="20"/>
        </w:rPr>
        <w:t>75%</w:t>
      </w: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0"/>
        <w:ind w:hanging="361"/>
        <w:rPr>
          <w:sz w:val="20"/>
        </w:rPr>
      </w:pPr>
      <w:r>
        <w:rPr>
          <w:spacing w:val="-1"/>
          <w:sz w:val="20"/>
        </w:rPr>
        <w:t>SSLC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1"/>
          <w:sz w:val="20"/>
        </w:rPr>
        <w:t>St’Mary’s</w:t>
      </w:r>
      <w:proofErr w:type="spellEnd"/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Matriculation</w:t>
      </w:r>
      <w:r>
        <w:rPr>
          <w:spacing w:val="-12"/>
          <w:sz w:val="20"/>
        </w:rPr>
        <w:t xml:space="preserve"> </w:t>
      </w:r>
      <w:r>
        <w:rPr>
          <w:sz w:val="20"/>
        </w:rPr>
        <w:t>School,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Trichy</w:t>
      </w:r>
      <w:proofErr w:type="spellEnd"/>
      <w:r>
        <w:rPr>
          <w:spacing w:val="-13"/>
          <w:sz w:val="20"/>
        </w:rPr>
        <w:t xml:space="preserve"> </w:t>
      </w:r>
      <w:r w:rsidR="004E3BF5">
        <w:rPr>
          <w:spacing w:val="-13"/>
          <w:sz w:val="20"/>
        </w:rPr>
        <w:t>(2015-2016 )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94%</w:t>
      </w:r>
    </w:p>
    <w:p w:rsidR="007837C9" w:rsidRDefault="007837C9">
      <w:pPr>
        <w:pStyle w:val="BodyText"/>
        <w:rPr>
          <w:sz w:val="31"/>
        </w:rPr>
      </w:pPr>
    </w:p>
    <w:p w:rsidR="007837C9" w:rsidRDefault="000B0171">
      <w:pPr>
        <w:pStyle w:val="Heading1"/>
      </w:pPr>
      <w:r>
        <w:rPr>
          <w:spacing w:val="-1"/>
        </w:rPr>
        <w:t>Professional</w:t>
      </w:r>
      <w:r>
        <w:rPr>
          <w:spacing w:val="-14"/>
        </w:rPr>
        <w:t xml:space="preserve"> </w:t>
      </w:r>
      <w:r>
        <w:rPr>
          <w:spacing w:val="-1"/>
        </w:rPr>
        <w:t>Summary</w:t>
      </w:r>
    </w:p>
    <w:p w:rsidR="007837C9" w:rsidRDefault="000B0171">
      <w:pPr>
        <w:pStyle w:val="BodyText"/>
        <w:spacing w:before="223"/>
        <w:ind w:left="100"/>
      </w:pPr>
      <w:proofErr w:type="gramStart"/>
      <w:r>
        <w:rPr>
          <w:spacing w:val="-1"/>
        </w:rPr>
        <w:t>Overall</w:t>
      </w:r>
      <w:r>
        <w:rPr>
          <w:spacing w:val="-12"/>
        </w:rPr>
        <w:t xml:space="preserve"> </w:t>
      </w:r>
      <w:r w:rsidR="004E3BF5">
        <w:rPr>
          <w:spacing w:val="-12"/>
        </w:rPr>
        <w:t xml:space="preserve"> </w:t>
      </w:r>
      <w:r>
        <w:rPr>
          <w:spacing w:val="-1"/>
        </w:rPr>
        <w:t>2</w:t>
      </w:r>
      <w:proofErr w:type="gramEnd"/>
      <w:r w:rsidR="004E3BF5">
        <w:rPr>
          <w:spacing w:val="37"/>
        </w:rPr>
        <w:t xml:space="preserve"> </w:t>
      </w:r>
      <w:r>
        <w:rPr>
          <w:spacing w:val="-1"/>
        </w:rPr>
        <w:t>years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13"/>
        </w:rPr>
        <w:t xml:space="preserve"> </w:t>
      </w:r>
      <w:r>
        <w:rPr>
          <w:spacing w:val="-1"/>
        </w:rPr>
        <w:t>Developer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development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projects</w:t>
      </w:r>
    </w:p>
    <w:p w:rsidR="007837C9" w:rsidRDefault="007837C9">
      <w:pPr>
        <w:pStyle w:val="BodyText"/>
        <w:spacing w:before="2"/>
        <w:rPr>
          <w:sz w:val="19"/>
        </w:rPr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45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  <w:r>
        <w:rPr>
          <w:spacing w:val="-2"/>
          <w:sz w:val="20"/>
        </w:rPr>
        <w:t xml:space="preserve"> </w:t>
      </w:r>
      <w:r>
        <w:rPr>
          <w:sz w:val="20"/>
        </w:rPr>
        <w:t>(SDLC)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Gathering,</w:t>
      </w:r>
      <w:r>
        <w:rPr>
          <w:spacing w:val="-52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Design, Coding, Testing,</w:t>
      </w:r>
      <w:r>
        <w:rPr>
          <w:spacing w:val="1"/>
          <w:sz w:val="20"/>
        </w:rPr>
        <w:t xml:space="preserve"> </w:t>
      </w:r>
      <w:r>
        <w:rPr>
          <w:sz w:val="20"/>
        </w:rPr>
        <w:t>Deployment and 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of the application</w:t>
      </w:r>
    </w:p>
    <w:p w:rsidR="007837C9" w:rsidRDefault="007837C9">
      <w:pPr>
        <w:pStyle w:val="BodyText"/>
        <w:spacing w:before="2"/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Restful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FastApi</w:t>
      </w:r>
      <w:proofErr w:type="spellEnd"/>
      <w:r>
        <w:rPr>
          <w:spacing w:val="-1"/>
          <w:sz w:val="20"/>
        </w:rPr>
        <w:t xml:space="preserve"> </w:t>
      </w:r>
    </w:p>
    <w:p w:rsidR="007837C9" w:rsidRDefault="007837C9">
      <w:pPr>
        <w:pStyle w:val="BodyText"/>
        <w:spacing w:before="8"/>
      </w:pPr>
    </w:p>
    <w:p w:rsidR="00EF3AA3" w:rsidRPr="00E45783" w:rsidRDefault="00EF3AA3" w:rsidP="00EF3AA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/>
        <w:ind w:hanging="361"/>
        <w:rPr>
          <w:sz w:val="31"/>
        </w:rPr>
      </w:pPr>
      <w:r>
        <w:rPr>
          <w:spacing w:val="-2"/>
          <w:sz w:val="20"/>
        </w:rPr>
        <w:t xml:space="preserve">Hands-on experience in working with several python </w:t>
      </w:r>
      <w:proofErr w:type="spellStart"/>
      <w:r>
        <w:rPr>
          <w:spacing w:val="-2"/>
          <w:sz w:val="20"/>
        </w:rPr>
        <w:t>libraries,including</w:t>
      </w:r>
      <w:proofErr w:type="spellEnd"/>
      <w:r>
        <w:rPr>
          <w:spacing w:val="-2"/>
          <w:sz w:val="20"/>
        </w:rPr>
        <w:t xml:space="preserve"> face-recognition, </w:t>
      </w:r>
      <w:proofErr w:type="spellStart"/>
      <w:r>
        <w:rPr>
          <w:spacing w:val="-2"/>
          <w:sz w:val="20"/>
        </w:rPr>
        <w:t>streamlit,opencv,chromadb,along</w:t>
      </w:r>
      <w:proofErr w:type="spellEnd"/>
      <w:r>
        <w:rPr>
          <w:spacing w:val="-2"/>
          <w:sz w:val="20"/>
        </w:rPr>
        <w:t xml:space="preserve"> with their associated ecosystem</w:t>
      </w:r>
    </w:p>
    <w:p w:rsidR="007837C9" w:rsidRDefault="007837C9">
      <w:pPr>
        <w:pStyle w:val="BodyText"/>
        <w:spacing w:before="8"/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left="849" w:right="353" w:hanging="389"/>
        <w:rPr>
          <w:sz w:val="20"/>
        </w:rPr>
      </w:pPr>
      <w:r>
        <w:rPr>
          <w:spacing w:val="-2"/>
          <w:sz w:val="20"/>
        </w:rPr>
        <w:t>Good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understanding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provided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Bigdata</w:t>
      </w:r>
      <w:proofErr w:type="spellEnd"/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S3,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EC2,EMR,Glue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Lambda</w:t>
      </w:r>
    </w:p>
    <w:p w:rsidR="00E45783" w:rsidRPr="00820A92" w:rsidRDefault="00E45783" w:rsidP="00820A92">
      <w:pPr>
        <w:tabs>
          <w:tab w:val="left" w:pos="820"/>
          <w:tab w:val="left" w:pos="821"/>
        </w:tabs>
        <w:spacing w:before="9"/>
        <w:rPr>
          <w:sz w:val="31"/>
        </w:rPr>
      </w:pPr>
    </w:p>
    <w:p w:rsidR="007837C9" w:rsidRDefault="000B0171">
      <w:pPr>
        <w:pStyle w:val="Heading1"/>
        <w:spacing w:before="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:rsidR="007837C9" w:rsidRDefault="007837C9">
      <w:pPr>
        <w:pStyle w:val="BodyText"/>
        <w:rPr>
          <w:rFonts w:ascii="Arial"/>
          <w:b/>
          <w:sz w:val="21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074"/>
        <w:gridCol w:w="5512"/>
      </w:tblGrid>
      <w:tr w:rsidR="007837C9" w:rsidTr="007D6AFD">
        <w:trPr>
          <w:trHeight w:val="840"/>
        </w:trPr>
        <w:tc>
          <w:tcPr>
            <w:tcW w:w="0" w:type="auto"/>
          </w:tcPr>
          <w:p w:rsidR="00EF3AA3" w:rsidRDefault="000B0171" w:rsidP="00EF3AA3">
            <w:pPr>
              <w:pStyle w:val="TableParagraph"/>
              <w:spacing w:before="194"/>
              <w:rPr>
                <w:sz w:val="20"/>
              </w:rPr>
            </w:pPr>
            <w:r>
              <w:rPr>
                <w:sz w:val="20"/>
              </w:rPr>
              <w:t>Programming</w:t>
            </w:r>
            <w:r>
              <w:rPr>
                <w:spacing w:val="-6"/>
                <w:sz w:val="20"/>
              </w:rPr>
              <w:t xml:space="preserve"> </w:t>
            </w:r>
            <w:r w:rsidR="00EF3AA3">
              <w:rPr>
                <w:sz w:val="20"/>
              </w:rPr>
              <w:t xml:space="preserve">Language &amp; </w:t>
            </w:r>
            <w:proofErr w:type="spellStart"/>
            <w:r w:rsidR="00EF3AA3">
              <w:rPr>
                <w:sz w:val="20"/>
              </w:rPr>
              <w:t>Framework</w:t>
            </w:r>
            <w:r w:rsidR="007D6AFD">
              <w:rPr>
                <w:sz w:val="20"/>
              </w:rPr>
              <w:t>s</w:t>
            </w:r>
            <w:r w:rsidR="00EF3AA3">
              <w:rPr>
                <w:sz w:val="20"/>
              </w:rPr>
              <w:t>,Libraries</w:t>
            </w:r>
            <w:proofErr w:type="spellEnd"/>
          </w:p>
        </w:tc>
        <w:tc>
          <w:tcPr>
            <w:tcW w:w="0" w:type="auto"/>
          </w:tcPr>
          <w:p w:rsidR="007837C9" w:rsidRDefault="000B0171" w:rsidP="00EF3AA3">
            <w:pPr>
              <w:pStyle w:val="TableParagraph"/>
              <w:spacing w:before="194"/>
              <w:rPr>
                <w:sz w:val="20"/>
              </w:rPr>
            </w:pPr>
            <w:r>
              <w:rPr>
                <w:sz w:val="20"/>
              </w:rPr>
              <w:t>Python</w:t>
            </w:r>
            <w:r w:rsidR="004E3BF5">
              <w:rPr>
                <w:sz w:val="20"/>
              </w:rPr>
              <w:t xml:space="preserve"> </w:t>
            </w:r>
            <w:r w:rsidR="00EF3AA3">
              <w:rPr>
                <w:sz w:val="20"/>
              </w:rPr>
              <w:t xml:space="preserve">&amp; </w:t>
            </w:r>
            <w:proofErr w:type="spellStart"/>
            <w:r w:rsidR="00EF3AA3">
              <w:rPr>
                <w:sz w:val="20"/>
              </w:rPr>
              <w:t>FastApi,Pandas,Sqlalchemy,</w:t>
            </w:r>
            <w:r w:rsidR="00820A92">
              <w:rPr>
                <w:sz w:val="20"/>
              </w:rPr>
              <w:t>ORM</w:t>
            </w:r>
            <w:proofErr w:type="spellEnd"/>
          </w:p>
        </w:tc>
      </w:tr>
      <w:tr w:rsidR="007837C9" w:rsidTr="007D6AFD">
        <w:trPr>
          <w:trHeight w:val="581"/>
        </w:trPr>
        <w:tc>
          <w:tcPr>
            <w:tcW w:w="0" w:type="auto"/>
            <w:tcBorders>
              <w:bottom w:val="single" w:sz="4" w:space="0" w:color="auto"/>
            </w:tcBorders>
          </w:tcPr>
          <w:p w:rsidR="007837C9" w:rsidRDefault="007837C9"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 w:rsidR="007837C9" w:rsidRDefault="00820A92" w:rsidP="00820A9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 Tools &amp; Libraries</w:t>
            </w:r>
          </w:p>
        </w:tc>
        <w:tc>
          <w:tcPr>
            <w:tcW w:w="0" w:type="auto"/>
          </w:tcPr>
          <w:p w:rsidR="007837C9" w:rsidRDefault="007837C9"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 w:rsidR="007837C9" w:rsidRDefault="00820A9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Langchain,Ollama,RAG,LLM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Models</w:t>
            </w:r>
            <w:r w:rsidR="00AF1DBB">
              <w:rPr>
                <w:sz w:val="20"/>
              </w:rPr>
              <w:t>,</w:t>
            </w:r>
            <w:r>
              <w:rPr>
                <w:sz w:val="20"/>
              </w:rPr>
              <w:t>Huggingface</w:t>
            </w:r>
            <w:proofErr w:type="spellEnd"/>
            <w:r>
              <w:rPr>
                <w:sz w:val="20"/>
              </w:rPr>
              <w:t xml:space="preserve"> &amp;Transformers</w:t>
            </w:r>
          </w:p>
        </w:tc>
      </w:tr>
      <w:tr w:rsidR="007837C9" w:rsidTr="007D6AFD">
        <w:trPr>
          <w:trHeight w:val="507"/>
        </w:trPr>
        <w:tc>
          <w:tcPr>
            <w:tcW w:w="0" w:type="auto"/>
            <w:tcBorders>
              <w:top w:val="single" w:sz="4" w:space="0" w:color="auto"/>
            </w:tcBorders>
          </w:tcPr>
          <w:p w:rsidR="007837C9" w:rsidRDefault="00820A92">
            <w:pPr>
              <w:pStyle w:val="TableParagraph"/>
              <w:spacing w:before="172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0" w:type="auto"/>
          </w:tcPr>
          <w:p w:rsidR="007837C9" w:rsidRDefault="00820A92">
            <w:pPr>
              <w:pStyle w:val="TableParagraph"/>
              <w:spacing w:before="172"/>
              <w:rPr>
                <w:sz w:val="20"/>
              </w:rPr>
            </w:pPr>
            <w:proofErr w:type="spellStart"/>
            <w:r>
              <w:rPr>
                <w:sz w:val="20"/>
              </w:rPr>
              <w:t>Mysql</w:t>
            </w:r>
            <w:r w:rsidR="007D6AFD">
              <w:rPr>
                <w:sz w:val="20"/>
              </w:rPr>
              <w:t>,Mongodb</w:t>
            </w:r>
            <w:proofErr w:type="spellEnd"/>
          </w:p>
        </w:tc>
      </w:tr>
      <w:tr w:rsidR="007837C9" w:rsidTr="007D6AFD">
        <w:trPr>
          <w:trHeight w:val="546"/>
        </w:trPr>
        <w:tc>
          <w:tcPr>
            <w:tcW w:w="0" w:type="auto"/>
            <w:tcBorders>
              <w:bottom w:val="single" w:sz="4" w:space="0" w:color="auto"/>
            </w:tcBorders>
          </w:tcPr>
          <w:p w:rsidR="007837C9" w:rsidRDefault="000B0171">
            <w:pPr>
              <w:pStyle w:val="TableParagraph"/>
              <w:spacing w:before="170"/>
              <w:rPr>
                <w:sz w:val="20"/>
              </w:rPr>
            </w:pPr>
            <w:r>
              <w:rPr>
                <w:sz w:val="20"/>
              </w:rPr>
              <w:t>Version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0" w:type="auto"/>
          </w:tcPr>
          <w:p w:rsidR="007837C9" w:rsidRDefault="000B0171">
            <w:pPr>
              <w:pStyle w:val="TableParagraph"/>
              <w:spacing w:before="170"/>
              <w:rPr>
                <w:sz w:val="20"/>
              </w:rPr>
            </w:pPr>
            <w:proofErr w:type="spellStart"/>
            <w:r>
              <w:rPr>
                <w:sz w:val="20"/>
              </w:rPr>
              <w:t>Git,Git</w:t>
            </w:r>
            <w:r w:rsidR="007D6AFD">
              <w:rPr>
                <w:sz w:val="20"/>
              </w:rPr>
              <w:t>lab</w:t>
            </w:r>
            <w:proofErr w:type="spellEnd"/>
          </w:p>
        </w:tc>
      </w:tr>
      <w:tr w:rsidR="007837C9" w:rsidTr="007D6AFD">
        <w:trPr>
          <w:trHeight w:val="546"/>
        </w:trPr>
        <w:tc>
          <w:tcPr>
            <w:tcW w:w="0" w:type="auto"/>
            <w:tcBorders>
              <w:top w:val="single" w:sz="4" w:space="0" w:color="auto"/>
            </w:tcBorders>
          </w:tcPr>
          <w:p w:rsidR="007837C9" w:rsidRDefault="007D6AFD">
            <w:pPr>
              <w:pStyle w:val="TableParagraph"/>
              <w:spacing w:before="182"/>
              <w:rPr>
                <w:sz w:val="20"/>
              </w:rPr>
            </w:pPr>
            <w:r>
              <w:rPr>
                <w:sz w:val="20"/>
              </w:rPr>
              <w:t>IDE</w:t>
            </w:r>
          </w:p>
        </w:tc>
        <w:tc>
          <w:tcPr>
            <w:tcW w:w="0" w:type="auto"/>
          </w:tcPr>
          <w:p w:rsidR="007837C9" w:rsidRDefault="007D6AFD">
            <w:pPr>
              <w:pStyle w:val="TableParagraph"/>
              <w:spacing w:before="182"/>
              <w:rPr>
                <w:sz w:val="20"/>
              </w:rPr>
            </w:pPr>
            <w:proofErr w:type="spellStart"/>
            <w:r>
              <w:rPr>
                <w:sz w:val="20"/>
              </w:rPr>
              <w:t>Pycharm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Colab,Jupyter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Notebook,Vscode</w:t>
            </w:r>
            <w:proofErr w:type="spellEnd"/>
          </w:p>
        </w:tc>
      </w:tr>
      <w:tr w:rsidR="007837C9" w:rsidTr="007D6AFD">
        <w:trPr>
          <w:trHeight w:val="503"/>
        </w:trPr>
        <w:tc>
          <w:tcPr>
            <w:tcW w:w="0" w:type="auto"/>
          </w:tcPr>
          <w:p w:rsidR="007837C9" w:rsidRDefault="00AF1DBB" w:rsidP="00AF1DBB">
            <w:pPr>
              <w:pStyle w:val="TableParagraph"/>
              <w:spacing w:before="181"/>
              <w:rPr>
                <w:sz w:val="20"/>
              </w:rPr>
            </w:pPr>
            <w:r>
              <w:rPr>
                <w:sz w:val="20"/>
              </w:rPr>
              <w:t>C</w:t>
            </w:r>
            <w:r w:rsidRPr="00AF1DBB">
              <w:rPr>
                <w:sz w:val="20"/>
              </w:rPr>
              <w:t xml:space="preserve">ontainerization </w:t>
            </w:r>
          </w:p>
        </w:tc>
        <w:tc>
          <w:tcPr>
            <w:tcW w:w="0" w:type="auto"/>
          </w:tcPr>
          <w:p w:rsidR="007837C9" w:rsidRDefault="00AF1DBB">
            <w:pPr>
              <w:pStyle w:val="TableParagraph"/>
              <w:spacing w:before="181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AF1DBB">
              <w:rPr>
                <w:sz w:val="20"/>
              </w:rPr>
              <w:t>ocker</w:t>
            </w:r>
            <w:proofErr w:type="spellEnd"/>
            <w:r>
              <w:rPr>
                <w:sz w:val="20"/>
              </w:rPr>
              <w:t xml:space="preserve"> (basic)</w:t>
            </w:r>
          </w:p>
        </w:tc>
      </w:tr>
    </w:tbl>
    <w:p w:rsidR="007837C9" w:rsidRDefault="007837C9">
      <w:pPr>
        <w:rPr>
          <w:sz w:val="20"/>
        </w:rPr>
        <w:sectPr w:rsidR="007837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00" w:right="1200" w:bottom="1240" w:left="1220" w:header="720" w:footer="1053" w:gutter="0"/>
          <w:pgNumType w:start="1"/>
          <w:cols w:space="720"/>
        </w:sectPr>
      </w:pPr>
    </w:p>
    <w:p w:rsidR="007837C9" w:rsidRDefault="000B0171">
      <w:pPr>
        <w:spacing w:before="74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Professional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Experience</w:t>
      </w: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0"/>
        <w:ind w:hanging="361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Developer in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Oasys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 xml:space="preserve">Cybernetics </w:t>
      </w:r>
      <w:proofErr w:type="spellStart"/>
      <w:r>
        <w:rPr>
          <w:sz w:val="20"/>
        </w:rPr>
        <w:t>Pvt,Ltd,Chennai</w:t>
      </w:r>
      <w:proofErr w:type="spellEnd"/>
      <w:r>
        <w:rPr>
          <w:sz w:val="20"/>
        </w:rPr>
        <w:t>(2022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Till)</w:t>
      </w:r>
    </w:p>
    <w:p w:rsidR="007837C9" w:rsidRDefault="007837C9">
      <w:pPr>
        <w:pStyle w:val="BodyText"/>
        <w:spacing w:before="9"/>
        <w:rPr>
          <w:sz w:val="21"/>
        </w:rPr>
      </w:pPr>
    </w:p>
    <w:p w:rsidR="007837C9" w:rsidRDefault="000B0171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Summary</w:t>
      </w:r>
    </w:p>
    <w:p w:rsidR="007837C9" w:rsidRDefault="007837C9">
      <w:pPr>
        <w:pStyle w:val="BodyText"/>
        <w:rPr>
          <w:rFonts w:ascii="Arial"/>
          <w:b/>
          <w:sz w:val="24"/>
        </w:rPr>
      </w:pPr>
    </w:p>
    <w:p w:rsidR="007837C9" w:rsidRDefault="000B0171">
      <w:pPr>
        <w:pStyle w:val="Heading2"/>
        <w:numPr>
          <w:ilvl w:val="1"/>
          <w:numId w:val="2"/>
        </w:numPr>
        <w:tabs>
          <w:tab w:val="left" w:pos="1027"/>
        </w:tabs>
        <w:ind w:hanging="361"/>
      </w:pPr>
      <w:r>
        <w:rPr>
          <w:spacing w:val="-3"/>
        </w:rPr>
        <w:t>1</w:t>
      </w:r>
      <w:r>
        <w:rPr>
          <w:spacing w:val="-11"/>
        </w:rPr>
        <w:t xml:space="preserve"> </w:t>
      </w:r>
      <w:r>
        <w:rPr>
          <w:spacing w:val="-3"/>
        </w:rPr>
        <w:t>Office</w:t>
      </w:r>
      <w:r>
        <w:rPr>
          <w:spacing w:val="-11"/>
        </w:rPr>
        <w:t xml:space="preserve"> </w:t>
      </w:r>
      <w:r>
        <w:rPr>
          <w:spacing w:val="-3"/>
        </w:rPr>
        <w:t>Portal</w:t>
      </w:r>
    </w:p>
    <w:p w:rsidR="007837C9" w:rsidRDefault="000B0171">
      <w:pPr>
        <w:pStyle w:val="Heading3"/>
        <w:tabs>
          <w:tab w:val="left" w:pos="2493"/>
          <w:tab w:val="right" w:pos="3334"/>
        </w:tabs>
        <w:spacing w:before="471"/>
        <w:ind w:left="1041"/>
        <w:rPr>
          <w:rFonts w:ascii="Arial MT"/>
          <w:b w:val="0"/>
        </w:rPr>
      </w:pPr>
      <w:r>
        <w:rPr>
          <w:spacing w:val="-1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Size</w:t>
      </w:r>
      <w:r>
        <w:rPr>
          <w:spacing w:val="-1"/>
        </w:rPr>
        <w:tab/>
      </w:r>
      <w:r>
        <w:t>:</w:t>
      </w:r>
      <w:r>
        <w:tab/>
      </w:r>
      <w:r>
        <w:rPr>
          <w:rFonts w:ascii="Arial MT"/>
          <w:b w:val="0"/>
        </w:rPr>
        <w:t>4</w:t>
      </w:r>
    </w:p>
    <w:p w:rsidR="007837C9" w:rsidRDefault="000B0171">
      <w:pPr>
        <w:tabs>
          <w:tab w:val="left" w:pos="2493"/>
          <w:tab w:val="left" w:pos="3213"/>
        </w:tabs>
        <w:spacing w:before="118"/>
        <w:ind w:left="1041"/>
        <w:rPr>
          <w:sz w:val="20"/>
        </w:rPr>
      </w:pPr>
      <w:r>
        <w:rPr>
          <w:rFonts w:ascii="Arial"/>
          <w:b/>
          <w:sz w:val="20"/>
        </w:rPr>
        <w:t>Role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Played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Developer</w:t>
      </w:r>
    </w:p>
    <w:p w:rsidR="007837C9" w:rsidRDefault="000B0171">
      <w:pPr>
        <w:tabs>
          <w:tab w:val="left" w:pos="2493"/>
          <w:tab w:val="left" w:pos="3213"/>
        </w:tabs>
        <w:spacing w:before="113"/>
        <w:ind w:left="1043"/>
        <w:rPr>
          <w:sz w:val="20"/>
        </w:rPr>
      </w:pPr>
      <w:r>
        <w:rPr>
          <w:rFonts w:ascii="Arial"/>
          <w:b/>
          <w:sz w:val="20"/>
        </w:rPr>
        <w:t>Skills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proofErr w:type="spellStart"/>
      <w:proofErr w:type="gramStart"/>
      <w:r>
        <w:rPr>
          <w:sz w:val="20"/>
        </w:rPr>
        <w:t>Fastapi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,Mysql,Swagger,Pillow,Opencv,Jinja2</w:t>
      </w:r>
      <w:proofErr w:type="gramEnd"/>
      <w:r>
        <w:rPr>
          <w:sz w:val="20"/>
        </w:rPr>
        <w:t>&amp;Git</w:t>
      </w: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spacing w:before="7"/>
        <w:rPr>
          <w:sz w:val="18"/>
        </w:rPr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350"/>
        <w:jc w:val="both"/>
        <w:rPr>
          <w:sz w:val="20"/>
        </w:rPr>
      </w:pPr>
      <w:r>
        <w:rPr>
          <w:sz w:val="20"/>
        </w:rPr>
        <w:t>1Office Portal Management focuses on implementing features such as attendance logging using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facial recognition, team-centric task management, </w:t>
      </w:r>
      <w:proofErr w:type="spellStart"/>
      <w:r>
        <w:rPr>
          <w:sz w:val="20"/>
        </w:rPr>
        <w:t>payslip</w:t>
      </w:r>
      <w:proofErr w:type="spellEnd"/>
      <w:r>
        <w:rPr>
          <w:sz w:val="20"/>
        </w:rPr>
        <w:t xml:space="preserve"> retrieval, asset tracking, downloading</w:t>
      </w:r>
      <w:r>
        <w:rPr>
          <w:spacing w:val="1"/>
          <w:sz w:val="20"/>
        </w:rPr>
        <w:t xml:space="preserve"> </w:t>
      </w:r>
      <w:r>
        <w:rPr>
          <w:sz w:val="20"/>
        </w:rPr>
        <w:t>categorized</w:t>
      </w:r>
      <w:r>
        <w:rPr>
          <w:spacing w:val="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MIS,</w:t>
      </w:r>
      <w:r>
        <w:rPr>
          <w:spacing w:val="1"/>
          <w:sz w:val="20"/>
        </w:rPr>
        <w:t xml:space="preserve"> </w:t>
      </w:r>
      <w:r>
        <w:rPr>
          <w:sz w:val="20"/>
        </w:rPr>
        <w:t>ID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functionalities,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applying</w:t>
      </w:r>
      <w:r>
        <w:rPr>
          <w:spacing w:val="1"/>
          <w:sz w:val="20"/>
        </w:rPr>
        <w:t xml:space="preserve"> </w:t>
      </w:r>
      <w:r>
        <w:rPr>
          <w:sz w:val="20"/>
        </w:rPr>
        <w:t>leave</w:t>
      </w:r>
      <w:r>
        <w:rPr>
          <w:spacing w:val="55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2"/>
          <w:sz w:val="20"/>
        </w:rPr>
        <w:t xml:space="preserve"> </w:t>
      </w:r>
      <w:r>
        <w:rPr>
          <w:sz w:val="20"/>
        </w:rPr>
        <w:t>requests to</w:t>
      </w:r>
      <w:r>
        <w:rPr>
          <w:spacing w:val="3"/>
          <w:sz w:val="20"/>
        </w:rPr>
        <w:t xml:space="preserve"> </w:t>
      </w:r>
      <w:r>
        <w:rPr>
          <w:sz w:val="20"/>
        </w:rPr>
        <w:t>respective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managers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HR's.</w:t>
      </w: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212"/>
        <w:rPr>
          <w:sz w:val="20"/>
        </w:rPr>
      </w:pPr>
      <w:r>
        <w:rPr>
          <w:sz w:val="20"/>
        </w:rPr>
        <w:t>The primary focus of the associated web application is to streamline human resource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3"/>
          <w:sz w:val="20"/>
        </w:rPr>
        <w:t xml:space="preserve"> </w:t>
      </w:r>
      <w:r>
        <w:rPr>
          <w:sz w:val="20"/>
        </w:rPr>
        <w:t>processes,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workplace</w:t>
      </w:r>
    </w:p>
    <w:p w:rsidR="007837C9" w:rsidRDefault="000B017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34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QR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scanning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 to</w:t>
      </w:r>
      <w:r>
        <w:rPr>
          <w:spacing w:val="-3"/>
          <w:sz w:val="20"/>
        </w:rPr>
        <w:t xml:space="preserve"> </w:t>
      </w:r>
      <w:r>
        <w:rPr>
          <w:sz w:val="20"/>
        </w:rPr>
        <w:t>cater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users who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desktop</w:t>
      </w:r>
      <w:r>
        <w:rPr>
          <w:spacing w:val="-1"/>
          <w:sz w:val="20"/>
        </w:rPr>
        <w:t xml:space="preserve"> </w:t>
      </w:r>
      <w:r>
        <w:rPr>
          <w:sz w:val="20"/>
        </w:rPr>
        <w:t>devices.</w:t>
      </w:r>
    </w:p>
    <w:p w:rsidR="007837C9" w:rsidRDefault="007837C9">
      <w:pPr>
        <w:pStyle w:val="BodyText"/>
        <w:spacing w:before="7"/>
        <w:rPr>
          <w:sz w:val="29"/>
        </w:rPr>
      </w:pPr>
    </w:p>
    <w:p w:rsidR="007837C9" w:rsidRDefault="00AF1DBB">
      <w:pPr>
        <w:pStyle w:val="Heading2"/>
        <w:numPr>
          <w:ilvl w:val="0"/>
          <w:numId w:val="1"/>
        </w:numPr>
        <w:tabs>
          <w:tab w:val="left" w:pos="1027"/>
        </w:tabs>
        <w:spacing w:before="1"/>
        <w:ind w:hanging="361"/>
      </w:pPr>
      <w:r>
        <w:t xml:space="preserve">RAG </w:t>
      </w:r>
      <w:proofErr w:type="spellStart"/>
      <w:r>
        <w:t>Chatbot</w:t>
      </w:r>
      <w:proofErr w:type="spellEnd"/>
    </w:p>
    <w:p w:rsidR="007837C9" w:rsidRDefault="007837C9">
      <w:pPr>
        <w:pStyle w:val="BodyText"/>
        <w:rPr>
          <w:rFonts w:ascii="Arial"/>
          <w:b/>
          <w:sz w:val="24"/>
        </w:rPr>
      </w:pPr>
    </w:p>
    <w:p w:rsidR="007837C9" w:rsidRDefault="000B0171">
      <w:pPr>
        <w:tabs>
          <w:tab w:val="left" w:pos="2493"/>
          <w:tab w:val="left" w:pos="3213"/>
        </w:tabs>
        <w:spacing w:before="115"/>
        <w:ind w:left="1041"/>
        <w:rPr>
          <w:sz w:val="20"/>
        </w:rPr>
      </w:pPr>
      <w:r>
        <w:rPr>
          <w:rFonts w:ascii="Arial"/>
          <w:b/>
          <w:sz w:val="20"/>
        </w:rPr>
        <w:t>Role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Played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r>
        <w:rPr>
          <w:w w:val="95"/>
          <w:sz w:val="20"/>
        </w:rPr>
        <w:t>Developer</w:t>
      </w:r>
    </w:p>
    <w:p w:rsidR="007837C9" w:rsidRDefault="000B0171">
      <w:pPr>
        <w:tabs>
          <w:tab w:val="left" w:pos="2493"/>
          <w:tab w:val="left" w:pos="3213"/>
        </w:tabs>
        <w:spacing w:before="116"/>
        <w:ind w:left="1043"/>
        <w:rPr>
          <w:sz w:val="20"/>
        </w:rPr>
      </w:pPr>
      <w:r>
        <w:rPr>
          <w:rFonts w:ascii="Arial"/>
          <w:b/>
          <w:sz w:val="20"/>
        </w:rPr>
        <w:t>Skills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Used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proofErr w:type="spellStart"/>
      <w:r w:rsidR="00AF1DBB">
        <w:rPr>
          <w:sz w:val="20"/>
        </w:rPr>
        <w:t>langchain</w:t>
      </w:r>
      <w:proofErr w:type="gramStart"/>
      <w:r w:rsidR="00AF1DBB">
        <w:rPr>
          <w:sz w:val="20"/>
        </w:rPr>
        <w:t>,Ollama,Chromadb,MongoDB,File</w:t>
      </w:r>
      <w:proofErr w:type="spellEnd"/>
      <w:proofErr w:type="gramEnd"/>
      <w:r w:rsidR="00AF1DBB">
        <w:rPr>
          <w:sz w:val="20"/>
        </w:rPr>
        <w:t xml:space="preserve"> processing</w:t>
      </w: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spacing w:before="1"/>
        <w:rPr>
          <w:sz w:val="18"/>
        </w:rPr>
      </w:pPr>
    </w:p>
    <w:p w:rsidR="007837C9" w:rsidRPr="00625BDE" w:rsidRDefault="00625BDE" w:rsidP="00625B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60" w:lineRule="auto"/>
        <w:ind w:right="237"/>
        <w:rPr>
          <w:sz w:val="20"/>
        </w:rPr>
      </w:pPr>
      <w:r w:rsidRPr="00625BDE">
        <w:rPr>
          <w:sz w:val="20"/>
          <w:szCs w:val="20"/>
        </w:rPr>
        <w:t xml:space="preserve">Developed a </w:t>
      </w:r>
      <w:proofErr w:type="spellStart"/>
      <w:r w:rsidRPr="00625BDE">
        <w:rPr>
          <w:sz w:val="20"/>
          <w:szCs w:val="20"/>
        </w:rPr>
        <w:t>chatbot</w:t>
      </w:r>
      <w:proofErr w:type="spellEnd"/>
      <w:r w:rsidRPr="00625BDE">
        <w:rPr>
          <w:sz w:val="20"/>
          <w:szCs w:val="20"/>
        </w:rPr>
        <w:t xml:space="preserve"> system for TNPDS to assist with customer support, file processing, and query resolution, enhancing u</w:t>
      </w:r>
      <w:r>
        <w:rPr>
          <w:sz w:val="20"/>
          <w:szCs w:val="20"/>
        </w:rPr>
        <w:t>ser interactions.</w:t>
      </w:r>
    </w:p>
    <w:p w:rsidR="007837C9" w:rsidRPr="00625BDE" w:rsidRDefault="00625BDE" w:rsidP="00625BD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360" w:lineRule="auto"/>
        <w:ind w:right="237"/>
        <w:rPr>
          <w:sz w:val="29"/>
        </w:rPr>
      </w:pPr>
      <w:r w:rsidRPr="00625BDE">
        <w:rPr>
          <w:sz w:val="20"/>
          <w:szCs w:val="20"/>
        </w:rPr>
        <w:t xml:space="preserve">The RAG </w:t>
      </w:r>
      <w:proofErr w:type="spellStart"/>
      <w:r w:rsidRPr="00625BDE">
        <w:rPr>
          <w:sz w:val="20"/>
          <w:szCs w:val="20"/>
        </w:rPr>
        <w:t>Chatbot</w:t>
      </w:r>
      <w:proofErr w:type="spellEnd"/>
      <w:r w:rsidRPr="00625BDE">
        <w:rPr>
          <w:sz w:val="20"/>
          <w:szCs w:val="20"/>
        </w:rPr>
        <w:t xml:space="preserve"> system combines artificial intelligence, vector storage, and database integration to provide seamless support and data management, significantly improving user experience and operational efficiency.</w:t>
      </w:r>
    </w:p>
    <w:p w:rsidR="00625BDE" w:rsidRPr="00625BDE" w:rsidRDefault="00625BDE" w:rsidP="00625BDE">
      <w:pPr>
        <w:pStyle w:val="ListParagraph"/>
        <w:tabs>
          <w:tab w:val="left" w:pos="820"/>
          <w:tab w:val="left" w:pos="821"/>
        </w:tabs>
        <w:spacing w:before="9" w:line="360" w:lineRule="auto"/>
        <w:ind w:right="237" w:firstLine="0"/>
        <w:rPr>
          <w:sz w:val="29"/>
        </w:rPr>
      </w:pPr>
    </w:p>
    <w:p w:rsidR="007837C9" w:rsidRDefault="000B0171">
      <w:pPr>
        <w:pStyle w:val="Heading2"/>
        <w:numPr>
          <w:ilvl w:val="0"/>
          <w:numId w:val="1"/>
        </w:numPr>
        <w:tabs>
          <w:tab w:val="left" w:pos="1027"/>
        </w:tabs>
        <w:ind w:hanging="361"/>
      </w:pPr>
      <w:r>
        <w:t>INTEGRATED</w:t>
      </w:r>
      <w:r>
        <w:rPr>
          <w:spacing w:val="-4"/>
        </w:rPr>
        <w:t xml:space="preserve"> </w:t>
      </w:r>
      <w:r>
        <w:t>EXCISE</w:t>
      </w:r>
      <w:r>
        <w:rPr>
          <w:spacing w:val="-3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(IESCMS)</w:t>
      </w:r>
    </w:p>
    <w:p w:rsidR="007837C9" w:rsidRDefault="007837C9">
      <w:pPr>
        <w:pStyle w:val="BodyText"/>
        <w:rPr>
          <w:rFonts w:ascii="Arial"/>
          <w:b/>
          <w:sz w:val="24"/>
        </w:rPr>
      </w:pPr>
    </w:p>
    <w:p w:rsidR="007837C9" w:rsidRDefault="000B0171">
      <w:pPr>
        <w:tabs>
          <w:tab w:val="left" w:pos="2426"/>
          <w:tab w:val="left" w:pos="3168"/>
        </w:tabs>
        <w:spacing w:before="195"/>
        <w:ind w:left="1026"/>
        <w:rPr>
          <w:sz w:val="20"/>
        </w:rPr>
      </w:pPr>
      <w:r>
        <w:rPr>
          <w:rFonts w:ascii="Arial"/>
          <w:b/>
          <w:sz w:val="20"/>
        </w:rPr>
        <w:t>Client</w:t>
      </w:r>
      <w:r>
        <w:rPr>
          <w:rFonts w:ascii="Arial"/>
          <w:b/>
          <w:sz w:val="20"/>
        </w:rPr>
        <w:tab/>
        <w:t>:</w:t>
      </w:r>
      <w:r>
        <w:rPr>
          <w:rFonts w:ascii="Arial"/>
          <w:b/>
          <w:sz w:val="20"/>
        </w:rPr>
        <w:tab/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Excise</w:t>
      </w:r>
      <w:proofErr w:type="gramStart"/>
      <w:r>
        <w:rPr>
          <w:sz w:val="20"/>
        </w:rPr>
        <w:t>,Uttar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Pradesh</w:t>
      </w: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spacing w:before="1"/>
        <w:rPr>
          <w:sz w:val="18"/>
        </w:rPr>
      </w:pPr>
    </w:p>
    <w:p w:rsidR="007837C9" w:rsidRDefault="000B0171">
      <w:pPr>
        <w:pStyle w:val="BodyText"/>
        <w:tabs>
          <w:tab w:val="left" w:pos="2426"/>
          <w:tab w:val="left" w:pos="3122"/>
        </w:tabs>
        <w:ind w:left="1026"/>
      </w:pPr>
      <w:r>
        <w:rPr>
          <w:rFonts w:ascii="Arial"/>
          <w:b/>
        </w:rPr>
        <w:t>Role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Played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0D0D0D"/>
        </w:rPr>
        <w:t>Engaged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close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collaboration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developers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</w:p>
    <w:p w:rsidR="007837C9" w:rsidRDefault="007837C9">
      <w:pPr>
        <w:sectPr w:rsidR="007837C9">
          <w:pgSz w:w="12240" w:h="15840"/>
          <w:pgMar w:top="1400" w:right="1200" w:bottom="1240" w:left="1220" w:header="0" w:footer="1053" w:gutter="0"/>
          <w:cols w:space="720"/>
        </w:sectPr>
      </w:pPr>
    </w:p>
    <w:p w:rsidR="007837C9" w:rsidRDefault="000B0171">
      <w:pPr>
        <w:pStyle w:val="BodyText"/>
        <w:spacing w:before="78" w:line="357" w:lineRule="auto"/>
        <w:ind w:left="1026" w:right="181"/>
      </w:pPr>
      <w:proofErr w:type="gramStart"/>
      <w:r>
        <w:rPr>
          <w:color w:val="0D0D0D"/>
        </w:rPr>
        <w:lastRenderedPageBreak/>
        <w:t>business</w:t>
      </w:r>
      <w:proofErr w:type="gramEnd"/>
      <w:r>
        <w:rPr>
          <w:color w:val="0D0D0D"/>
          <w:spacing w:val="-2"/>
        </w:rPr>
        <w:t xml:space="preserve"> </w:t>
      </w:r>
      <w:r>
        <w:rPr>
          <w:color w:val="0D0D0D"/>
        </w:rPr>
        <w:t>analysts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t>pinpoint</w:t>
      </w:r>
      <w:r>
        <w:rPr>
          <w:spacing w:val="-3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log bugs on</w:t>
      </w:r>
      <w:r>
        <w:rPr>
          <w:spacing w:val="-2"/>
        </w:rPr>
        <w:t xml:space="preserve"> </w:t>
      </w:r>
      <w:proofErr w:type="spellStart"/>
      <w:r>
        <w:t>Jira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adeptly</w:t>
      </w:r>
      <w:r>
        <w:rPr>
          <w:spacing w:val="-4"/>
        </w:rPr>
        <w:t xml:space="preserve"> </w:t>
      </w:r>
      <w:r>
        <w:t>handle</w:t>
      </w:r>
      <w:r>
        <w:rPr>
          <w:spacing w:val="-5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inquiries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concerns.</w:t>
      </w:r>
    </w:p>
    <w:p w:rsidR="007837C9" w:rsidRDefault="007837C9">
      <w:pPr>
        <w:pStyle w:val="BodyText"/>
        <w:spacing w:before="4"/>
        <w:rPr>
          <w:sz w:val="30"/>
        </w:rPr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09"/>
        </w:tabs>
        <w:spacing w:line="360" w:lineRule="auto"/>
        <w:ind w:right="121"/>
        <w:jc w:val="both"/>
        <w:rPr>
          <w:sz w:val="20"/>
        </w:rPr>
      </w:pPr>
      <w:r>
        <w:rPr>
          <w:sz w:val="20"/>
        </w:rPr>
        <w:t>Integrated Excise Supply Chain Management(IESCMS) mainly focuses on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 features</w:t>
      </w:r>
      <w:r>
        <w:rPr>
          <w:spacing w:val="1"/>
          <w:sz w:val="20"/>
        </w:rPr>
        <w:t xml:space="preserve"> </w:t>
      </w:r>
      <w:r>
        <w:rPr>
          <w:sz w:val="20"/>
        </w:rPr>
        <w:t>such as User Management, License Management, SCM</w:t>
      </w:r>
      <w:r>
        <w:rPr>
          <w:spacing w:val="1"/>
          <w:sz w:val="20"/>
        </w:rPr>
        <w:t xml:space="preserve"> </w:t>
      </w:r>
      <w:r>
        <w:rPr>
          <w:sz w:val="20"/>
        </w:rPr>
        <w:t>Production and Track Trace modules to</w:t>
      </w:r>
      <w:r>
        <w:rPr>
          <w:spacing w:val="1"/>
          <w:sz w:val="20"/>
        </w:rPr>
        <w:t xml:space="preserve"> </w:t>
      </w:r>
      <w:r>
        <w:rPr>
          <w:sz w:val="20"/>
        </w:rPr>
        <w:t>capture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final level</w:t>
      </w:r>
      <w:r>
        <w:rPr>
          <w:spacing w:val="-1"/>
          <w:sz w:val="20"/>
        </w:rPr>
        <w:t xml:space="preserve"> </w:t>
      </w:r>
      <w:r>
        <w:rPr>
          <w:sz w:val="20"/>
        </w:rPr>
        <w:t>retails shop</w:t>
      </w:r>
      <w:r>
        <w:rPr>
          <w:spacing w:val="-2"/>
          <w:sz w:val="20"/>
        </w:rPr>
        <w:t xml:space="preserve"> </w:t>
      </w:r>
      <w:r>
        <w:rPr>
          <w:sz w:val="20"/>
        </w:rPr>
        <w:t>sales.</w:t>
      </w:r>
    </w:p>
    <w:p w:rsidR="007837C9" w:rsidRDefault="007837C9">
      <w:pPr>
        <w:pStyle w:val="BodyText"/>
        <w:spacing w:before="1"/>
        <w:rPr>
          <w:sz w:val="30"/>
        </w:rPr>
      </w:pPr>
    </w:p>
    <w:p w:rsidR="007837C9" w:rsidRDefault="000B0171">
      <w:pPr>
        <w:pStyle w:val="Heading1"/>
      </w:pPr>
      <w:r>
        <w:t>Relevant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</w:t>
      </w:r>
    </w:p>
    <w:p w:rsidR="007837C9" w:rsidRDefault="007837C9">
      <w:pPr>
        <w:pStyle w:val="BodyText"/>
        <w:spacing w:before="6"/>
        <w:rPr>
          <w:rFonts w:ascii="Arial"/>
          <w:b/>
          <w:sz w:val="37"/>
        </w:rPr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Bigdata</w:t>
      </w:r>
      <w:proofErr w:type="spellEnd"/>
      <w:r>
        <w:rPr>
          <w:sz w:val="20"/>
        </w:rPr>
        <w:t xml:space="preserve"> project entails managing a massive airport dataset comprising 120 million records. To</w:t>
      </w:r>
      <w:r>
        <w:rPr>
          <w:spacing w:val="1"/>
          <w:sz w:val="20"/>
        </w:rPr>
        <w:t xml:space="preserve"> </w:t>
      </w:r>
      <w:r>
        <w:rPr>
          <w:sz w:val="20"/>
        </w:rPr>
        <w:t>effectively handle this data volume, we leverage Amazon S3 as a storage solution, where the</w:t>
      </w:r>
      <w:r>
        <w:rPr>
          <w:spacing w:val="1"/>
          <w:sz w:val="20"/>
        </w:rPr>
        <w:t xml:space="preserve"> </w:t>
      </w:r>
      <w:r>
        <w:rPr>
          <w:sz w:val="20"/>
        </w:rPr>
        <w:t>dataset is uploaded. Integration with an Amazon EMR cluster facilitates efficient data 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enabling</w:t>
      </w:r>
      <w:r>
        <w:rPr>
          <w:spacing w:val="1"/>
          <w:sz w:val="20"/>
        </w:rPr>
        <w:t xml:space="preserve"> </w:t>
      </w:r>
      <w:r>
        <w:rPr>
          <w:sz w:val="20"/>
        </w:rPr>
        <w:t>tasks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cleaning,</w:t>
      </w:r>
      <w:r>
        <w:rPr>
          <w:spacing w:val="1"/>
          <w:sz w:val="20"/>
        </w:rPr>
        <w:t xml:space="preserve"> </w:t>
      </w:r>
      <w:r>
        <w:rPr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tasks is then stored in different scenarios using AWS RDS, allowing for structured and</w:t>
      </w:r>
      <w:r>
        <w:rPr>
          <w:spacing w:val="1"/>
          <w:sz w:val="20"/>
        </w:rPr>
        <w:t xml:space="preserve"> </w:t>
      </w:r>
      <w:r>
        <w:rPr>
          <w:sz w:val="20"/>
        </w:rPr>
        <w:t>accessible storage of the processed data. This architecture ensures scalability, reliability, and cost-</w:t>
      </w:r>
      <w:r>
        <w:rPr>
          <w:spacing w:val="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managing and</w:t>
      </w:r>
      <w:r>
        <w:rPr>
          <w:spacing w:val="1"/>
          <w:sz w:val="20"/>
        </w:rPr>
        <w:t xml:space="preserve"> </w:t>
      </w:r>
      <w:r>
        <w:rPr>
          <w:sz w:val="20"/>
        </w:rPr>
        <w:t>analyzing the</w:t>
      </w:r>
      <w:r>
        <w:rPr>
          <w:spacing w:val="1"/>
          <w:sz w:val="20"/>
        </w:rPr>
        <w:t xml:space="preserve"> </w:t>
      </w:r>
      <w:r>
        <w:rPr>
          <w:sz w:val="20"/>
        </w:rPr>
        <w:t>extensive</w:t>
      </w:r>
      <w:r>
        <w:rPr>
          <w:spacing w:val="-2"/>
          <w:sz w:val="20"/>
        </w:rPr>
        <w:t xml:space="preserve"> </w:t>
      </w:r>
      <w:r>
        <w:rPr>
          <w:sz w:val="20"/>
        </w:rPr>
        <w:t>airport</w:t>
      </w:r>
      <w:r>
        <w:rPr>
          <w:spacing w:val="-1"/>
          <w:sz w:val="20"/>
        </w:rPr>
        <w:t xml:space="preserve"> </w:t>
      </w:r>
      <w:r>
        <w:rPr>
          <w:sz w:val="20"/>
        </w:rPr>
        <w:t>dataset.</w:t>
      </w:r>
    </w:p>
    <w:p w:rsidR="007837C9" w:rsidRDefault="007837C9">
      <w:pPr>
        <w:pStyle w:val="BodyText"/>
        <w:spacing w:before="10"/>
        <w:rPr>
          <w:sz w:val="22"/>
        </w:rPr>
      </w:pPr>
    </w:p>
    <w:p w:rsidR="007837C9" w:rsidRDefault="000B0171">
      <w:pPr>
        <w:pStyle w:val="BodyText"/>
        <w:spacing w:before="1"/>
        <w:ind w:left="822"/>
      </w:pPr>
      <w:r>
        <w:t>Skills</w:t>
      </w:r>
      <w:r>
        <w:rPr>
          <w:spacing w:val="-2"/>
        </w:rPr>
        <w:t xml:space="preserve"> </w:t>
      </w:r>
      <w:proofErr w:type="gramStart"/>
      <w:r>
        <w:t>Used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Pyspark,S3,EMR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RDS</w:t>
      </w:r>
    </w:p>
    <w:p w:rsidR="007837C9" w:rsidRDefault="007837C9">
      <w:pPr>
        <w:pStyle w:val="BodyText"/>
        <w:spacing w:before="1"/>
        <w:rPr>
          <w:sz w:val="26"/>
        </w:rPr>
      </w:pPr>
    </w:p>
    <w:p w:rsidR="007837C9" w:rsidRDefault="000B017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6"/>
        <w:jc w:val="both"/>
        <w:rPr>
          <w:sz w:val="20"/>
        </w:rPr>
      </w:pPr>
      <w:r>
        <w:rPr>
          <w:sz w:val="20"/>
        </w:rPr>
        <w:t xml:space="preserve">The </w:t>
      </w:r>
      <w:proofErr w:type="spellStart"/>
      <w:r>
        <w:rPr>
          <w:sz w:val="20"/>
        </w:rPr>
        <w:t>Deduplication</w:t>
      </w:r>
      <w:proofErr w:type="spellEnd"/>
      <w:r>
        <w:rPr>
          <w:sz w:val="20"/>
        </w:rPr>
        <w:t xml:space="preserve"> project entails improving an existing Excel spreadsheet by integrating randomly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generated data while maintaining accuracy and identifying duplicates using the </w:t>
      </w:r>
      <w:proofErr w:type="spellStart"/>
      <w:r>
        <w:rPr>
          <w:sz w:val="20"/>
        </w:rPr>
        <w:t>Levenstein</w:t>
      </w:r>
      <w:proofErr w:type="spellEnd"/>
      <w:r>
        <w:rPr>
          <w:sz w:val="20"/>
        </w:rPr>
        <w:t xml:space="preserve"> library.</w:t>
      </w:r>
      <w:r>
        <w:rPr>
          <w:spacing w:val="1"/>
          <w:sz w:val="20"/>
        </w:rPr>
        <w:t xml:space="preserve"> </w:t>
      </w:r>
      <w:r>
        <w:rPr>
          <w:sz w:val="20"/>
        </w:rPr>
        <w:t>Additionally, it involves automating the detection and addition of duplicates using Selenium for a</w:t>
      </w:r>
      <w:r>
        <w:rPr>
          <w:spacing w:val="1"/>
          <w:sz w:val="20"/>
        </w:rPr>
        <w:t xml:space="preserve"> </w:t>
      </w:r>
      <w:r>
        <w:rPr>
          <w:sz w:val="20"/>
        </w:rPr>
        <w:t>dataset containing</w:t>
      </w:r>
      <w:r>
        <w:rPr>
          <w:spacing w:val="1"/>
          <w:sz w:val="20"/>
        </w:rPr>
        <w:t xml:space="preserve"> </w:t>
      </w:r>
      <w:r>
        <w:rPr>
          <w:sz w:val="20"/>
        </w:rPr>
        <w:t>200,000</w:t>
      </w:r>
      <w:r>
        <w:rPr>
          <w:spacing w:val="1"/>
          <w:sz w:val="20"/>
        </w:rPr>
        <w:t xml:space="preserve"> </w:t>
      </w:r>
      <w:r>
        <w:rPr>
          <w:sz w:val="20"/>
        </w:rPr>
        <w:t>records</w:t>
      </w:r>
    </w:p>
    <w:p w:rsidR="007837C9" w:rsidRDefault="007837C9">
      <w:pPr>
        <w:pStyle w:val="BodyText"/>
        <w:rPr>
          <w:sz w:val="23"/>
        </w:rPr>
      </w:pPr>
    </w:p>
    <w:p w:rsidR="008D39C0" w:rsidRDefault="000B0171" w:rsidP="008D39C0">
      <w:pPr>
        <w:pStyle w:val="BodyText"/>
        <w:ind w:left="822"/>
      </w:pPr>
      <w:r>
        <w:t>Skills</w:t>
      </w:r>
      <w:r>
        <w:rPr>
          <w:spacing w:val="-2"/>
        </w:rPr>
        <w:t xml:space="preserve"> </w:t>
      </w:r>
      <w:proofErr w:type="gramStart"/>
      <w:r>
        <w:t>Used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Selenium,</w:t>
      </w:r>
      <w:r>
        <w:rPr>
          <w:spacing w:val="-3"/>
        </w:rPr>
        <w:t xml:space="preserve"> </w:t>
      </w:r>
      <w:proofErr w:type="spellStart"/>
      <w:r>
        <w:t>Fuzzywuzzy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Jinja2</w:t>
      </w:r>
    </w:p>
    <w:p w:rsidR="007837C9" w:rsidRDefault="007837C9">
      <w:pPr>
        <w:pStyle w:val="BodyText"/>
        <w:spacing w:before="11"/>
        <w:rPr>
          <w:sz w:val="25"/>
        </w:rPr>
      </w:pPr>
    </w:p>
    <w:p w:rsidR="008D39C0" w:rsidRDefault="008D39C0" w:rsidP="008D39C0">
      <w:pPr>
        <w:pStyle w:val="BodyText"/>
        <w:numPr>
          <w:ilvl w:val="0"/>
          <w:numId w:val="5"/>
        </w:numPr>
      </w:pPr>
      <w:r>
        <w:t xml:space="preserve">1Analytics is </w:t>
      </w:r>
      <w:proofErr w:type="gramStart"/>
      <w:r>
        <w:t>a web</w:t>
      </w:r>
      <w:proofErr w:type="gramEnd"/>
      <w:r>
        <w:t xml:space="preserve">-based software designed for data analytics, enabling users to upload datasets and obtain insights through plots or graphs using a dedicated </w:t>
      </w:r>
      <w:proofErr w:type="spellStart"/>
      <w:r>
        <w:t>chatbot</w:t>
      </w:r>
      <w:proofErr w:type="spellEnd"/>
      <w:r>
        <w:t xml:space="preserve"> system.</w:t>
      </w:r>
      <w:r w:rsidRPr="008D39C0">
        <w:t xml:space="preserve"> </w:t>
      </w:r>
      <w:r>
        <w:t xml:space="preserve">Designed and implemented </w:t>
      </w:r>
      <w:proofErr w:type="spellStart"/>
      <w:r>
        <w:t>chatbot</w:t>
      </w:r>
      <w:proofErr w:type="spellEnd"/>
      <w:r>
        <w:t xml:space="preserve"> architectures, including intents, entities, stories, and custom actions, to meet project requirements and user needs effectively.</w:t>
      </w:r>
      <w:r w:rsidRPr="008D39C0">
        <w:t xml:space="preserve"> </w:t>
      </w:r>
      <w:r>
        <w:t xml:space="preserve">Our intelligent </w:t>
      </w:r>
      <w:proofErr w:type="spellStart"/>
      <w:r>
        <w:t>bot</w:t>
      </w:r>
      <w:proofErr w:type="spellEnd"/>
      <w:r>
        <w:t>, constructed with the Rasa library, dynamically interacts with users, enriching the interactive data analysis experience based on their inquiries</w:t>
      </w:r>
    </w:p>
    <w:p w:rsidR="007837C9" w:rsidRDefault="007837C9">
      <w:pPr>
        <w:pStyle w:val="BodyText"/>
        <w:rPr>
          <w:sz w:val="23"/>
        </w:rPr>
      </w:pPr>
    </w:p>
    <w:p w:rsidR="007837C9" w:rsidRDefault="000B0171">
      <w:pPr>
        <w:pStyle w:val="BodyText"/>
        <w:ind w:left="803"/>
      </w:pPr>
      <w:r>
        <w:t>Skills</w:t>
      </w:r>
      <w:r>
        <w:rPr>
          <w:spacing w:val="-2"/>
        </w:rPr>
        <w:t xml:space="preserve"> </w:t>
      </w:r>
      <w:proofErr w:type="gramStart"/>
      <w:r>
        <w:t>Used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Django</w:t>
      </w:r>
      <w:proofErr w:type="spellEnd"/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Sqlite</w:t>
      </w:r>
      <w:proofErr w:type="spellEnd"/>
    </w:p>
    <w:p w:rsidR="008D39C0" w:rsidRDefault="008D39C0">
      <w:pPr>
        <w:pStyle w:val="BodyText"/>
        <w:ind w:left="803"/>
      </w:pPr>
    </w:p>
    <w:p w:rsidR="008D39C0" w:rsidRDefault="008D39C0" w:rsidP="008D39C0">
      <w:pPr>
        <w:pStyle w:val="BodyText"/>
        <w:numPr>
          <w:ilvl w:val="0"/>
          <w:numId w:val="5"/>
        </w:numPr>
      </w:pPr>
      <w:r>
        <w:t xml:space="preserve">1Analytics is </w:t>
      </w:r>
      <w:proofErr w:type="gramStart"/>
      <w:r>
        <w:t>a web</w:t>
      </w:r>
      <w:proofErr w:type="gramEnd"/>
      <w:r>
        <w:t xml:space="preserve">-based software designed for data analytics, enabling users to upload datasets and obtain insights through plots or graphs using a dedicated </w:t>
      </w:r>
      <w:proofErr w:type="spellStart"/>
      <w:r>
        <w:t>chatbot</w:t>
      </w:r>
      <w:proofErr w:type="spellEnd"/>
      <w:r>
        <w:t xml:space="preserve"> system.</w:t>
      </w:r>
      <w:r w:rsidRPr="008D39C0">
        <w:t xml:space="preserve"> </w:t>
      </w:r>
      <w:r>
        <w:t xml:space="preserve">Designed and implemented </w:t>
      </w:r>
      <w:proofErr w:type="spellStart"/>
      <w:r>
        <w:t>chatbot</w:t>
      </w:r>
      <w:proofErr w:type="spellEnd"/>
      <w:r>
        <w:t xml:space="preserve"> architectures, including intents, entities, stories, and custom actions, to meet project requirements and user needs effectively.</w:t>
      </w:r>
      <w:r w:rsidRPr="008D39C0">
        <w:t xml:space="preserve"> </w:t>
      </w:r>
      <w:r>
        <w:t xml:space="preserve">Our intelligent </w:t>
      </w:r>
      <w:proofErr w:type="spellStart"/>
      <w:r>
        <w:t>bot</w:t>
      </w:r>
      <w:proofErr w:type="spellEnd"/>
      <w:r>
        <w:t>, constructed with the Rasa library, dynamically interacts with users, enriching the interactive data analysis experience based on their inquiries</w:t>
      </w: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spacing w:before="10"/>
        <w:rPr>
          <w:sz w:val="23"/>
        </w:rPr>
      </w:pPr>
    </w:p>
    <w:p w:rsidR="007837C9" w:rsidRDefault="000B0171">
      <w:pPr>
        <w:pStyle w:val="BodyText"/>
        <w:tabs>
          <w:tab w:val="left" w:pos="820"/>
        </w:tabs>
        <w:ind w:left="155"/>
      </w:pPr>
      <w:r>
        <w:t>Date</w:t>
      </w:r>
      <w:r>
        <w:tab/>
        <w:t>:</w:t>
      </w:r>
    </w:p>
    <w:p w:rsidR="007837C9" w:rsidRDefault="007837C9">
      <w:pPr>
        <w:pStyle w:val="BodyText"/>
        <w:rPr>
          <w:sz w:val="22"/>
        </w:rPr>
      </w:pPr>
    </w:p>
    <w:p w:rsidR="007837C9" w:rsidRDefault="007837C9">
      <w:pPr>
        <w:pStyle w:val="BodyText"/>
        <w:spacing w:before="11"/>
        <w:rPr>
          <w:sz w:val="17"/>
        </w:rPr>
      </w:pPr>
    </w:p>
    <w:p w:rsidR="007837C9" w:rsidRDefault="000B0171">
      <w:pPr>
        <w:pStyle w:val="BodyText"/>
        <w:tabs>
          <w:tab w:val="left" w:pos="7412"/>
        </w:tabs>
        <w:ind w:left="155"/>
      </w:pPr>
      <w:proofErr w:type="gramStart"/>
      <w:r>
        <w:t>Place</w:t>
      </w:r>
      <w:r>
        <w:rPr>
          <w:spacing w:val="107"/>
        </w:rPr>
        <w:t xml:space="preserve"> </w:t>
      </w:r>
      <w:r>
        <w:t>:</w:t>
      </w:r>
      <w:proofErr w:type="gramEnd"/>
      <w:r>
        <w:tab/>
        <w:t>[SIVA KUMAR</w:t>
      </w:r>
      <w:r>
        <w:rPr>
          <w:spacing w:val="-2"/>
        </w:rPr>
        <w:t xml:space="preserve"> </w:t>
      </w:r>
      <w:r>
        <w:t>P]</w:t>
      </w:r>
    </w:p>
    <w:sectPr w:rsidR="007837C9" w:rsidSect="00F66C47">
      <w:pgSz w:w="12240" w:h="15840"/>
      <w:pgMar w:top="1440" w:right="1440" w:bottom="1440" w:left="1440" w:header="0" w:footer="1053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5E" w:rsidRDefault="001E365E" w:rsidP="007837C9">
      <w:r>
        <w:separator/>
      </w:r>
    </w:p>
  </w:endnote>
  <w:endnote w:type="continuationSeparator" w:id="0">
    <w:p w:rsidR="001E365E" w:rsidRDefault="001E365E" w:rsidP="00783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7" w:rsidRDefault="00F66C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7" w:rsidRDefault="00F66C47">
    <w:pPr>
      <w:pStyle w:val="BodyText"/>
      <w:spacing w:line="14" w:lineRule="auto"/>
    </w:pPr>
    <w:r>
      <w:pict>
        <v:rect id="_x0000_s2049" style="position:absolute;margin-left:70.6pt;margin-top:729.35pt;width:470.95pt;height:.5pt;z-index:-251658752;mso-position-horizontal-relative:page;mso-position-vertical-relative:page" fillcolor="#bdbdbd" stroked="f">
          <w10:wrap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7" w:rsidRDefault="00F66C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5E" w:rsidRDefault="001E365E" w:rsidP="007837C9">
      <w:r>
        <w:separator/>
      </w:r>
    </w:p>
  </w:footnote>
  <w:footnote w:type="continuationSeparator" w:id="0">
    <w:p w:rsidR="001E365E" w:rsidRDefault="001E365E" w:rsidP="00783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7" w:rsidRDefault="00F66C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7" w:rsidRPr="008D39C0" w:rsidRDefault="00F66C47">
    <w:pPr>
      <w:pStyle w:val="Header"/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47" w:rsidRDefault="00F66C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6B56"/>
    <w:multiLevelType w:val="hybridMultilevel"/>
    <w:tmpl w:val="475E4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C7239"/>
    <w:multiLevelType w:val="hybridMultilevel"/>
    <w:tmpl w:val="662AE634"/>
    <w:lvl w:ilvl="0" w:tplc="0409000B">
      <w:start w:val="1"/>
      <w:numFmt w:val="bullet"/>
      <w:lvlText w:val=""/>
      <w:lvlJc w:val="left"/>
      <w:pPr>
        <w:ind w:left="15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2">
    <w:nsid w:val="41F760E0"/>
    <w:multiLevelType w:val="hybridMultilevel"/>
    <w:tmpl w:val="9C7AA53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3">
    <w:nsid w:val="41FE650D"/>
    <w:multiLevelType w:val="hybridMultilevel"/>
    <w:tmpl w:val="D06C3AAE"/>
    <w:lvl w:ilvl="0" w:tplc="A3C65FD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D6AE8A4">
      <w:start w:val="1"/>
      <w:numFmt w:val="decimal"/>
      <w:lvlText w:val="%2."/>
      <w:lvlJc w:val="left"/>
      <w:pPr>
        <w:ind w:left="1026" w:hanging="360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2" w:tplc="75DCFA90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33FEF7E4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909AC9B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E618BF92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F112CA8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36106FB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F529CB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>
    <w:nsid w:val="77EF5CB7"/>
    <w:multiLevelType w:val="hybridMultilevel"/>
    <w:tmpl w:val="6BB8DC32"/>
    <w:lvl w:ilvl="0" w:tplc="13306728">
      <w:start w:val="2"/>
      <w:numFmt w:val="decimal"/>
      <w:lvlText w:val="%1."/>
      <w:lvlJc w:val="left"/>
      <w:pPr>
        <w:ind w:left="1026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FA2D28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76C024F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F960722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63B0BD1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D14C039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F8AF42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FCEA408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D4CE9640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837C9"/>
    <w:rsid w:val="000B0171"/>
    <w:rsid w:val="001E365E"/>
    <w:rsid w:val="003A08C1"/>
    <w:rsid w:val="004E3BF5"/>
    <w:rsid w:val="00625BDE"/>
    <w:rsid w:val="007837C9"/>
    <w:rsid w:val="007D6AFD"/>
    <w:rsid w:val="00820A92"/>
    <w:rsid w:val="008D39C0"/>
    <w:rsid w:val="009665CE"/>
    <w:rsid w:val="00AF1DBB"/>
    <w:rsid w:val="00E45783"/>
    <w:rsid w:val="00EF3AA3"/>
    <w:rsid w:val="00F66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37C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837C9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837C9"/>
    <w:pPr>
      <w:ind w:left="1026" w:hanging="361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rsid w:val="007837C9"/>
    <w:pPr>
      <w:spacing w:before="1"/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37C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837C9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837C9"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8D3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9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8D3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9C0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yaraj22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26AA1-A1FC-4175-B3C1-0EC056A2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DEV-037</cp:lastModifiedBy>
  <cp:revision>4</cp:revision>
  <dcterms:created xsi:type="dcterms:W3CDTF">2024-09-07T11:57:00Z</dcterms:created>
  <dcterms:modified xsi:type="dcterms:W3CDTF">2024-09-07T14:45:00Z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