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16.Simulate a Multimedia Network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17.AAA Local &amp; Server Based Authentication Configuration in Cisco Packet Tracer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18.IOT Based Smart Home using WPA Security &amp; Radius Server</w:t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731510" cy="3223895"/>
            <wp:effectExtent l="0" t="0" r="254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19WLAN Using Cisco Packet Tracer</w:t>
      </w:r>
    </w:p>
    <w:p>
      <w:pPr>
        <w:pStyle w:val="style0"/>
        <w:rPr/>
      </w:pPr>
      <w:r>
        <w:rPr/>
        <w:drawing>
          <wp:inline distL="0" distT="0" distB="0" distR="0">
            <wp:extent cx="5731510" cy="3091180"/>
            <wp:effectExtent l="0" t="0" r="254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911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731510" cy="3099435"/>
            <wp:effectExtent l="0" t="0" r="2540" b="5715"/>
            <wp:docPr id="1033" name="Picture 8" descr="Cisco Packet Tracer - C:\Users\reddy\Cisco Packet Tracer 7.3.0\saves\wlan.pkt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99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t>20.Control of Fan, Light, Window &amp; Application of Using Cisco Packet Tracer</w:t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  <w:r>
        <w:rPr>
          <w:rFonts w:ascii="Palatino Linotype" w:eastAsia="Arial" w:hAnsi="Palatino Linotype"/>
          <w:sz w:val="24"/>
          <w:szCs w:val="24"/>
        </w:rPr>
        <w:drawing>
          <wp:inline distL="0" distT="0" distB="0" distR="0">
            <wp:extent cx="5731510" cy="3223895"/>
            <wp:effectExtent l="0" t="0" r="254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spacing w:lineRule="auto" w:line="360"/>
        <w:jc w:val="both"/>
        <w:rPr>
          <w:rFonts w:ascii="Palatino Linotype" w:eastAsia="Arial" w:hAnsi="Palatino Linotype"/>
          <w:sz w:val="24"/>
          <w:szCs w:val="24"/>
        </w:rPr>
      </w:pPr>
    </w:p>
    <w:p>
      <w:pPr>
        <w:pStyle w:val="style0"/>
        <w:rPr/>
      </w:pPr>
    </w:p>
    <w:sectPr>
      <w:pgSz w:w="11906" w:h="16838" w:orient="portrait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al"/>
    <w:panose1 w:val="020b06040200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1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2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86"/>
    <w:family w:val="swiss"/>
    <w:pitch w:val="default"/>
    <w:sig w:usb0="E4002EFF" w:usb1="C000247B" w:usb2="00000009" w:usb3="00000000" w:csb0="200001FF" w:csb1="00000000"/>
  </w:font>
  <w:font w:name="Palatino Linotype">
    <w:altName w:val="Palatino Linotype"/>
    <w:panose1 w:val="02040502050005030304"/>
    <w:charset w:val="00"/>
    <w:family w:val="roman"/>
    <w:pitch w:val="default"/>
    <w:sig w:usb0="E0000287" w:usb1="40000013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>
      <w:spacing w:after="160" w:lineRule="auto" w:line="259"/>
    </w:pPr>
    <w:rPr>
      <w:rFonts w:ascii="Calibri" w:cs="宋体" w:eastAsia="Calibri" w:hAnsi="Calibri"/>
      <w:sz w:val="22"/>
      <w:szCs w:val="22"/>
      <w:lang w:val="en-IN" w:bidi="ar-SA" w:eastAsia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99"/>
    <w:pPr>
      <w:spacing w:before="100" w:beforeAutospacing="true" w:after="0" w:lineRule="auto" w:line="273"/>
      <w:ind w:left="720"/>
      <w:contextualSpacing/>
    </w:pPr>
    <w:rPr>
      <w:rFonts w:ascii="Arial" w:cs="Arial" w:eastAsia="Times New Roman" w:hAnsi="Arial"/>
      <w:lang w:eastAsia="en-IN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8.pn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7.png"/><Relationship Id="rId14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Words>42</Words>
  <Pages>6</Pages>
  <Characters>239</Characters>
  <Application>WPS Office</Application>
  <DocSecurity>0</DocSecurity>
  <Paragraphs>25</Paragraphs>
  <ScaleCrop>false</ScaleCrop>
  <LinksUpToDate>false</LinksUpToDate>
  <CharactersWithSpaces>276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2022-09-22T13:05:00Z</dcterms:created>
  <dc:creator>Naveen Kumar Reddy manchala</dc:creator>
  <lastModifiedBy>RMX2002</lastModifiedBy>
  <dcterms:modified xsi:type="dcterms:W3CDTF">2022-09-29T08:45:03Z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3D3B632D31FF4B02919B4AF9564BF14D</vt:lpwstr>
  </property>
</Properties>
</file>