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6609" w:rsidRDefault="00D1434B" w:rsidP="00D1434B">
      <w:pPr>
        <w:pStyle w:val="Title"/>
        <w:jc w:val="center"/>
        <w:rPr>
          <w:rFonts w:asciiTheme="minorHAnsi" w:hAnsiTheme="minorHAnsi"/>
          <w:color w:val="1F4E79" w:themeColor="accent1" w:themeShade="80"/>
          <w:sz w:val="72"/>
          <w:szCs w:val="72"/>
        </w:rPr>
      </w:pPr>
      <w:r w:rsidRPr="00D1434B">
        <w:rPr>
          <w:rFonts w:asciiTheme="minorHAnsi" w:hAnsiTheme="minorHAnsi"/>
          <w:color w:val="1F4E79" w:themeColor="accent1" w:themeShade="80"/>
          <w:sz w:val="72"/>
          <w:szCs w:val="72"/>
        </w:rPr>
        <w:t>Test Approach Document</w:t>
      </w:r>
    </w:p>
    <w:p w:rsidR="00D1434B" w:rsidRDefault="00D1434B" w:rsidP="00D1434B"/>
    <w:p w:rsidR="00D1434B" w:rsidRDefault="00D1434B" w:rsidP="00D1434B">
      <w:r>
        <w:t>Step 1: Scope &amp; Overview</w:t>
      </w:r>
    </w:p>
    <w:p w:rsidR="00D1434B" w:rsidRDefault="00D1434B" w:rsidP="00D1434B">
      <w:r>
        <w:t>Step 2: Test Approach</w:t>
      </w:r>
    </w:p>
    <w:p w:rsidR="00D1434B" w:rsidRDefault="00D1434B" w:rsidP="00D1434B">
      <w:r>
        <w:t>Step 3: Test Environment</w:t>
      </w:r>
      <w:bookmarkStart w:id="0" w:name="_GoBack"/>
      <w:bookmarkEnd w:id="0"/>
    </w:p>
    <w:p w:rsidR="00D1434B" w:rsidRDefault="00D1434B" w:rsidP="00D1434B">
      <w:r>
        <w:t>Step 4: Testing Tools</w:t>
      </w:r>
    </w:p>
    <w:p w:rsidR="00D1434B" w:rsidRDefault="00D1434B" w:rsidP="00D1434B">
      <w:r>
        <w:t>Step 5: Release Control</w:t>
      </w:r>
    </w:p>
    <w:p w:rsidR="00D1434B" w:rsidRDefault="00D1434B" w:rsidP="00D1434B">
      <w:r>
        <w:t>Step 6: Risk Analysis</w:t>
      </w:r>
    </w:p>
    <w:p w:rsidR="00D1434B" w:rsidRDefault="00D1434B" w:rsidP="00D1434B">
      <w:r>
        <w:t>Step 7: Review and Approvals</w:t>
      </w:r>
    </w:p>
    <w:p w:rsidR="00D1434B" w:rsidRDefault="00D1434B" w:rsidP="00D1434B">
      <w:r>
        <w:t>Software Testing Life cycle</w:t>
      </w:r>
    </w:p>
    <w:p w:rsidR="00D1434B" w:rsidRDefault="00D1434B" w:rsidP="00D1434B">
      <w:r>
        <w:rPr>
          <w:noProof/>
        </w:rPr>
        <w:drawing>
          <wp:inline distT="0" distB="0" distL="0" distR="0">
            <wp:extent cx="5810250" cy="4552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LC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34B" w:rsidRDefault="00D1434B" w:rsidP="00D1434B">
      <w:r>
        <w:lastRenderedPageBreak/>
        <w:t>References:</w:t>
      </w:r>
    </w:p>
    <w:p w:rsidR="00D1434B" w:rsidRDefault="00D1434B" w:rsidP="00D1434B">
      <w:hyperlink r:id="rId8" w:history="1">
        <w:r w:rsidRPr="00FF42EB">
          <w:rPr>
            <w:rStyle w:val="Hyperlink"/>
          </w:rPr>
          <w:t>http://www.softwaretestinghelp.com/writing-test-strategy-document-template/</w:t>
        </w:r>
      </w:hyperlink>
    </w:p>
    <w:p w:rsidR="00D1434B" w:rsidRPr="00D1434B" w:rsidRDefault="00D1434B" w:rsidP="00D1434B"/>
    <w:sectPr w:rsidR="00D1434B" w:rsidRPr="00D1434B" w:rsidSect="00D1434B">
      <w:footerReference w:type="default" r:id="rId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241C" w:rsidRDefault="0094241C" w:rsidP="00D1434B">
      <w:pPr>
        <w:spacing w:after="0" w:line="240" w:lineRule="auto"/>
      </w:pPr>
      <w:r>
        <w:separator/>
      </w:r>
    </w:p>
  </w:endnote>
  <w:endnote w:type="continuationSeparator" w:id="0">
    <w:p w:rsidR="0094241C" w:rsidRDefault="0094241C" w:rsidP="00D143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7463776"/>
      <w:docPartObj>
        <w:docPartGallery w:val="Page Numbers (Bottom of Page)"/>
        <w:docPartUnique/>
      </w:docPartObj>
    </w:sdtPr>
    <w:sdtContent>
      <w:p w:rsidR="00D1434B" w:rsidRDefault="00D1434B" w:rsidP="00D1434B">
        <w:pPr>
          <w:pStyle w:val="Footer"/>
          <w:jc w:val="cen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C0314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D1434B" w:rsidRDefault="00D1434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241C" w:rsidRDefault="0094241C" w:rsidP="00D1434B">
      <w:pPr>
        <w:spacing w:after="0" w:line="240" w:lineRule="auto"/>
      </w:pPr>
      <w:r>
        <w:separator/>
      </w:r>
    </w:p>
  </w:footnote>
  <w:footnote w:type="continuationSeparator" w:id="0">
    <w:p w:rsidR="0094241C" w:rsidRDefault="0094241C" w:rsidP="00D143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2775B"/>
    <w:multiLevelType w:val="multilevel"/>
    <w:tmpl w:val="14D0DEE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34B"/>
    <w:rsid w:val="00702770"/>
    <w:rsid w:val="008C0314"/>
    <w:rsid w:val="0094241C"/>
    <w:rsid w:val="00C14C65"/>
    <w:rsid w:val="00D1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477084-3A47-4FA3-A684-905FDDE50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434B"/>
  </w:style>
  <w:style w:type="paragraph" w:styleId="Heading1">
    <w:name w:val="heading 1"/>
    <w:basedOn w:val="Normal"/>
    <w:next w:val="Normal"/>
    <w:link w:val="Heading1Char"/>
    <w:uiPriority w:val="9"/>
    <w:qFormat/>
    <w:rsid w:val="00D1434B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434B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434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434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434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434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434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434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434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1434B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D1434B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Header">
    <w:name w:val="header"/>
    <w:basedOn w:val="Normal"/>
    <w:link w:val="HeaderChar"/>
    <w:uiPriority w:val="99"/>
    <w:unhideWhenUsed/>
    <w:rsid w:val="00D143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434B"/>
  </w:style>
  <w:style w:type="paragraph" w:styleId="Footer">
    <w:name w:val="footer"/>
    <w:basedOn w:val="Normal"/>
    <w:link w:val="FooterChar"/>
    <w:uiPriority w:val="99"/>
    <w:unhideWhenUsed/>
    <w:rsid w:val="00D143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434B"/>
  </w:style>
  <w:style w:type="character" w:customStyle="1" w:styleId="Heading1Char">
    <w:name w:val="Heading 1 Char"/>
    <w:basedOn w:val="DefaultParagraphFont"/>
    <w:link w:val="Heading1"/>
    <w:uiPriority w:val="9"/>
    <w:rsid w:val="00D1434B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434B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434B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434B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434B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434B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434B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434B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434B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1434B"/>
    <w:pPr>
      <w:spacing w:line="240" w:lineRule="auto"/>
    </w:pPr>
    <w:rPr>
      <w:b/>
      <w:bCs/>
      <w:smallCaps/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434B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D1434B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D1434B"/>
    <w:rPr>
      <w:b/>
      <w:bCs/>
    </w:rPr>
  </w:style>
  <w:style w:type="character" w:styleId="Emphasis">
    <w:name w:val="Emphasis"/>
    <w:basedOn w:val="DefaultParagraphFont"/>
    <w:uiPriority w:val="20"/>
    <w:qFormat/>
    <w:rsid w:val="00D1434B"/>
    <w:rPr>
      <w:i/>
      <w:iCs/>
      <w:color w:val="70AD47" w:themeColor="accent6"/>
    </w:rPr>
  </w:style>
  <w:style w:type="paragraph" w:styleId="NoSpacing">
    <w:name w:val="No Spacing"/>
    <w:uiPriority w:val="1"/>
    <w:qFormat/>
    <w:rsid w:val="00D1434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1434B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D1434B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434B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434B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D1434B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D1434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1434B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D1434B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D1434B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1434B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143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oftwaretestinghelp.com/writing-test-strategy-document-template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Dixita Sharegar</dc:creator>
  <cp:keywords/>
  <dc:description/>
  <cp:lastModifiedBy>Dixita Sharegar</cp:lastModifiedBy>
  <cp:revision>1</cp:revision>
  <dcterms:created xsi:type="dcterms:W3CDTF">2016-04-06T04:34:00Z</dcterms:created>
  <dcterms:modified xsi:type="dcterms:W3CDTF">2016-04-06T05:01:00Z</dcterms:modified>
</cp:coreProperties>
</file>