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22C" w:rsidRPr="00EF0351" w:rsidRDefault="00122E88" w:rsidP="00E1422C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E1422C">
        <w:rPr>
          <w:b/>
        </w:rPr>
        <w:t>RITM0413327</w:t>
      </w:r>
      <w:r w:rsidR="00AB4BF2">
        <w:t xml:space="preserve"> –</w:t>
      </w:r>
      <w:r w:rsidR="00AB4BF2" w:rsidRPr="00AB4BF2">
        <w:t xml:space="preserve"> </w:t>
      </w:r>
      <w:r w:rsidR="00AB4BF2" w:rsidRPr="00AB4BF2">
        <w:rPr>
          <w:lang w:eastAsia="en-IN"/>
        </w:rPr>
        <w:t>BDE</w:t>
      </w:r>
      <w:r w:rsidR="00AB4BF2">
        <w:rPr>
          <w:lang w:eastAsia="en-IN"/>
        </w:rPr>
        <w:t xml:space="preserve"> (</w:t>
      </w:r>
      <w:r w:rsidR="00AB4BF2" w:rsidRPr="00AB4BF2">
        <w:rPr>
          <w:lang w:eastAsia="en-IN"/>
        </w:rPr>
        <w:t>REQ0332763</w:t>
      </w:r>
      <w:r w:rsidR="00AB4BF2">
        <w:rPr>
          <w:lang w:eastAsia="en-IN"/>
        </w:rPr>
        <w:t>)</w:t>
      </w:r>
      <w:r w:rsidR="00AB4BF2" w:rsidRPr="00AB4BF2">
        <w:rPr>
          <w:lang w:eastAsia="en-IN"/>
        </w:rPr>
        <w:t xml:space="preserve"> - Access Nissan applications not on other Service </w:t>
      </w:r>
      <w:proofErr w:type="spellStart"/>
      <w:r w:rsidR="00AB4BF2" w:rsidRPr="00AB4BF2">
        <w:rPr>
          <w:lang w:eastAsia="en-IN"/>
        </w:rPr>
        <w:t>Catalog</w:t>
      </w:r>
      <w:proofErr w:type="spellEnd"/>
      <w:r w:rsidR="00AB4BF2" w:rsidRPr="00AB4BF2">
        <w:rPr>
          <w:lang w:eastAsia="en-IN"/>
        </w:rPr>
        <w:t xml:space="preserve"> forms.</w:t>
      </w:r>
      <w:r w:rsidR="00E1422C">
        <w:rPr>
          <w:rFonts w:ascii="Calibri" w:eastAsia="Times New Roman" w:hAnsi="Calibri" w:cs="Calibri"/>
          <w:color w:val="212121"/>
          <w:lang w:eastAsia="en-IN"/>
        </w:rPr>
        <w:t xml:space="preserve"> - </w:t>
      </w:r>
      <w:r w:rsidR="00E1422C" w:rsidRPr="008D69F5">
        <w:rPr>
          <w:rFonts w:ascii="Calibri" w:eastAsia="Times New Roman" w:hAnsi="Calibri" w:cs="Calibri"/>
          <w:b/>
          <w:color w:val="806000" w:themeColor="accent4" w:themeShade="80"/>
          <w:lang w:eastAsia="en-IN"/>
        </w:rPr>
        <w:t>Approved</w:t>
      </w:r>
    </w:p>
    <w:p w:rsidR="00EF0351" w:rsidRDefault="00EF0351" w:rsidP="00401600">
      <w:pPr>
        <w:shd w:val="clear" w:color="auto" w:fill="FFFFFF"/>
        <w:rPr>
          <w:rFonts w:ascii="Calibri" w:hAnsi="Calibri" w:cs="Calibri"/>
          <w:color w:val="212121"/>
          <w:sz w:val="21"/>
          <w:szCs w:val="21"/>
          <w:shd w:val="clear" w:color="auto" w:fill="FFFFFF"/>
        </w:rPr>
      </w:pPr>
      <w:r w:rsidRPr="00E1422C">
        <w:rPr>
          <w:rFonts w:ascii="Calibri" w:hAnsi="Calibri" w:cs="Calibri"/>
          <w:b/>
          <w:color w:val="212121"/>
          <w:sz w:val="21"/>
          <w:szCs w:val="21"/>
          <w:shd w:val="clear" w:color="auto" w:fill="FFFFFF"/>
        </w:rPr>
        <w:t>RITM0411722</w:t>
      </w:r>
      <w:r w:rsidR="00401600">
        <w:rPr>
          <w:rFonts w:ascii="Calibri" w:hAnsi="Calibri" w:cs="Calibri"/>
          <w:color w:val="212121"/>
          <w:sz w:val="21"/>
          <w:szCs w:val="21"/>
          <w:shd w:val="clear" w:color="auto" w:fill="FFFFFF"/>
        </w:rPr>
        <w:t xml:space="preserve"> – </w:t>
      </w:r>
      <w:proofErr w:type="spellStart"/>
      <w:r w:rsidR="00401600" w:rsidRPr="00401600">
        <w:rPr>
          <w:rFonts w:ascii="Calibri" w:eastAsia="Times New Roman" w:hAnsi="Calibri" w:cs="Calibri"/>
          <w:color w:val="212121"/>
          <w:lang w:eastAsia="en-IN"/>
        </w:rPr>
        <w:t>iVPN</w:t>
      </w:r>
      <w:proofErr w:type="spellEnd"/>
      <w:r w:rsidR="00401600">
        <w:rPr>
          <w:rFonts w:ascii="Calibri" w:eastAsia="Times New Roman" w:hAnsi="Calibri" w:cs="Calibri"/>
          <w:color w:val="212121"/>
          <w:lang w:eastAsia="en-IN"/>
        </w:rPr>
        <w:t xml:space="preserve"> (</w:t>
      </w:r>
      <w:r w:rsidR="00401600" w:rsidRPr="00401600">
        <w:rPr>
          <w:rFonts w:ascii="Calibri" w:eastAsia="Times New Roman" w:hAnsi="Calibri" w:cs="Calibri"/>
          <w:color w:val="212121"/>
          <w:lang w:eastAsia="en-IN"/>
        </w:rPr>
        <w:t>REQ0331345</w:t>
      </w:r>
      <w:r w:rsidR="00401600">
        <w:rPr>
          <w:rFonts w:ascii="Calibri" w:eastAsia="Times New Roman" w:hAnsi="Calibri" w:cs="Calibri"/>
          <w:color w:val="212121"/>
          <w:lang w:eastAsia="en-IN"/>
        </w:rPr>
        <w:t>)</w:t>
      </w:r>
      <w:r w:rsidR="00401600" w:rsidRPr="00401600">
        <w:rPr>
          <w:rFonts w:ascii="Calibri" w:eastAsia="Times New Roman" w:hAnsi="Calibri" w:cs="Calibri"/>
          <w:color w:val="212121"/>
          <w:lang w:eastAsia="en-IN"/>
        </w:rPr>
        <w:t xml:space="preserve"> - Access Nissan applications not on other Service </w:t>
      </w:r>
      <w:proofErr w:type="spellStart"/>
      <w:r w:rsidR="00401600" w:rsidRPr="00401600">
        <w:rPr>
          <w:rFonts w:ascii="Calibri" w:eastAsia="Times New Roman" w:hAnsi="Calibri" w:cs="Calibri"/>
          <w:color w:val="212121"/>
          <w:lang w:eastAsia="en-IN"/>
        </w:rPr>
        <w:t>Catalog</w:t>
      </w:r>
      <w:proofErr w:type="spellEnd"/>
      <w:r w:rsidR="00401600" w:rsidRPr="00401600">
        <w:rPr>
          <w:rFonts w:ascii="Calibri" w:eastAsia="Times New Roman" w:hAnsi="Calibri" w:cs="Calibri"/>
          <w:color w:val="212121"/>
          <w:lang w:eastAsia="en-IN"/>
        </w:rPr>
        <w:t xml:space="preserve"> forms.</w:t>
      </w:r>
      <w:r w:rsidR="00E1422C">
        <w:rPr>
          <w:rFonts w:ascii="Calibri" w:eastAsia="Times New Roman" w:hAnsi="Calibri" w:cs="Calibri"/>
          <w:color w:val="212121"/>
          <w:lang w:eastAsia="en-IN"/>
        </w:rPr>
        <w:t xml:space="preserve"> - </w:t>
      </w:r>
      <w:r w:rsidR="00E1422C" w:rsidRPr="008D69F5">
        <w:rPr>
          <w:rFonts w:ascii="Calibri" w:eastAsia="Times New Roman" w:hAnsi="Calibri" w:cs="Calibri"/>
          <w:b/>
          <w:color w:val="806000" w:themeColor="accent4" w:themeShade="80"/>
          <w:lang w:eastAsia="en-IN"/>
        </w:rPr>
        <w:t>Approved</w:t>
      </w:r>
    </w:p>
    <w:p w:rsidR="00EF0351" w:rsidRDefault="00EF0351" w:rsidP="00F82883">
      <w:pPr>
        <w:shd w:val="clear" w:color="auto" w:fill="FFFFFF"/>
        <w:rPr>
          <w:rFonts w:ascii="Calibri" w:hAnsi="Calibri" w:cs="Calibri"/>
          <w:color w:val="212121"/>
          <w:sz w:val="21"/>
          <w:szCs w:val="21"/>
          <w:shd w:val="clear" w:color="auto" w:fill="FFFFFF"/>
        </w:rPr>
      </w:pPr>
      <w:r w:rsidRPr="00E1422C">
        <w:rPr>
          <w:rFonts w:ascii="Calibri" w:hAnsi="Calibri" w:cs="Calibri"/>
          <w:b/>
          <w:color w:val="212121"/>
          <w:sz w:val="21"/>
          <w:szCs w:val="21"/>
          <w:shd w:val="clear" w:color="auto" w:fill="FFFFFF"/>
        </w:rPr>
        <w:t>RITM0411724</w:t>
      </w:r>
      <w:r w:rsidR="00F82883">
        <w:rPr>
          <w:rFonts w:ascii="Calibri" w:hAnsi="Calibri" w:cs="Calibri"/>
          <w:color w:val="212121"/>
          <w:sz w:val="21"/>
          <w:szCs w:val="21"/>
          <w:shd w:val="clear" w:color="auto" w:fill="FFFFFF"/>
        </w:rPr>
        <w:t xml:space="preserve"> - </w:t>
      </w:r>
      <w:r w:rsidR="00F82883" w:rsidRPr="00F82883">
        <w:rPr>
          <w:rFonts w:ascii="Calibri" w:eastAsia="Times New Roman" w:hAnsi="Calibri" w:cs="Calibri"/>
          <w:color w:val="212121"/>
          <w:sz w:val="21"/>
          <w:szCs w:val="21"/>
          <w:lang w:eastAsia="en-IN"/>
        </w:rPr>
        <w:t>Global Protect</w:t>
      </w:r>
      <w:r w:rsidR="00F82883">
        <w:rPr>
          <w:rFonts w:ascii="Calibri" w:eastAsia="Times New Roman" w:hAnsi="Calibri" w:cs="Calibri"/>
          <w:color w:val="212121"/>
          <w:sz w:val="21"/>
          <w:szCs w:val="21"/>
          <w:lang w:eastAsia="en-IN"/>
        </w:rPr>
        <w:t xml:space="preserve"> (</w:t>
      </w:r>
      <w:r w:rsidR="00F82883" w:rsidRPr="00F82883">
        <w:rPr>
          <w:rFonts w:ascii="Calibri" w:eastAsia="Times New Roman" w:hAnsi="Calibri" w:cs="Calibri"/>
          <w:color w:val="212121"/>
          <w:lang w:eastAsia="en-IN"/>
        </w:rPr>
        <w:t>REQ0331347</w:t>
      </w:r>
      <w:r w:rsidR="00F82883">
        <w:rPr>
          <w:rFonts w:ascii="Calibri" w:eastAsia="Times New Roman" w:hAnsi="Calibri" w:cs="Calibri"/>
          <w:color w:val="212121"/>
          <w:lang w:eastAsia="en-IN"/>
        </w:rPr>
        <w:t>)</w:t>
      </w:r>
      <w:r w:rsidR="00F82883" w:rsidRPr="00F82883">
        <w:rPr>
          <w:rFonts w:ascii="Calibri" w:eastAsia="Times New Roman" w:hAnsi="Calibri" w:cs="Calibri"/>
          <w:color w:val="212121"/>
          <w:lang w:eastAsia="en-IN"/>
        </w:rPr>
        <w:t xml:space="preserve"> - Access Nissan applications not on other Service </w:t>
      </w:r>
      <w:proofErr w:type="spellStart"/>
      <w:r w:rsidR="00F82883" w:rsidRPr="00F82883">
        <w:rPr>
          <w:rFonts w:ascii="Calibri" w:eastAsia="Times New Roman" w:hAnsi="Calibri" w:cs="Calibri"/>
          <w:color w:val="212121"/>
          <w:lang w:eastAsia="en-IN"/>
        </w:rPr>
        <w:t>Catalog</w:t>
      </w:r>
      <w:proofErr w:type="spellEnd"/>
      <w:r w:rsidR="00F82883" w:rsidRPr="00F82883">
        <w:rPr>
          <w:rFonts w:ascii="Calibri" w:eastAsia="Times New Roman" w:hAnsi="Calibri" w:cs="Calibri"/>
          <w:color w:val="212121"/>
          <w:lang w:eastAsia="en-IN"/>
        </w:rPr>
        <w:t xml:space="preserve"> forms.</w:t>
      </w:r>
      <w:r w:rsidR="00E1422C">
        <w:rPr>
          <w:rFonts w:ascii="Calibri" w:eastAsia="Times New Roman" w:hAnsi="Calibri" w:cs="Calibri"/>
          <w:color w:val="212121"/>
          <w:lang w:eastAsia="en-IN"/>
        </w:rPr>
        <w:t xml:space="preserve"> - </w:t>
      </w:r>
      <w:r w:rsidR="00E1422C" w:rsidRPr="008D69F5">
        <w:rPr>
          <w:rFonts w:ascii="Calibri" w:eastAsia="Times New Roman" w:hAnsi="Calibri" w:cs="Calibri"/>
          <w:b/>
          <w:color w:val="806000" w:themeColor="accent4" w:themeShade="80"/>
          <w:lang w:eastAsia="en-IN"/>
        </w:rPr>
        <w:t>Approved</w:t>
      </w:r>
    </w:p>
    <w:p w:rsidR="00EF0351" w:rsidRPr="00EF0351" w:rsidRDefault="00EF0351" w:rsidP="00EF0351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E1422C">
        <w:rPr>
          <w:rFonts w:ascii="Calibri" w:hAnsi="Calibri" w:cs="Calibri"/>
          <w:b/>
          <w:color w:val="212121"/>
          <w:sz w:val="21"/>
          <w:szCs w:val="21"/>
          <w:shd w:val="clear" w:color="auto" w:fill="FFFFFF"/>
        </w:rPr>
        <w:t>RITM0412173</w:t>
      </w:r>
      <w:r>
        <w:rPr>
          <w:rFonts w:ascii="Calibri" w:hAnsi="Calibri" w:cs="Calibri"/>
          <w:color w:val="212121"/>
          <w:sz w:val="21"/>
          <w:szCs w:val="21"/>
          <w:shd w:val="clear" w:color="auto" w:fill="FFFFFF"/>
        </w:rPr>
        <w:t xml:space="preserve"> - </w:t>
      </w:r>
      <w:r w:rsidRPr="00EF0351">
        <w:rPr>
          <w:rFonts w:ascii="Calibri" w:eastAsia="Times New Roman" w:hAnsi="Calibri" w:cs="Calibri"/>
          <w:color w:val="212121"/>
          <w:lang w:eastAsia="en-IN"/>
        </w:rPr>
        <w:t>EQUIP ODM</w:t>
      </w:r>
      <w:r>
        <w:rPr>
          <w:rFonts w:ascii="Calibri" w:eastAsia="Times New Roman" w:hAnsi="Calibri" w:cs="Calibri"/>
          <w:color w:val="212121"/>
          <w:lang w:eastAsia="en-IN"/>
        </w:rPr>
        <w:t xml:space="preserve"> (</w:t>
      </w:r>
      <w:r w:rsidRPr="00EF0351">
        <w:rPr>
          <w:rFonts w:ascii="Calibri" w:eastAsia="Times New Roman" w:hAnsi="Calibri" w:cs="Calibri"/>
          <w:color w:val="212121"/>
          <w:lang w:eastAsia="en-IN"/>
        </w:rPr>
        <w:t>REQ0331730</w:t>
      </w:r>
      <w:r>
        <w:rPr>
          <w:rFonts w:ascii="Calibri" w:eastAsia="Times New Roman" w:hAnsi="Calibri" w:cs="Calibri"/>
          <w:color w:val="212121"/>
          <w:lang w:eastAsia="en-IN"/>
        </w:rPr>
        <w:t>)</w:t>
      </w:r>
      <w:r w:rsidRPr="00EF0351">
        <w:rPr>
          <w:rFonts w:ascii="Calibri" w:eastAsia="Times New Roman" w:hAnsi="Calibri" w:cs="Calibri"/>
          <w:color w:val="212121"/>
          <w:lang w:eastAsia="en-IN"/>
        </w:rPr>
        <w:t xml:space="preserve"> - Access a database (SQL, Oracle, DB2).</w:t>
      </w:r>
      <w:r w:rsidR="008D69F5">
        <w:rPr>
          <w:rFonts w:ascii="Calibri" w:eastAsia="Times New Roman" w:hAnsi="Calibri" w:cs="Calibri"/>
          <w:color w:val="212121"/>
          <w:lang w:eastAsia="en-IN"/>
        </w:rPr>
        <w:t xml:space="preserve"> - </w:t>
      </w:r>
      <w:r w:rsidR="008D69F5" w:rsidRPr="008D69F5">
        <w:rPr>
          <w:rFonts w:ascii="Calibri" w:eastAsia="Times New Roman" w:hAnsi="Calibri" w:cs="Calibri"/>
          <w:b/>
          <w:color w:val="806000" w:themeColor="accent4" w:themeShade="80"/>
          <w:lang w:eastAsia="en-IN"/>
        </w:rPr>
        <w:t>Approved</w:t>
      </w:r>
    </w:p>
    <w:p w:rsidR="00EF0351" w:rsidRDefault="00EF0351" w:rsidP="00EF0351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FF0000"/>
          <w:lang w:eastAsia="en-IN"/>
        </w:rPr>
      </w:pPr>
      <w:r w:rsidRPr="00E1422C">
        <w:rPr>
          <w:rFonts w:ascii="Calibri" w:hAnsi="Calibri" w:cs="Calibri"/>
          <w:b/>
          <w:color w:val="212121"/>
          <w:sz w:val="21"/>
          <w:szCs w:val="21"/>
          <w:shd w:val="clear" w:color="auto" w:fill="FFFFFF"/>
        </w:rPr>
        <w:t>RITM0412189</w:t>
      </w:r>
      <w:r>
        <w:rPr>
          <w:rFonts w:ascii="Calibri" w:hAnsi="Calibri" w:cs="Calibri"/>
          <w:color w:val="212121"/>
          <w:sz w:val="21"/>
          <w:szCs w:val="21"/>
          <w:shd w:val="clear" w:color="auto" w:fill="FFFFFF"/>
        </w:rPr>
        <w:t xml:space="preserve"> - </w:t>
      </w:r>
      <w:r w:rsidRPr="00EF0351">
        <w:rPr>
          <w:rFonts w:ascii="Calibri" w:eastAsia="Times New Roman" w:hAnsi="Calibri" w:cs="Calibri"/>
          <w:color w:val="212121"/>
          <w:lang w:eastAsia="en-IN"/>
        </w:rPr>
        <w:t>SVN</w:t>
      </w:r>
      <w:r>
        <w:rPr>
          <w:rFonts w:ascii="Calibri" w:eastAsia="Times New Roman" w:hAnsi="Calibri" w:cs="Calibri"/>
          <w:color w:val="212121"/>
          <w:lang w:eastAsia="en-IN"/>
        </w:rPr>
        <w:t xml:space="preserve"> (</w:t>
      </w:r>
      <w:r w:rsidRPr="00EF0351">
        <w:rPr>
          <w:rFonts w:ascii="Calibri" w:eastAsia="Times New Roman" w:hAnsi="Calibri" w:cs="Calibri"/>
          <w:color w:val="212121"/>
          <w:lang w:eastAsia="en-IN"/>
        </w:rPr>
        <w:t>REQ0331746</w:t>
      </w:r>
      <w:r>
        <w:rPr>
          <w:rFonts w:ascii="Calibri" w:eastAsia="Times New Roman" w:hAnsi="Calibri" w:cs="Calibri"/>
          <w:color w:val="212121"/>
          <w:lang w:eastAsia="en-IN"/>
        </w:rPr>
        <w:t>)</w:t>
      </w:r>
      <w:r w:rsidRPr="00EF0351">
        <w:rPr>
          <w:rFonts w:ascii="Calibri" w:eastAsia="Times New Roman" w:hAnsi="Calibri" w:cs="Calibri"/>
          <w:color w:val="212121"/>
          <w:lang w:eastAsia="en-IN"/>
        </w:rPr>
        <w:t xml:space="preserve"> - Request a Core Task, Core Enhancement, or RTB Task.</w:t>
      </w:r>
      <w:r w:rsidR="008D69F5">
        <w:rPr>
          <w:rFonts w:ascii="Calibri" w:eastAsia="Times New Roman" w:hAnsi="Calibri" w:cs="Calibri"/>
          <w:color w:val="212121"/>
          <w:lang w:eastAsia="en-IN"/>
        </w:rPr>
        <w:t xml:space="preserve"> </w:t>
      </w:r>
      <w:r w:rsidR="00E1422C">
        <w:rPr>
          <w:rFonts w:ascii="Calibri" w:eastAsia="Times New Roman" w:hAnsi="Calibri" w:cs="Calibri"/>
          <w:color w:val="212121"/>
          <w:lang w:eastAsia="en-IN"/>
        </w:rPr>
        <w:t>–</w:t>
      </w:r>
      <w:r w:rsidR="008D69F5">
        <w:rPr>
          <w:rFonts w:ascii="Calibri" w:eastAsia="Times New Roman" w:hAnsi="Calibri" w:cs="Calibri"/>
          <w:color w:val="212121"/>
          <w:lang w:eastAsia="en-IN"/>
        </w:rPr>
        <w:t xml:space="preserve"> </w:t>
      </w:r>
      <w:r w:rsidR="008D69F5" w:rsidRPr="008D69F5">
        <w:rPr>
          <w:rFonts w:ascii="Calibri" w:eastAsia="Times New Roman" w:hAnsi="Calibri" w:cs="Calibri"/>
          <w:b/>
          <w:color w:val="FF0000"/>
          <w:lang w:eastAsia="en-IN"/>
        </w:rPr>
        <w:t>Requested</w:t>
      </w:r>
    </w:p>
    <w:p w:rsidR="00E1422C" w:rsidRPr="00E06554" w:rsidRDefault="00E1422C" w:rsidP="00E1422C">
      <w:pPr>
        <w:shd w:val="clear" w:color="auto" w:fill="FFFFFF"/>
        <w:rPr>
          <w:rFonts w:ascii="Segoe UI" w:eastAsia="Times New Roman" w:hAnsi="Segoe UI" w:cs="Segoe UI"/>
          <w:strike/>
          <w:color w:val="70AD47" w:themeColor="accent6"/>
          <w:sz w:val="23"/>
          <w:szCs w:val="23"/>
          <w:lang w:eastAsia="en-IN"/>
        </w:rPr>
      </w:pPr>
      <w:r w:rsidRPr="00E1422C">
        <w:rPr>
          <w:rFonts w:ascii="Calibri" w:hAnsi="Calibri" w:cs="Calibri"/>
          <w:b/>
          <w:strike/>
          <w:color w:val="70AD47" w:themeColor="accent6"/>
          <w:sz w:val="21"/>
          <w:szCs w:val="21"/>
          <w:shd w:val="clear" w:color="auto" w:fill="FFFFFF"/>
        </w:rPr>
        <w:t>RITM0411727</w:t>
      </w:r>
      <w:r w:rsidRPr="00B16CAB">
        <w:rPr>
          <w:rFonts w:ascii="Calibri" w:hAnsi="Calibri" w:cs="Calibri"/>
          <w:strike/>
          <w:color w:val="70AD47" w:themeColor="accent6"/>
          <w:sz w:val="21"/>
          <w:szCs w:val="21"/>
          <w:shd w:val="clear" w:color="auto" w:fill="FFFFFF"/>
        </w:rPr>
        <w:t xml:space="preserve"> – </w:t>
      </w:r>
      <w:proofErr w:type="spellStart"/>
      <w:r w:rsidRPr="00B16CAB">
        <w:rPr>
          <w:rFonts w:ascii="Calibri" w:eastAsia="Times New Roman" w:hAnsi="Calibri" w:cs="Calibri"/>
          <w:strike/>
          <w:color w:val="70AD47" w:themeColor="accent6"/>
          <w:sz w:val="21"/>
          <w:szCs w:val="21"/>
          <w:lang w:eastAsia="en-IN"/>
        </w:rPr>
        <w:t>Atlassian</w:t>
      </w:r>
      <w:proofErr w:type="spellEnd"/>
      <w:r w:rsidRPr="00B16CAB">
        <w:rPr>
          <w:rFonts w:ascii="Calibri" w:eastAsia="Times New Roman" w:hAnsi="Calibri" w:cs="Calibri"/>
          <w:strike/>
          <w:color w:val="70AD47" w:themeColor="accent6"/>
          <w:sz w:val="21"/>
          <w:szCs w:val="21"/>
          <w:lang w:eastAsia="en-IN"/>
        </w:rPr>
        <w:t xml:space="preserve"> (</w:t>
      </w:r>
      <w:r w:rsidRPr="00E06554">
        <w:rPr>
          <w:rFonts w:ascii="Calibri" w:eastAsia="Times New Roman" w:hAnsi="Calibri" w:cs="Calibri"/>
          <w:strike/>
          <w:color w:val="70AD47" w:themeColor="accent6"/>
          <w:lang w:eastAsia="en-IN"/>
        </w:rPr>
        <w:t>REQ0331350</w:t>
      </w:r>
      <w:r w:rsidRPr="00B16CAB">
        <w:rPr>
          <w:rFonts w:ascii="Calibri" w:eastAsia="Times New Roman" w:hAnsi="Calibri" w:cs="Calibri"/>
          <w:strike/>
          <w:color w:val="70AD47" w:themeColor="accent6"/>
          <w:lang w:eastAsia="en-IN"/>
        </w:rPr>
        <w:t>)</w:t>
      </w:r>
      <w:r w:rsidRPr="00E06554">
        <w:rPr>
          <w:rFonts w:ascii="Calibri" w:eastAsia="Times New Roman" w:hAnsi="Calibri" w:cs="Calibri"/>
          <w:strike/>
          <w:color w:val="70AD47" w:themeColor="accent6"/>
          <w:lang w:eastAsia="en-IN"/>
        </w:rPr>
        <w:t xml:space="preserve"> - Request access to </w:t>
      </w:r>
      <w:proofErr w:type="spellStart"/>
      <w:r w:rsidRPr="00E06554">
        <w:rPr>
          <w:rFonts w:ascii="Calibri" w:eastAsia="Times New Roman" w:hAnsi="Calibri" w:cs="Calibri"/>
          <w:strike/>
          <w:color w:val="70AD47" w:themeColor="accent6"/>
          <w:lang w:eastAsia="en-IN"/>
        </w:rPr>
        <w:t>Atlassian</w:t>
      </w:r>
      <w:proofErr w:type="spellEnd"/>
      <w:r w:rsidRPr="00E06554">
        <w:rPr>
          <w:rFonts w:ascii="Calibri" w:eastAsia="Times New Roman" w:hAnsi="Calibri" w:cs="Calibri"/>
          <w:strike/>
          <w:color w:val="70AD47" w:themeColor="accent6"/>
          <w:lang w:eastAsia="en-IN"/>
        </w:rPr>
        <w:t xml:space="preserve"> tools, such as Confluence, Zephyr, JIRA, and Bit-Bucket.</w:t>
      </w:r>
      <w:r>
        <w:rPr>
          <w:rFonts w:ascii="Calibri" w:eastAsia="Times New Roman" w:hAnsi="Calibri" w:cs="Calibri"/>
          <w:strike/>
          <w:color w:val="70AD47" w:themeColor="accent6"/>
          <w:lang w:eastAsia="en-IN"/>
        </w:rPr>
        <w:t xml:space="preserve"> - Completed</w:t>
      </w:r>
    </w:p>
    <w:p w:rsidR="00E1422C" w:rsidRPr="00EF0351" w:rsidRDefault="00E1422C" w:rsidP="00E1422C">
      <w:pPr>
        <w:shd w:val="clear" w:color="auto" w:fill="FFFFFF"/>
        <w:rPr>
          <w:rFonts w:ascii="Segoe UI" w:eastAsia="Times New Roman" w:hAnsi="Segoe UI" w:cs="Segoe UI"/>
          <w:strike/>
          <w:color w:val="70AD47" w:themeColor="accent6"/>
          <w:sz w:val="23"/>
          <w:szCs w:val="23"/>
          <w:lang w:eastAsia="en-IN"/>
        </w:rPr>
      </w:pPr>
      <w:r w:rsidRPr="00E1422C">
        <w:rPr>
          <w:rFonts w:ascii="Calibri" w:hAnsi="Calibri" w:cs="Calibri"/>
          <w:b/>
          <w:strike/>
          <w:color w:val="70AD47" w:themeColor="accent6"/>
          <w:sz w:val="21"/>
          <w:szCs w:val="21"/>
          <w:shd w:val="clear" w:color="auto" w:fill="FFFFFF"/>
        </w:rPr>
        <w:t>RITM0411733</w:t>
      </w:r>
      <w:r w:rsidRPr="00B16CAB">
        <w:rPr>
          <w:rFonts w:ascii="Calibri" w:hAnsi="Calibri" w:cs="Calibri"/>
          <w:strike/>
          <w:color w:val="70AD47" w:themeColor="accent6"/>
          <w:sz w:val="21"/>
          <w:szCs w:val="21"/>
          <w:shd w:val="clear" w:color="auto" w:fill="FFFFFF"/>
        </w:rPr>
        <w:t xml:space="preserve"> – </w:t>
      </w:r>
      <w:r w:rsidRPr="00B16CAB">
        <w:rPr>
          <w:rFonts w:ascii="Calibri" w:eastAsia="Times New Roman" w:hAnsi="Calibri" w:cs="Calibri"/>
          <w:strike/>
          <w:color w:val="70AD47" w:themeColor="accent6"/>
          <w:lang w:eastAsia="en-IN"/>
        </w:rPr>
        <w:t>AD Groups (</w:t>
      </w:r>
      <w:r w:rsidRPr="00E06554">
        <w:rPr>
          <w:rFonts w:ascii="Calibri" w:eastAsia="Times New Roman" w:hAnsi="Calibri" w:cs="Calibri"/>
          <w:strike/>
          <w:color w:val="70AD47" w:themeColor="accent6"/>
          <w:lang w:eastAsia="en-IN"/>
        </w:rPr>
        <w:t>REQ0331356</w:t>
      </w:r>
      <w:r w:rsidRPr="00B16CAB">
        <w:rPr>
          <w:rFonts w:ascii="Calibri" w:eastAsia="Times New Roman" w:hAnsi="Calibri" w:cs="Calibri"/>
          <w:strike/>
          <w:color w:val="70AD47" w:themeColor="accent6"/>
          <w:lang w:eastAsia="en-IN"/>
        </w:rPr>
        <w:t>)</w:t>
      </w:r>
      <w:r w:rsidRPr="00E06554">
        <w:rPr>
          <w:rFonts w:ascii="Calibri" w:eastAsia="Times New Roman" w:hAnsi="Calibri" w:cs="Calibri"/>
          <w:strike/>
          <w:color w:val="70AD47" w:themeColor="accent6"/>
          <w:lang w:eastAsia="en-IN"/>
        </w:rPr>
        <w:t xml:space="preserve"> - Access Nissan applications not on other Service </w:t>
      </w:r>
      <w:proofErr w:type="spellStart"/>
      <w:r w:rsidRPr="00E06554">
        <w:rPr>
          <w:rFonts w:ascii="Calibri" w:eastAsia="Times New Roman" w:hAnsi="Calibri" w:cs="Calibri"/>
          <w:strike/>
          <w:color w:val="70AD47" w:themeColor="accent6"/>
          <w:lang w:eastAsia="en-IN"/>
        </w:rPr>
        <w:t>Catalog</w:t>
      </w:r>
      <w:proofErr w:type="spellEnd"/>
      <w:r w:rsidRPr="00E06554">
        <w:rPr>
          <w:rFonts w:ascii="Calibri" w:eastAsia="Times New Roman" w:hAnsi="Calibri" w:cs="Calibri"/>
          <w:strike/>
          <w:color w:val="70AD47" w:themeColor="accent6"/>
          <w:lang w:eastAsia="en-IN"/>
        </w:rPr>
        <w:t xml:space="preserve"> forms.</w:t>
      </w:r>
      <w:r>
        <w:rPr>
          <w:rFonts w:ascii="Calibri" w:eastAsia="Times New Roman" w:hAnsi="Calibri" w:cs="Calibri"/>
          <w:strike/>
          <w:color w:val="70AD47" w:themeColor="accent6"/>
          <w:lang w:eastAsia="en-IN"/>
        </w:rPr>
        <w:t xml:space="preserve"> - Completed</w:t>
      </w:r>
    </w:p>
    <w:p w:rsidR="00E1422C" w:rsidRPr="00B16CAB" w:rsidRDefault="00E1422C" w:rsidP="00E1422C">
      <w:pPr>
        <w:shd w:val="clear" w:color="auto" w:fill="FFFFFF"/>
        <w:rPr>
          <w:rFonts w:ascii="Calibri" w:hAnsi="Calibri" w:cs="Calibri"/>
          <w:strike/>
          <w:color w:val="70AD47" w:themeColor="accent6"/>
          <w:sz w:val="21"/>
          <w:szCs w:val="21"/>
          <w:shd w:val="clear" w:color="auto" w:fill="FFFFFF"/>
        </w:rPr>
      </w:pPr>
      <w:r w:rsidRPr="00E1422C">
        <w:rPr>
          <w:rFonts w:ascii="Calibri" w:hAnsi="Calibri" w:cs="Calibri"/>
          <w:b/>
          <w:strike/>
          <w:color w:val="70AD47" w:themeColor="accent6"/>
          <w:sz w:val="21"/>
          <w:szCs w:val="21"/>
          <w:shd w:val="clear" w:color="auto" w:fill="FFFFFF"/>
        </w:rPr>
        <w:t>RITM0411753</w:t>
      </w:r>
      <w:r w:rsidRPr="00B16CAB">
        <w:rPr>
          <w:rFonts w:ascii="Calibri" w:hAnsi="Calibri" w:cs="Calibri"/>
          <w:strike/>
          <w:color w:val="70AD47" w:themeColor="accent6"/>
          <w:sz w:val="21"/>
          <w:szCs w:val="21"/>
          <w:shd w:val="clear" w:color="auto" w:fill="FFFFFF"/>
        </w:rPr>
        <w:t xml:space="preserve"> – </w:t>
      </w:r>
      <w:r w:rsidRPr="00B16CAB">
        <w:rPr>
          <w:rFonts w:ascii="Calibri" w:eastAsia="Times New Roman" w:hAnsi="Calibri" w:cs="Calibri"/>
          <w:strike/>
          <w:color w:val="70AD47" w:themeColor="accent6"/>
          <w:lang w:eastAsia="en-IN"/>
        </w:rPr>
        <w:t>Citrix (</w:t>
      </w:r>
      <w:r w:rsidRPr="00EF0351">
        <w:rPr>
          <w:rFonts w:ascii="Calibri" w:eastAsia="Times New Roman" w:hAnsi="Calibri" w:cs="Calibri"/>
          <w:strike/>
          <w:color w:val="70AD47" w:themeColor="accent6"/>
          <w:lang w:eastAsia="en-IN"/>
        </w:rPr>
        <w:t>REQ0331376</w:t>
      </w:r>
      <w:r w:rsidRPr="00B16CAB">
        <w:rPr>
          <w:rFonts w:ascii="Calibri" w:eastAsia="Times New Roman" w:hAnsi="Calibri" w:cs="Calibri"/>
          <w:strike/>
          <w:color w:val="70AD47" w:themeColor="accent6"/>
          <w:lang w:eastAsia="en-IN"/>
        </w:rPr>
        <w:t>)</w:t>
      </w:r>
      <w:r w:rsidRPr="00EF0351">
        <w:rPr>
          <w:rFonts w:ascii="Calibri" w:eastAsia="Times New Roman" w:hAnsi="Calibri" w:cs="Calibri"/>
          <w:strike/>
          <w:color w:val="70AD47" w:themeColor="accent6"/>
          <w:lang w:eastAsia="en-IN"/>
        </w:rPr>
        <w:t xml:space="preserve"> - Add or remove access for Citrix-accessible applications.</w:t>
      </w:r>
      <w:r>
        <w:rPr>
          <w:rFonts w:ascii="Calibri" w:eastAsia="Times New Roman" w:hAnsi="Calibri" w:cs="Calibri"/>
          <w:strike/>
          <w:color w:val="70AD47" w:themeColor="accent6"/>
          <w:lang w:eastAsia="en-IN"/>
        </w:rPr>
        <w:t xml:space="preserve"> - Completed</w:t>
      </w:r>
    </w:p>
    <w:p w:rsidR="00E1422C" w:rsidRDefault="00E1422C" w:rsidP="00EF03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</w:p>
    <w:p w:rsidR="00CD2965" w:rsidRPr="00CD2965" w:rsidRDefault="00CD2965" w:rsidP="00CD2965">
      <w:pPr>
        <w:autoSpaceDE w:val="0"/>
        <w:autoSpaceDN w:val="0"/>
        <w:adjustRightInd w:val="0"/>
        <w:spacing w:after="0" w:line="240" w:lineRule="auto"/>
      </w:pPr>
      <w:r w:rsidRPr="00CD2965">
        <w:t>There are couple of tickets till not yet started</w:t>
      </w:r>
    </w:p>
    <w:p w:rsidR="00CD2965" w:rsidRDefault="00CD2965" w:rsidP="00EF03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</w:p>
    <w:p w:rsidR="00CD2965" w:rsidRPr="00EF0351" w:rsidRDefault="00CD2965" w:rsidP="00CD2965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bookmarkStart w:id="0" w:name="_GoBack"/>
      <w:r w:rsidRPr="00E1422C">
        <w:rPr>
          <w:b/>
        </w:rPr>
        <w:t>RITM0413327</w:t>
      </w:r>
      <w:bookmarkEnd w:id="0"/>
      <w:r>
        <w:t xml:space="preserve"> –</w:t>
      </w:r>
      <w:r w:rsidRPr="00AB4BF2">
        <w:t xml:space="preserve"> </w:t>
      </w:r>
      <w:r w:rsidRPr="00AB4BF2">
        <w:rPr>
          <w:lang w:eastAsia="en-IN"/>
        </w:rPr>
        <w:t>BDE</w:t>
      </w:r>
      <w:r>
        <w:rPr>
          <w:lang w:eastAsia="en-IN"/>
        </w:rPr>
        <w:t xml:space="preserve"> (</w:t>
      </w:r>
      <w:r w:rsidRPr="00AB4BF2">
        <w:rPr>
          <w:lang w:eastAsia="en-IN"/>
        </w:rPr>
        <w:t>REQ0332763</w:t>
      </w:r>
      <w:r>
        <w:rPr>
          <w:lang w:eastAsia="en-IN"/>
        </w:rPr>
        <w:t>)</w:t>
      </w:r>
      <w:r w:rsidRPr="00AB4BF2">
        <w:rPr>
          <w:lang w:eastAsia="en-IN"/>
        </w:rPr>
        <w:t xml:space="preserve"> - Access Nissan applications not on other Service </w:t>
      </w:r>
      <w:proofErr w:type="spellStart"/>
      <w:r w:rsidRPr="00AB4BF2">
        <w:rPr>
          <w:lang w:eastAsia="en-IN"/>
        </w:rPr>
        <w:t>Catalog</w:t>
      </w:r>
      <w:proofErr w:type="spellEnd"/>
      <w:r w:rsidRPr="00AB4BF2">
        <w:rPr>
          <w:lang w:eastAsia="en-IN"/>
        </w:rPr>
        <w:t xml:space="preserve"> forms.</w:t>
      </w:r>
      <w:r>
        <w:rPr>
          <w:rFonts w:ascii="Calibri" w:eastAsia="Times New Roman" w:hAnsi="Calibri" w:cs="Calibri"/>
          <w:color w:val="212121"/>
          <w:lang w:eastAsia="en-IN"/>
        </w:rPr>
        <w:t xml:space="preserve"> - </w:t>
      </w:r>
      <w:r w:rsidRPr="008D69F5">
        <w:rPr>
          <w:rFonts w:ascii="Calibri" w:eastAsia="Times New Roman" w:hAnsi="Calibri" w:cs="Calibri"/>
          <w:b/>
          <w:color w:val="806000" w:themeColor="accent4" w:themeShade="80"/>
          <w:lang w:eastAsia="en-IN"/>
        </w:rPr>
        <w:t>Approved</w:t>
      </w:r>
    </w:p>
    <w:p w:rsidR="00CD2965" w:rsidRDefault="00CD2965" w:rsidP="00CD2965">
      <w:pPr>
        <w:shd w:val="clear" w:color="auto" w:fill="FFFFFF"/>
        <w:rPr>
          <w:rFonts w:ascii="Calibri" w:hAnsi="Calibri" w:cs="Calibri"/>
          <w:color w:val="212121"/>
          <w:sz w:val="21"/>
          <w:szCs w:val="21"/>
          <w:shd w:val="clear" w:color="auto" w:fill="FFFFFF"/>
        </w:rPr>
      </w:pPr>
      <w:r w:rsidRPr="00E1422C">
        <w:rPr>
          <w:rFonts w:ascii="Calibri" w:hAnsi="Calibri" w:cs="Calibri"/>
          <w:b/>
          <w:color w:val="212121"/>
          <w:sz w:val="21"/>
          <w:szCs w:val="21"/>
          <w:shd w:val="clear" w:color="auto" w:fill="FFFFFF"/>
        </w:rPr>
        <w:t>RITM0411722</w:t>
      </w:r>
      <w:r>
        <w:rPr>
          <w:rFonts w:ascii="Calibri" w:hAnsi="Calibri" w:cs="Calibri"/>
          <w:color w:val="212121"/>
          <w:sz w:val="21"/>
          <w:szCs w:val="21"/>
          <w:shd w:val="clear" w:color="auto" w:fill="FFFFFF"/>
        </w:rPr>
        <w:t xml:space="preserve"> – </w:t>
      </w:r>
      <w:proofErr w:type="spellStart"/>
      <w:r w:rsidRPr="00401600">
        <w:rPr>
          <w:rFonts w:ascii="Calibri" w:eastAsia="Times New Roman" w:hAnsi="Calibri" w:cs="Calibri"/>
          <w:color w:val="212121"/>
          <w:lang w:eastAsia="en-IN"/>
        </w:rPr>
        <w:t>iVPN</w:t>
      </w:r>
      <w:proofErr w:type="spellEnd"/>
      <w:r>
        <w:rPr>
          <w:rFonts w:ascii="Calibri" w:eastAsia="Times New Roman" w:hAnsi="Calibri" w:cs="Calibri"/>
          <w:color w:val="212121"/>
          <w:lang w:eastAsia="en-IN"/>
        </w:rPr>
        <w:t xml:space="preserve"> (</w:t>
      </w:r>
      <w:r w:rsidRPr="00401600">
        <w:rPr>
          <w:rFonts w:ascii="Calibri" w:eastAsia="Times New Roman" w:hAnsi="Calibri" w:cs="Calibri"/>
          <w:color w:val="212121"/>
          <w:lang w:eastAsia="en-IN"/>
        </w:rPr>
        <w:t>REQ0331345</w:t>
      </w:r>
      <w:r>
        <w:rPr>
          <w:rFonts w:ascii="Calibri" w:eastAsia="Times New Roman" w:hAnsi="Calibri" w:cs="Calibri"/>
          <w:color w:val="212121"/>
          <w:lang w:eastAsia="en-IN"/>
        </w:rPr>
        <w:t>)</w:t>
      </w:r>
      <w:r w:rsidRPr="00401600">
        <w:rPr>
          <w:rFonts w:ascii="Calibri" w:eastAsia="Times New Roman" w:hAnsi="Calibri" w:cs="Calibri"/>
          <w:color w:val="212121"/>
          <w:lang w:eastAsia="en-IN"/>
        </w:rPr>
        <w:t xml:space="preserve"> - Access Nissan applications not on other Service </w:t>
      </w:r>
      <w:proofErr w:type="spellStart"/>
      <w:r w:rsidRPr="00401600">
        <w:rPr>
          <w:rFonts w:ascii="Calibri" w:eastAsia="Times New Roman" w:hAnsi="Calibri" w:cs="Calibri"/>
          <w:color w:val="212121"/>
          <w:lang w:eastAsia="en-IN"/>
        </w:rPr>
        <w:t>Catalog</w:t>
      </w:r>
      <w:proofErr w:type="spellEnd"/>
      <w:r w:rsidRPr="00401600">
        <w:rPr>
          <w:rFonts w:ascii="Calibri" w:eastAsia="Times New Roman" w:hAnsi="Calibri" w:cs="Calibri"/>
          <w:color w:val="212121"/>
          <w:lang w:eastAsia="en-IN"/>
        </w:rPr>
        <w:t xml:space="preserve"> forms.</w:t>
      </w:r>
      <w:r>
        <w:rPr>
          <w:rFonts w:ascii="Calibri" w:eastAsia="Times New Roman" w:hAnsi="Calibri" w:cs="Calibri"/>
          <w:color w:val="212121"/>
          <w:lang w:eastAsia="en-IN"/>
        </w:rPr>
        <w:t xml:space="preserve"> - </w:t>
      </w:r>
      <w:r w:rsidRPr="008D69F5">
        <w:rPr>
          <w:rFonts w:ascii="Calibri" w:eastAsia="Times New Roman" w:hAnsi="Calibri" w:cs="Calibri"/>
          <w:b/>
          <w:color w:val="806000" w:themeColor="accent4" w:themeShade="80"/>
          <w:lang w:eastAsia="en-IN"/>
        </w:rPr>
        <w:t>Approved</w:t>
      </w:r>
    </w:p>
    <w:p w:rsidR="00CD2965" w:rsidRDefault="00CD2965" w:rsidP="00CD2965">
      <w:pPr>
        <w:shd w:val="clear" w:color="auto" w:fill="FFFFFF"/>
        <w:rPr>
          <w:rFonts w:ascii="Calibri" w:hAnsi="Calibri" w:cs="Calibri"/>
          <w:color w:val="212121"/>
          <w:sz w:val="21"/>
          <w:szCs w:val="21"/>
          <w:shd w:val="clear" w:color="auto" w:fill="FFFFFF"/>
        </w:rPr>
      </w:pPr>
      <w:r w:rsidRPr="00E1422C">
        <w:rPr>
          <w:rFonts w:ascii="Calibri" w:hAnsi="Calibri" w:cs="Calibri"/>
          <w:b/>
          <w:color w:val="212121"/>
          <w:sz w:val="21"/>
          <w:szCs w:val="21"/>
          <w:shd w:val="clear" w:color="auto" w:fill="FFFFFF"/>
        </w:rPr>
        <w:t>RITM0411724</w:t>
      </w:r>
      <w:r>
        <w:rPr>
          <w:rFonts w:ascii="Calibri" w:hAnsi="Calibri" w:cs="Calibri"/>
          <w:color w:val="212121"/>
          <w:sz w:val="21"/>
          <w:szCs w:val="21"/>
          <w:shd w:val="clear" w:color="auto" w:fill="FFFFFF"/>
        </w:rPr>
        <w:t xml:space="preserve"> - </w:t>
      </w:r>
      <w:r w:rsidRPr="00F82883">
        <w:rPr>
          <w:rFonts w:ascii="Calibri" w:eastAsia="Times New Roman" w:hAnsi="Calibri" w:cs="Calibri"/>
          <w:color w:val="212121"/>
          <w:sz w:val="21"/>
          <w:szCs w:val="21"/>
          <w:lang w:eastAsia="en-IN"/>
        </w:rPr>
        <w:t>Global Protect</w:t>
      </w:r>
      <w:r>
        <w:rPr>
          <w:rFonts w:ascii="Calibri" w:eastAsia="Times New Roman" w:hAnsi="Calibri" w:cs="Calibri"/>
          <w:color w:val="212121"/>
          <w:sz w:val="21"/>
          <w:szCs w:val="21"/>
          <w:lang w:eastAsia="en-IN"/>
        </w:rPr>
        <w:t xml:space="preserve"> (</w:t>
      </w:r>
      <w:r w:rsidRPr="00F82883">
        <w:rPr>
          <w:rFonts w:ascii="Calibri" w:eastAsia="Times New Roman" w:hAnsi="Calibri" w:cs="Calibri"/>
          <w:color w:val="212121"/>
          <w:lang w:eastAsia="en-IN"/>
        </w:rPr>
        <w:t>REQ0331347</w:t>
      </w:r>
      <w:r>
        <w:rPr>
          <w:rFonts w:ascii="Calibri" w:eastAsia="Times New Roman" w:hAnsi="Calibri" w:cs="Calibri"/>
          <w:color w:val="212121"/>
          <w:lang w:eastAsia="en-IN"/>
        </w:rPr>
        <w:t>)</w:t>
      </w:r>
      <w:r w:rsidRPr="00F82883">
        <w:rPr>
          <w:rFonts w:ascii="Calibri" w:eastAsia="Times New Roman" w:hAnsi="Calibri" w:cs="Calibri"/>
          <w:color w:val="212121"/>
          <w:lang w:eastAsia="en-IN"/>
        </w:rPr>
        <w:t xml:space="preserve"> - Access Nissan applications not on other Service </w:t>
      </w:r>
      <w:proofErr w:type="spellStart"/>
      <w:r w:rsidRPr="00F82883">
        <w:rPr>
          <w:rFonts w:ascii="Calibri" w:eastAsia="Times New Roman" w:hAnsi="Calibri" w:cs="Calibri"/>
          <w:color w:val="212121"/>
          <w:lang w:eastAsia="en-IN"/>
        </w:rPr>
        <w:t>Catalog</w:t>
      </w:r>
      <w:proofErr w:type="spellEnd"/>
      <w:r w:rsidRPr="00F82883">
        <w:rPr>
          <w:rFonts w:ascii="Calibri" w:eastAsia="Times New Roman" w:hAnsi="Calibri" w:cs="Calibri"/>
          <w:color w:val="212121"/>
          <w:lang w:eastAsia="en-IN"/>
        </w:rPr>
        <w:t xml:space="preserve"> forms.</w:t>
      </w:r>
      <w:r>
        <w:rPr>
          <w:rFonts w:ascii="Calibri" w:eastAsia="Times New Roman" w:hAnsi="Calibri" w:cs="Calibri"/>
          <w:color w:val="212121"/>
          <w:lang w:eastAsia="en-IN"/>
        </w:rPr>
        <w:t xml:space="preserve"> - </w:t>
      </w:r>
      <w:r w:rsidRPr="008D69F5">
        <w:rPr>
          <w:rFonts w:ascii="Calibri" w:eastAsia="Times New Roman" w:hAnsi="Calibri" w:cs="Calibri"/>
          <w:b/>
          <w:color w:val="806000" w:themeColor="accent4" w:themeShade="80"/>
          <w:lang w:eastAsia="en-IN"/>
        </w:rPr>
        <w:t>Approved</w:t>
      </w:r>
    </w:p>
    <w:p w:rsidR="00CD2965" w:rsidRPr="00EF0351" w:rsidRDefault="00CD2965" w:rsidP="00CD2965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E1422C">
        <w:rPr>
          <w:rFonts w:ascii="Calibri" w:hAnsi="Calibri" w:cs="Calibri"/>
          <w:b/>
          <w:color w:val="212121"/>
          <w:sz w:val="21"/>
          <w:szCs w:val="21"/>
          <w:shd w:val="clear" w:color="auto" w:fill="FFFFFF"/>
        </w:rPr>
        <w:t>RITM0412173</w:t>
      </w:r>
      <w:r>
        <w:rPr>
          <w:rFonts w:ascii="Calibri" w:hAnsi="Calibri" w:cs="Calibri"/>
          <w:color w:val="212121"/>
          <w:sz w:val="21"/>
          <w:szCs w:val="21"/>
          <w:shd w:val="clear" w:color="auto" w:fill="FFFFFF"/>
        </w:rPr>
        <w:t xml:space="preserve"> - </w:t>
      </w:r>
      <w:r w:rsidRPr="00EF0351">
        <w:rPr>
          <w:rFonts w:ascii="Calibri" w:eastAsia="Times New Roman" w:hAnsi="Calibri" w:cs="Calibri"/>
          <w:color w:val="212121"/>
          <w:lang w:eastAsia="en-IN"/>
        </w:rPr>
        <w:t>EQUIP ODM</w:t>
      </w:r>
      <w:r>
        <w:rPr>
          <w:rFonts w:ascii="Calibri" w:eastAsia="Times New Roman" w:hAnsi="Calibri" w:cs="Calibri"/>
          <w:color w:val="212121"/>
          <w:lang w:eastAsia="en-IN"/>
        </w:rPr>
        <w:t xml:space="preserve"> (</w:t>
      </w:r>
      <w:r w:rsidRPr="00EF0351">
        <w:rPr>
          <w:rFonts w:ascii="Calibri" w:eastAsia="Times New Roman" w:hAnsi="Calibri" w:cs="Calibri"/>
          <w:color w:val="212121"/>
          <w:lang w:eastAsia="en-IN"/>
        </w:rPr>
        <w:t>REQ0331730</w:t>
      </w:r>
      <w:r>
        <w:rPr>
          <w:rFonts w:ascii="Calibri" w:eastAsia="Times New Roman" w:hAnsi="Calibri" w:cs="Calibri"/>
          <w:color w:val="212121"/>
          <w:lang w:eastAsia="en-IN"/>
        </w:rPr>
        <w:t>)</w:t>
      </w:r>
      <w:r w:rsidRPr="00EF0351">
        <w:rPr>
          <w:rFonts w:ascii="Calibri" w:eastAsia="Times New Roman" w:hAnsi="Calibri" w:cs="Calibri"/>
          <w:color w:val="212121"/>
          <w:lang w:eastAsia="en-IN"/>
        </w:rPr>
        <w:t xml:space="preserve"> - Access a database (SQL, Oracle, DB2).</w:t>
      </w:r>
      <w:r>
        <w:rPr>
          <w:rFonts w:ascii="Calibri" w:eastAsia="Times New Roman" w:hAnsi="Calibri" w:cs="Calibri"/>
          <w:color w:val="212121"/>
          <w:lang w:eastAsia="en-IN"/>
        </w:rPr>
        <w:t xml:space="preserve"> - </w:t>
      </w:r>
      <w:r w:rsidRPr="008D69F5">
        <w:rPr>
          <w:rFonts w:ascii="Calibri" w:eastAsia="Times New Roman" w:hAnsi="Calibri" w:cs="Calibri"/>
          <w:b/>
          <w:color w:val="806000" w:themeColor="accent4" w:themeShade="80"/>
          <w:lang w:eastAsia="en-IN"/>
        </w:rPr>
        <w:t>Approved</w:t>
      </w:r>
    </w:p>
    <w:p w:rsidR="00CD2965" w:rsidRDefault="00CD2965" w:rsidP="00CD296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FF0000"/>
          <w:lang w:eastAsia="en-IN"/>
        </w:rPr>
      </w:pPr>
      <w:r w:rsidRPr="00E1422C">
        <w:rPr>
          <w:rFonts w:ascii="Calibri" w:hAnsi="Calibri" w:cs="Calibri"/>
          <w:b/>
          <w:color w:val="212121"/>
          <w:sz w:val="21"/>
          <w:szCs w:val="21"/>
          <w:shd w:val="clear" w:color="auto" w:fill="FFFFFF"/>
        </w:rPr>
        <w:t>RITM0412189</w:t>
      </w:r>
      <w:r>
        <w:rPr>
          <w:rFonts w:ascii="Calibri" w:hAnsi="Calibri" w:cs="Calibri"/>
          <w:color w:val="212121"/>
          <w:sz w:val="21"/>
          <w:szCs w:val="21"/>
          <w:shd w:val="clear" w:color="auto" w:fill="FFFFFF"/>
        </w:rPr>
        <w:t xml:space="preserve"> - </w:t>
      </w:r>
      <w:r w:rsidRPr="00EF0351">
        <w:rPr>
          <w:rFonts w:ascii="Calibri" w:eastAsia="Times New Roman" w:hAnsi="Calibri" w:cs="Calibri"/>
          <w:color w:val="212121"/>
          <w:lang w:eastAsia="en-IN"/>
        </w:rPr>
        <w:t>SVN</w:t>
      </w:r>
      <w:r>
        <w:rPr>
          <w:rFonts w:ascii="Calibri" w:eastAsia="Times New Roman" w:hAnsi="Calibri" w:cs="Calibri"/>
          <w:color w:val="212121"/>
          <w:lang w:eastAsia="en-IN"/>
        </w:rPr>
        <w:t xml:space="preserve"> (</w:t>
      </w:r>
      <w:r w:rsidRPr="00EF0351">
        <w:rPr>
          <w:rFonts w:ascii="Calibri" w:eastAsia="Times New Roman" w:hAnsi="Calibri" w:cs="Calibri"/>
          <w:color w:val="212121"/>
          <w:lang w:eastAsia="en-IN"/>
        </w:rPr>
        <w:t>REQ0331746</w:t>
      </w:r>
      <w:r>
        <w:rPr>
          <w:rFonts w:ascii="Calibri" w:eastAsia="Times New Roman" w:hAnsi="Calibri" w:cs="Calibri"/>
          <w:color w:val="212121"/>
          <w:lang w:eastAsia="en-IN"/>
        </w:rPr>
        <w:t>)</w:t>
      </w:r>
      <w:r w:rsidRPr="00EF0351">
        <w:rPr>
          <w:rFonts w:ascii="Calibri" w:eastAsia="Times New Roman" w:hAnsi="Calibri" w:cs="Calibri"/>
          <w:color w:val="212121"/>
          <w:lang w:eastAsia="en-IN"/>
        </w:rPr>
        <w:t xml:space="preserve"> - Request a Core Task, Core Enhancement, or RTB Task.</w:t>
      </w:r>
      <w:r>
        <w:rPr>
          <w:rFonts w:ascii="Calibri" w:eastAsia="Times New Roman" w:hAnsi="Calibri" w:cs="Calibri"/>
          <w:color w:val="212121"/>
          <w:lang w:eastAsia="en-IN"/>
        </w:rPr>
        <w:t xml:space="preserve"> – </w:t>
      </w:r>
      <w:r w:rsidRPr="008D69F5">
        <w:rPr>
          <w:rFonts w:ascii="Calibri" w:eastAsia="Times New Roman" w:hAnsi="Calibri" w:cs="Calibri"/>
          <w:b/>
          <w:color w:val="FF0000"/>
          <w:lang w:eastAsia="en-IN"/>
        </w:rPr>
        <w:t>Requested</w:t>
      </w:r>
    </w:p>
    <w:p w:rsidR="00CD2965" w:rsidRPr="00EF0351" w:rsidRDefault="00CD2965" w:rsidP="00EF03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</w:p>
    <w:sectPr w:rsidR="00CD2965" w:rsidRPr="00EF0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88"/>
    <w:rsid w:val="00122E88"/>
    <w:rsid w:val="00401600"/>
    <w:rsid w:val="006C7F91"/>
    <w:rsid w:val="008D69F5"/>
    <w:rsid w:val="00AB0AEF"/>
    <w:rsid w:val="00AB4BF2"/>
    <w:rsid w:val="00B16CAB"/>
    <w:rsid w:val="00CD2965"/>
    <w:rsid w:val="00E06554"/>
    <w:rsid w:val="00E1422C"/>
    <w:rsid w:val="00EF0351"/>
    <w:rsid w:val="00F8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74DC"/>
  <w15:chartTrackingRefBased/>
  <w15:docId w15:val="{353A2DD1-38B7-4A76-B1A4-25AD280E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9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7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</dc:creator>
  <cp:keywords/>
  <dc:description/>
  <cp:lastModifiedBy>CE</cp:lastModifiedBy>
  <cp:revision>10</cp:revision>
  <dcterms:created xsi:type="dcterms:W3CDTF">2020-03-24T11:10:00Z</dcterms:created>
  <dcterms:modified xsi:type="dcterms:W3CDTF">2020-03-24T17:29:00Z</dcterms:modified>
</cp:coreProperties>
</file>