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24" w:rsidRDefault="007C375C" w:rsidP="006C19D1">
      <w:pPr>
        <w:pStyle w:val="Heading1"/>
        <w:jc w:val="center"/>
      </w:pPr>
      <w:r>
        <w:rPr>
          <w:rFonts w:ascii="Arial Narrow" w:hAnsi="Arial Narrow"/>
        </w:rPr>
        <w:t>OMS Certificate installation In WAS Console and Agents.</w:t>
      </w:r>
      <w:r>
        <w:rPr>
          <w:rFonts w:ascii="Arial Narrow" w:hAnsi="Arial Narrow"/>
        </w:rPr>
        <w:br/>
      </w:r>
    </w:p>
    <w:p w:rsidR="00E42A24" w:rsidRPr="006C19D1" w:rsidRDefault="00E42A24" w:rsidP="00E42A24">
      <w:pPr>
        <w:rPr>
          <w:rFonts w:ascii="Arial" w:eastAsia="Times New Roman" w:hAnsi="Arial" w:cs="Arial"/>
          <w:color w:val="00B0F0"/>
        </w:rPr>
      </w:pPr>
      <w:r w:rsidRPr="006C19D1">
        <w:rPr>
          <w:rFonts w:ascii="Arial" w:eastAsia="Times New Roman" w:hAnsi="Arial" w:cs="Arial"/>
          <w:color w:val="00B0F0"/>
        </w:rPr>
        <w:t>P</w:t>
      </w:r>
      <w:r w:rsidR="006C19D1" w:rsidRPr="006C19D1">
        <w:rPr>
          <w:rFonts w:ascii="Arial" w:eastAsia="Times New Roman" w:hAnsi="Arial" w:cs="Arial"/>
          <w:color w:val="00B0F0"/>
        </w:rPr>
        <w:t>lease Use below steps for OMS Certificate installation.</w:t>
      </w:r>
    </w:p>
    <w:p w:rsidR="007C375C" w:rsidRPr="006C19D1" w:rsidRDefault="007C375C" w:rsidP="007C375C">
      <w:pPr>
        <w:spacing w:after="0" w:line="240" w:lineRule="auto"/>
        <w:rPr>
          <w:rFonts w:ascii="Arial" w:eastAsia="Times New Roman" w:hAnsi="Arial" w:cs="Arial"/>
          <w:b/>
          <w:color w:val="00B0F0"/>
        </w:rPr>
      </w:pPr>
      <w:r w:rsidRPr="006C19D1">
        <w:rPr>
          <w:rFonts w:ascii="Arial" w:eastAsia="Times New Roman" w:hAnsi="Arial" w:cs="Arial"/>
          <w:b/>
          <w:color w:val="00B0F0"/>
        </w:rPr>
        <w:t>OMS Server List</w:t>
      </w: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7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1439"/>
        <w:gridCol w:w="4025"/>
      </w:tblGrid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g1t4184.austin.hp.com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App 1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000000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g1t4185.austin.hp.com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App 2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g2t3065.austin.hp.com</w:t>
            </w:r>
          </w:p>
        </w:tc>
        <w:tc>
          <w:tcPr>
            <w:tcW w:w="1439" w:type="dxa"/>
            <w:shd w:val="clear" w:color="000000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000000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App 3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g2t3066.austin.hp.com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App 4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g1t4182.austin.hp.com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Agents 1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g1t4183.austin.hp.com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Agents 2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g2t3063.austin.hp.com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Agents 3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C375C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g2t3064.austin.hp.com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Sterling Agents 4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auto" w:fill="FBE4D5" w:themeFill="accent2" w:themeFillTint="33"/>
            <w:noWrap/>
            <w:vAlign w:val="bottom"/>
          </w:tcPr>
          <w:p w:rsidR="00E42A24" w:rsidRPr="007C375C" w:rsidRDefault="00E42A24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shd w:val="clear" w:color="auto" w:fill="FBE4D5" w:themeFill="accent2" w:themeFillTint="33"/>
            <w:noWrap/>
            <w:vAlign w:val="bottom"/>
          </w:tcPr>
          <w:p w:rsidR="00E42A24" w:rsidRPr="007C375C" w:rsidRDefault="00E42A24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5" w:type="dxa"/>
            <w:shd w:val="clear" w:color="auto" w:fill="FBE4D5" w:themeFill="accent2" w:themeFillTint="33"/>
            <w:noWrap/>
            <w:vAlign w:val="bottom"/>
          </w:tcPr>
          <w:p w:rsidR="00E42A24" w:rsidRPr="007C375C" w:rsidRDefault="00E42A24" w:rsidP="007C37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2A24">
              <w:rPr>
                <w:rFonts w:ascii="Calibri" w:eastAsia="Times New Roman" w:hAnsi="Calibri" w:cs="Calibri"/>
                <w:color w:val="000000"/>
              </w:rPr>
              <w:t>g1t1477g.austin.hp.com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2A24">
              <w:rPr>
                <w:rFonts w:ascii="Calibri" w:eastAsia="Times New Roman" w:hAnsi="Calibri" w:cs="Calibri"/>
                <w:color w:val="000000"/>
              </w:rPr>
              <w:t>Sterling HTTP 1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E42A24" w:rsidRPr="007C375C" w:rsidRDefault="00E42A24" w:rsidP="00E42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g1t1956</w:t>
            </w:r>
            <w:r w:rsidRPr="00E42A24">
              <w:rPr>
                <w:rFonts w:ascii="Calibri" w:eastAsia="Times New Roman" w:hAnsi="Calibri" w:cs="Calibri"/>
                <w:color w:val="000000"/>
              </w:rPr>
              <w:t>g.austin.hp.com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Sterling HTTP 2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2A24">
              <w:rPr>
                <w:rFonts w:ascii="Calibri" w:eastAsia="Times New Roman" w:hAnsi="Calibri" w:cs="Calibri"/>
                <w:color w:val="000000"/>
              </w:rPr>
              <w:t>g2t2648g.austin.hp.com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Sterling HTTP 3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5" w:type="dxa"/>
            <w:shd w:val="clear" w:color="FDE9D9" w:fill="FDE9D9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2A24" w:rsidRPr="007C375C" w:rsidTr="00E42A24">
        <w:trPr>
          <w:trHeight w:val="261"/>
        </w:trPr>
        <w:tc>
          <w:tcPr>
            <w:tcW w:w="2281" w:type="dxa"/>
            <w:shd w:val="clear" w:color="FDE9D9" w:fill="FFFFFF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g2t2650</w:t>
            </w:r>
            <w:r w:rsidRPr="00E42A24">
              <w:rPr>
                <w:rFonts w:ascii="Calibri" w:eastAsia="Times New Roman" w:hAnsi="Calibri" w:cs="Calibri"/>
                <w:color w:val="000000"/>
              </w:rPr>
              <w:t>g.austin.hp.com</w:t>
            </w:r>
          </w:p>
        </w:tc>
        <w:tc>
          <w:tcPr>
            <w:tcW w:w="1439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375C">
              <w:rPr>
                <w:rFonts w:ascii="Calibri" w:eastAsia="Times New Roman" w:hAnsi="Calibri" w:cs="Calibri"/>
                <w:color w:val="000000"/>
              </w:rPr>
              <w:t>PRODUCTION</w:t>
            </w:r>
          </w:p>
        </w:tc>
        <w:tc>
          <w:tcPr>
            <w:tcW w:w="4025" w:type="dxa"/>
            <w:shd w:val="clear" w:color="auto" w:fill="auto"/>
            <w:noWrap/>
            <w:vAlign w:val="bottom"/>
            <w:hideMark/>
          </w:tcPr>
          <w:p w:rsidR="00E42A24" w:rsidRPr="007C375C" w:rsidRDefault="00E42A24" w:rsidP="00C73F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Sterling HTTP 4</w:t>
            </w:r>
          </w:p>
        </w:tc>
      </w:tr>
    </w:tbl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F6592" w:rsidRDefault="009F6592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E42A24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42A24" w:rsidRDefault="007C375C" w:rsidP="007C375C">
      <w:pPr>
        <w:spacing w:after="0" w:line="240" w:lineRule="auto"/>
        <w:rPr>
          <w:rFonts w:ascii="Arial" w:eastAsia="Times New Roman" w:hAnsi="Arial" w:cs="Arial"/>
          <w:color w:val="00B0F0"/>
        </w:rPr>
      </w:pPr>
      <w:r w:rsidRPr="00E42A24">
        <w:rPr>
          <w:rFonts w:ascii="Arial" w:eastAsia="Times New Roman" w:hAnsi="Arial" w:cs="Arial"/>
          <w:b/>
          <w:color w:val="00B0F0"/>
          <w:u w:val="single"/>
        </w:rPr>
        <w:lastRenderedPageBreak/>
        <w:t xml:space="preserve">Steps to </w:t>
      </w:r>
      <w:r w:rsidRPr="007C375C">
        <w:rPr>
          <w:rFonts w:ascii="Arial" w:eastAsia="Times New Roman" w:hAnsi="Arial" w:cs="Arial"/>
          <w:b/>
          <w:color w:val="00B0F0"/>
          <w:u w:val="single"/>
        </w:rPr>
        <w:t>Add the certificate in WAS</w:t>
      </w:r>
      <w:r w:rsidR="00E42A24" w:rsidRPr="00E42A24">
        <w:rPr>
          <w:rFonts w:ascii="Arial" w:eastAsia="Times New Roman" w:hAnsi="Arial" w:cs="Arial"/>
          <w:b/>
          <w:color w:val="00B0F0"/>
          <w:u w:val="single"/>
        </w:rPr>
        <w:t xml:space="preserve"> Below links</w:t>
      </w:r>
      <w:r w:rsidRPr="007C375C">
        <w:rPr>
          <w:rFonts w:ascii="Arial" w:eastAsia="Times New Roman" w:hAnsi="Arial" w:cs="Arial"/>
          <w:b/>
          <w:color w:val="00B0F0"/>
          <w:u w:val="single"/>
        </w:rPr>
        <w:t>.</w:t>
      </w:r>
      <w:r w:rsidRPr="007C375C">
        <w:rPr>
          <w:rFonts w:ascii="Arial" w:eastAsia="Times New Roman" w:hAnsi="Arial" w:cs="Arial"/>
          <w:color w:val="00B0F0"/>
        </w:rPr>
        <w:br/>
      </w:r>
    </w:p>
    <w:p w:rsidR="0039793D" w:rsidRDefault="007C375C" w:rsidP="007C375C">
      <w:pPr>
        <w:spacing w:after="0" w:line="240" w:lineRule="auto"/>
        <w:rPr>
          <w:rFonts w:ascii="Arial" w:eastAsia="Times New Roman" w:hAnsi="Arial" w:cs="Arial"/>
          <w:color w:val="00B0F0"/>
        </w:rPr>
      </w:pPr>
      <w:r w:rsidRPr="007C375C">
        <w:rPr>
          <w:rFonts w:ascii="Arial" w:eastAsia="Times New Roman" w:hAnsi="Arial" w:cs="Arial"/>
          <w:color w:val="00B0F0"/>
        </w:rPr>
        <w:t>Log in to WAS -&gt; SSL certificate and key management &gt; Key stores and certificates &gt; NodeDefaultTrustStore &gt; Signer certificates</w:t>
      </w:r>
      <w:r w:rsidR="0039793D">
        <w:rPr>
          <w:rFonts w:ascii="Arial" w:eastAsia="Times New Roman" w:hAnsi="Arial" w:cs="Arial"/>
          <w:color w:val="00B0F0"/>
        </w:rPr>
        <w:t xml:space="preserve"> </w:t>
      </w:r>
    </w:p>
    <w:p w:rsidR="007C375C" w:rsidRPr="007C375C" w:rsidRDefault="0039793D" w:rsidP="007C375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793D">
        <w:rPr>
          <w:rFonts w:ascii="Arial" w:eastAsia="Times New Roman" w:hAnsi="Arial" w:cs="Arial"/>
          <w:i/>
          <w:color w:val="00B0F0"/>
        </w:rPr>
        <w:t>Add certificate and Sync with nodes</w:t>
      </w:r>
      <w:r w:rsidRPr="0039793D">
        <w:rPr>
          <w:rFonts w:ascii="Arial" w:eastAsia="Times New Roman" w:hAnsi="Arial" w:cs="Arial"/>
          <w:color w:val="00B0F0"/>
        </w:rPr>
        <w:t xml:space="preserve"> </w:t>
      </w:r>
      <w:r>
        <w:rPr>
          <w:rFonts w:ascii="Arial" w:eastAsia="Times New Roman" w:hAnsi="Arial" w:cs="Arial"/>
          <w:color w:val="000000"/>
        </w:rPr>
        <w:t>.</w:t>
      </w:r>
    </w:p>
    <w:tbl>
      <w:tblPr>
        <w:tblW w:w="14020" w:type="dxa"/>
        <w:tblLook w:val="04A0" w:firstRow="1" w:lastRow="0" w:firstColumn="1" w:lastColumn="0" w:noHBand="0" w:noVBand="1"/>
      </w:tblPr>
      <w:tblGrid>
        <w:gridCol w:w="3200"/>
        <w:gridCol w:w="10820"/>
      </w:tblGrid>
      <w:tr w:rsidR="007C375C" w:rsidRPr="007C375C" w:rsidTr="007C375C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75C" w:rsidRPr="007C375C" w:rsidRDefault="007C375C" w:rsidP="007C3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375C" w:rsidRDefault="00610C6A" w:rsidP="007C375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5" w:history="1">
              <w:r w:rsidR="007C375C" w:rsidRPr="007C375C">
                <w:rPr>
                  <w:rFonts w:ascii="Calibri" w:eastAsia="Times New Roman" w:hAnsi="Calibri" w:cs="Calibri"/>
                  <w:color w:val="0000FF"/>
                  <w:u w:val="single"/>
                </w:rPr>
                <w:t>https://g1t4184.austin.hp.com:9045/ibm/console</w:t>
              </w:r>
            </w:hyperlink>
          </w:p>
          <w:p w:rsidR="00E42A24" w:rsidRPr="007C375C" w:rsidRDefault="00610C6A" w:rsidP="007C375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6" w:history="1">
              <w:r w:rsidR="00151BE6" w:rsidRPr="00113286">
                <w:rPr>
                  <w:rStyle w:val="Hyperlink"/>
                  <w:rFonts w:ascii="Calibri" w:eastAsia="Times New Roman" w:hAnsi="Calibri" w:cs="Calibri"/>
                </w:rPr>
                <w:t>https://g1t4185.austin.hp.com:9043/ibm/console</w:t>
              </w:r>
            </w:hyperlink>
          </w:p>
        </w:tc>
      </w:tr>
      <w:tr w:rsidR="007C375C" w:rsidRPr="007C375C" w:rsidTr="007C375C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2A24" w:rsidRPr="007C375C" w:rsidRDefault="00E42A24" w:rsidP="00E42A24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  <w:tc>
          <w:tcPr>
            <w:tcW w:w="10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2A24" w:rsidRDefault="00610C6A" w:rsidP="007C375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7" w:history="1">
              <w:r w:rsidR="00E42A24" w:rsidRPr="00113286">
                <w:rPr>
                  <w:rStyle w:val="Hyperlink"/>
                  <w:rFonts w:ascii="Calibri" w:eastAsia="Times New Roman" w:hAnsi="Calibri" w:cs="Calibri"/>
                </w:rPr>
                <w:t>https://g2t3065.austin.hp.com:9043/ibm/console</w:t>
              </w:r>
            </w:hyperlink>
          </w:p>
          <w:p w:rsidR="007C375C" w:rsidRDefault="00610C6A" w:rsidP="007C375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8" w:history="1">
              <w:r w:rsidR="00E42A24" w:rsidRPr="00113286">
                <w:rPr>
                  <w:rStyle w:val="Hyperlink"/>
                  <w:rFonts w:ascii="Calibri" w:eastAsia="Times New Roman" w:hAnsi="Calibri" w:cs="Calibri"/>
                </w:rPr>
                <w:t>https://g2t3066.austin.hp.com:9043/ibm/console</w:t>
              </w:r>
            </w:hyperlink>
            <w:r w:rsidR="00E42A24" w:rsidRPr="00E42A24">
              <w:rPr>
                <w:rFonts w:ascii="Calibri" w:eastAsia="Times New Roman" w:hAnsi="Calibri" w:cs="Calibri"/>
                <w:color w:val="0000FF"/>
                <w:u w:val="single"/>
              </w:rPr>
              <w:t xml:space="preserve"> </w:t>
            </w:r>
          </w:p>
          <w:p w:rsidR="00E42A24" w:rsidRPr="007C375C" w:rsidRDefault="00E42A24" w:rsidP="007C375C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</w:rPr>
            </w:pPr>
          </w:p>
        </w:tc>
      </w:tr>
    </w:tbl>
    <w:p w:rsidR="007C375C" w:rsidRDefault="00E42A24" w:rsidP="007C375C">
      <w:pPr>
        <w:spacing w:after="0" w:line="240" w:lineRule="auto"/>
        <w:rPr>
          <w:rFonts w:ascii="Arial" w:eastAsia="Times New Roman" w:hAnsi="Arial" w:cs="Arial"/>
          <w:color w:val="00B0F0"/>
        </w:rPr>
      </w:pPr>
      <w:r>
        <w:rPr>
          <w:rFonts w:ascii="Calibri" w:eastAsia="Times New Roman" w:hAnsi="Calibri" w:cs="Calibri"/>
          <w:color w:val="0000FF"/>
          <w:u w:val="single"/>
        </w:rPr>
        <w:t xml:space="preserve">PFS </w:t>
      </w:r>
      <w:r>
        <w:rPr>
          <w:rFonts w:ascii="Calibri" w:eastAsia="Times New Roman" w:hAnsi="Calibri" w:cs="Calibri"/>
          <w:color w:val="0000FF"/>
          <w:u w:val="single"/>
        </w:rPr>
        <w:br/>
      </w:r>
      <w:r w:rsidRPr="00E42A24">
        <w:rPr>
          <w:rFonts w:ascii="Calibri" w:eastAsia="Times New Roman" w:hAnsi="Calibri" w:cs="Calibri"/>
          <w:b/>
          <w:color w:val="FF0000"/>
          <w:u w:val="single"/>
        </w:rPr>
        <w:t>Note</w:t>
      </w:r>
      <w:r>
        <w:rPr>
          <w:rFonts w:ascii="Calibri" w:eastAsia="Times New Roman" w:hAnsi="Calibri" w:cs="Calibri"/>
          <w:b/>
          <w:color w:val="FF0000"/>
          <w:u w:val="single"/>
        </w:rPr>
        <w:t>:--</w:t>
      </w:r>
      <w:r w:rsidRPr="00E42A24">
        <w:rPr>
          <w:rFonts w:ascii="Calibri" w:eastAsia="Times New Roman" w:hAnsi="Calibri" w:cs="Calibri"/>
          <w:b/>
          <w:color w:val="FF0000"/>
          <w:u w:val="single"/>
        </w:rPr>
        <w:t xml:space="preserve"> Signer certificate and personal certificate</w:t>
      </w:r>
      <w:r>
        <w:rPr>
          <w:rFonts w:ascii="Calibri" w:eastAsia="Times New Roman" w:hAnsi="Calibri" w:cs="Calibri"/>
          <w:b/>
          <w:color w:val="FF0000"/>
          <w:u w:val="single"/>
        </w:rPr>
        <w:t>(Trust/Key)</w:t>
      </w:r>
      <w:r w:rsidRPr="00E42A24">
        <w:rPr>
          <w:rFonts w:ascii="Calibri" w:eastAsia="Times New Roman" w:hAnsi="Calibri" w:cs="Calibri"/>
          <w:b/>
          <w:color w:val="FF0000"/>
          <w:u w:val="single"/>
        </w:rPr>
        <w:t xml:space="preserve"> needs to be clarified with User story owner before implementing in </w:t>
      </w:r>
      <w:r>
        <w:rPr>
          <w:rFonts w:ascii="Calibri" w:eastAsia="Times New Roman" w:hAnsi="Calibri" w:cs="Calibri"/>
          <w:b/>
          <w:color w:val="FF0000"/>
          <w:u w:val="single"/>
        </w:rPr>
        <w:t>Prod</w:t>
      </w:r>
      <w:r w:rsidRPr="00E42A24">
        <w:rPr>
          <w:rFonts w:ascii="Calibri" w:eastAsia="Times New Roman" w:hAnsi="Calibri" w:cs="Calibri"/>
          <w:b/>
          <w:color w:val="FF0000"/>
          <w:u w:val="single"/>
        </w:rPr>
        <w:t>.</w:t>
      </w:r>
      <w:r>
        <w:rPr>
          <w:noProof/>
        </w:rPr>
        <w:drawing>
          <wp:inline distT="0" distB="0" distL="0" distR="0" wp14:anchorId="4B281440" wp14:editId="415B45FD">
            <wp:extent cx="488569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255" cy="411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75C" w:rsidRPr="007C375C">
        <w:rPr>
          <w:rFonts w:ascii="Calibri" w:eastAsia="Times New Roman" w:hAnsi="Calibri" w:cs="Calibri"/>
          <w:color w:val="0000FF"/>
          <w:u w:val="single"/>
        </w:rPr>
        <w:br/>
      </w:r>
      <w:r w:rsidR="007C375C" w:rsidRPr="007C375C">
        <w:rPr>
          <w:rFonts w:ascii="Arial" w:eastAsia="Times New Roman" w:hAnsi="Arial" w:cs="Arial"/>
          <w:b/>
          <w:color w:val="00B050"/>
        </w:rPr>
        <w:t>Restart the server</w:t>
      </w:r>
      <w:r w:rsidRPr="00C355D2">
        <w:rPr>
          <w:rFonts w:ascii="Arial" w:eastAsia="Times New Roman" w:hAnsi="Arial" w:cs="Arial"/>
          <w:b/>
          <w:color w:val="00B050"/>
        </w:rPr>
        <w:t xml:space="preserve"> in backend</w:t>
      </w:r>
      <w:r w:rsidR="007C375C" w:rsidRPr="007C375C">
        <w:rPr>
          <w:rFonts w:ascii="Arial" w:eastAsia="Times New Roman" w:hAnsi="Arial" w:cs="Arial"/>
          <w:b/>
          <w:color w:val="00B050"/>
        </w:rPr>
        <w:t>.</w:t>
      </w:r>
    </w:p>
    <w:p w:rsidR="005B7E6D" w:rsidRDefault="005B7E6D" w:rsidP="007C375C">
      <w:r w:rsidRPr="00C355D2">
        <w:rPr>
          <w:rFonts w:ascii="Arial" w:eastAsia="Times New Roman" w:hAnsi="Arial" w:cs="Arial"/>
          <w:b/>
          <w:color w:val="833C0B" w:themeColor="accent2" w:themeShade="80"/>
        </w:rPr>
        <w:t>Then Implement the same in agent servers too.</w:t>
      </w:r>
      <w:r>
        <w:br/>
      </w:r>
      <w:r w:rsidRPr="005B7E6D">
        <w:rPr>
          <w:rFonts w:ascii="Arial" w:eastAsia="Times New Roman" w:hAnsi="Arial" w:cs="Arial"/>
          <w:color w:val="00B0F0"/>
        </w:rPr>
        <w:t xml:space="preserve">Please follow below </w:t>
      </w:r>
      <w:r w:rsidR="00C355D2" w:rsidRPr="005B7E6D">
        <w:rPr>
          <w:rFonts w:ascii="Arial" w:eastAsia="Times New Roman" w:hAnsi="Arial" w:cs="Arial"/>
          <w:color w:val="00B0F0"/>
        </w:rPr>
        <w:t>step</w:t>
      </w:r>
      <w:r w:rsidR="00C355D2">
        <w:rPr>
          <w:rFonts w:ascii="Arial" w:eastAsia="Times New Roman" w:hAnsi="Arial" w:cs="Arial"/>
          <w:color w:val="00B0F0"/>
        </w:rPr>
        <w:t>’</w:t>
      </w:r>
      <w:r w:rsidR="00C355D2" w:rsidRPr="005B7E6D">
        <w:rPr>
          <w:rFonts w:ascii="Arial" w:eastAsia="Times New Roman" w:hAnsi="Arial" w:cs="Arial"/>
          <w:color w:val="00B0F0"/>
        </w:rPr>
        <w:t>s</w:t>
      </w:r>
      <w:r w:rsidR="00C355D2">
        <w:rPr>
          <w:rFonts w:ascii="Arial" w:eastAsia="Times New Roman" w:hAnsi="Arial" w:cs="Arial"/>
          <w:color w:val="00B0F0"/>
        </w:rPr>
        <w:t xml:space="preserve"> </w:t>
      </w:r>
      <w:r w:rsidR="0039793D">
        <w:rPr>
          <w:rFonts w:ascii="Arial" w:eastAsia="Times New Roman" w:hAnsi="Arial" w:cs="Arial"/>
          <w:color w:val="00B0F0"/>
        </w:rPr>
        <w:t>for all agent servers</w:t>
      </w:r>
      <w:r w:rsidR="00C355D2" w:rsidRPr="005B7E6D">
        <w:rPr>
          <w:rFonts w:ascii="Arial" w:eastAsia="Times New Roman" w:hAnsi="Arial" w:cs="Arial"/>
          <w:color w:val="00B0F0"/>
        </w:rPr>
        <w:t>:</w:t>
      </w:r>
      <w:r>
        <w:t xml:space="preserve"> </w:t>
      </w:r>
    </w:p>
    <w:p w:rsidR="00C355D2" w:rsidRPr="00C355D2" w:rsidRDefault="00C355D2" w:rsidP="007C375C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>1</w:t>
      </w:r>
      <w:r w:rsidRPr="00C355D2">
        <w:rPr>
          <w:rFonts w:ascii="Arial" w:eastAsia="Times New Roman" w:hAnsi="Arial" w:cs="Arial"/>
          <w:color w:val="00B0F0"/>
        </w:rPr>
        <w:t xml:space="preserve">. </w:t>
      </w:r>
      <w:r>
        <w:rPr>
          <w:rFonts w:ascii="Arial" w:eastAsia="Times New Roman" w:hAnsi="Arial" w:cs="Arial"/>
          <w:color w:val="00B0F0"/>
        </w:rPr>
        <w:t xml:space="preserve"> </w:t>
      </w:r>
      <w:r w:rsidRPr="00C355D2">
        <w:rPr>
          <w:rFonts w:ascii="Arial" w:eastAsia="Times New Roman" w:hAnsi="Arial" w:cs="Arial"/>
          <w:color w:val="00B0F0"/>
        </w:rPr>
        <w:t>Keep the backup of certificate in /tmp</w:t>
      </w:r>
      <w:r>
        <w:rPr>
          <w:rFonts w:ascii="Arial" w:eastAsia="Times New Roman" w:hAnsi="Arial" w:cs="Arial"/>
          <w:color w:val="00B0F0"/>
        </w:rPr>
        <w:t>/</w:t>
      </w:r>
      <w:r w:rsidRPr="00C355D2">
        <w:rPr>
          <w:rFonts w:ascii="Arial" w:eastAsia="Times New Roman" w:hAnsi="Arial" w:cs="Arial"/>
          <w:color w:val="00B0F0"/>
        </w:rPr>
        <w:t xml:space="preserve"> location with all user permissions to file and that location needs to be given in keytool command</w:t>
      </w:r>
      <w:r>
        <w:rPr>
          <w:rFonts w:ascii="Arial" w:eastAsia="Times New Roman" w:hAnsi="Arial" w:cs="Arial"/>
          <w:color w:val="00B0F0"/>
        </w:rPr>
        <w:t>.</w:t>
      </w:r>
    </w:p>
    <w:p w:rsidR="005B7E6D" w:rsidRPr="00C355D2" w:rsidRDefault="00C355D2" w:rsidP="00C355D2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 xml:space="preserve">2.  </w:t>
      </w:r>
      <w:r w:rsidR="005B7E6D" w:rsidRPr="00C355D2">
        <w:rPr>
          <w:rFonts w:ascii="Arial" w:eastAsia="Times New Roman" w:hAnsi="Arial" w:cs="Arial"/>
          <w:color w:val="00B0F0"/>
        </w:rPr>
        <w:t xml:space="preserve">Take backup of </w:t>
      </w:r>
      <w:r w:rsidR="005B7E6D" w:rsidRPr="00C355D2">
        <w:rPr>
          <w:rFonts w:ascii="Arial" w:eastAsia="Times New Roman" w:hAnsi="Arial" w:cs="Arial"/>
          <w:b/>
          <w:color w:val="00B0F0"/>
        </w:rPr>
        <w:t>cacerts</w:t>
      </w:r>
      <w:r w:rsidR="005B7E6D" w:rsidRPr="00C355D2">
        <w:rPr>
          <w:rFonts w:ascii="Arial" w:eastAsia="Times New Roman" w:hAnsi="Arial" w:cs="Arial"/>
          <w:color w:val="00B0F0"/>
        </w:rPr>
        <w:t xml:space="preserve"> in oms agent server in below location</w:t>
      </w:r>
      <w:r w:rsidRPr="00C355D2">
        <w:rPr>
          <w:rFonts w:ascii="Arial" w:eastAsia="Times New Roman" w:hAnsi="Arial" w:cs="Arial"/>
          <w:color w:val="00B0F0"/>
        </w:rPr>
        <w:t>.</w:t>
      </w:r>
    </w:p>
    <w:p w:rsidR="00C355D2" w:rsidRDefault="00C355D2" w:rsidP="00C355D2">
      <w:pPr>
        <w:pStyle w:val="ListParagraph"/>
        <w:rPr>
          <w:rFonts w:ascii="Arial" w:eastAsia="Times New Roman" w:hAnsi="Arial" w:cs="Arial"/>
          <w:b/>
          <w:color w:val="00B0F0"/>
        </w:rPr>
      </w:pPr>
      <w:r w:rsidRPr="00C355D2">
        <w:rPr>
          <w:rFonts w:ascii="Arial" w:eastAsia="Times New Roman" w:hAnsi="Arial" w:cs="Arial"/>
          <w:b/>
          <w:color w:val="00B0F0"/>
        </w:rPr>
        <w:t>/opt/apps/IBM/Sterling93/jdk/jre/lib/security/</w:t>
      </w:r>
    </w:p>
    <w:p w:rsidR="00C355D2" w:rsidRPr="00C355D2" w:rsidRDefault="00C355D2" w:rsidP="00C355D2">
      <w:pPr>
        <w:pStyle w:val="ListParagraph"/>
        <w:rPr>
          <w:rFonts w:ascii="Arial" w:eastAsia="Times New Roman" w:hAnsi="Arial" w:cs="Arial"/>
          <w:b/>
          <w:color w:val="00B0F0"/>
        </w:rPr>
      </w:pPr>
      <w:r>
        <w:rPr>
          <w:noProof/>
        </w:rPr>
        <w:drawing>
          <wp:inline distT="0" distB="0" distL="0" distR="0" wp14:anchorId="2E0E8CBE" wp14:editId="5408C99A">
            <wp:extent cx="55245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E6D" w:rsidRPr="005B7E6D" w:rsidRDefault="00C355D2" w:rsidP="005B7E6D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lastRenderedPageBreak/>
        <w:t>3</w:t>
      </w:r>
      <w:r w:rsidR="005B7E6D" w:rsidRPr="005B7E6D">
        <w:rPr>
          <w:rFonts w:ascii="Arial" w:eastAsia="Times New Roman" w:hAnsi="Arial" w:cs="Arial"/>
          <w:color w:val="00B0F0"/>
        </w:rPr>
        <w:t xml:space="preserve">. Go to </w:t>
      </w:r>
      <w:r w:rsidR="005B7E6D" w:rsidRPr="005B7E6D">
        <w:rPr>
          <w:rFonts w:ascii="Arial" w:eastAsia="Times New Roman" w:hAnsi="Arial" w:cs="Arial"/>
          <w:b/>
          <w:color w:val="00B0F0"/>
        </w:rPr>
        <w:t>/opt/apps/IBM/Sterling93/jdk/jre/bin</w:t>
      </w:r>
      <w:r w:rsidR="005B7E6D" w:rsidRPr="005B7E6D">
        <w:rPr>
          <w:rFonts w:ascii="Arial" w:eastAsia="Times New Roman" w:hAnsi="Arial" w:cs="Arial"/>
          <w:color w:val="00B0F0"/>
        </w:rPr>
        <w:t xml:space="preserve"> and execute below command </w:t>
      </w:r>
    </w:p>
    <w:p w:rsidR="005B7E6D" w:rsidRPr="003F19D6" w:rsidRDefault="005B7E6D" w:rsidP="005B7E6D">
      <w:pPr>
        <w:rPr>
          <w:rFonts w:ascii="Arial" w:eastAsia="Times New Roman" w:hAnsi="Arial" w:cs="Arial"/>
          <w:color w:val="00B0F0"/>
        </w:rPr>
      </w:pPr>
      <w:r w:rsidRPr="003F19D6">
        <w:rPr>
          <w:rFonts w:ascii="Arial" w:eastAsia="Times New Roman" w:hAnsi="Arial" w:cs="Arial"/>
          <w:color w:val="00B0F0"/>
        </w:rPr>
        <w:t>keytool -import -alias hpca2016 -keystore /opt/apps/IBM/Sterling93/jdk/jre/lib/security/cacerts -trustcacerts -file /tmp/HP_Inc_Private_Root_CA.cer -storepass changeit</w:t>
      </w:r>
    </w:p>
    <w:p w:rsidR="005B7E6D" w:rsidRPr="005B7E6D" w:rsidRDefault="005B7E6D" w:rsidP="005B7E6D">
      <w:pPr>
        <w:rPr>
          <w:rFonts w:ascii="Arial" w:eastAsia="Times New Roman" w:hAnsi="Arial" w:cs="Arial"/>
          <w:color w:val="00B0F0"/>
        </w:rPr>
      </w:pPr>
      <w:r w:rsidRPr="005B7E6D">
        <w:rPr>
          <w:rFonts w:ascii="Arial" w:eastAsia="Times New Roman" w:hAnsi="Arial" w:cs="Arial"/>
          <w:color w:val="00B0F0"/>
        </w:rPr>
        <w:t>Give “</w:t>
      </w:r>
      <w:r w:rsidRPr="00C355D2">
        <w:rPr>
          <w:rFonts w:ascii="Arial" w:eastAsia="Times New Roman" w:hAnsi="Arial" w:cs="Arial"/>
          <w:b/>
          <w:color w:val="00B0F0"/>
        </w:rPr>
        <w:t>yes</w:t>
      </w:r>
      <w:r w:rsidRPr="005B7E6D">
        <w:rPr>
          <w:rFonts w:ascii="Arial" w:eastAsia="Times New Roman" w:hAnsi="Arial" w:cs="Arial"/>
          <w:color w:val="00B0F0"/>
        </w:rPr>
        <w:t>” while asking confirmation then certificate will be added</w:t>
      </w:r>
    </w:p>
    <w:p w:rsidR="005B7E6D" w:rsidRPr="005B7E6D" w:rsidRDefault="00C355D2" w:rsidP="005B7E6D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>4</w:t>
      </w:r>
      <w:r w:rsidR="005B7E6D">
        <w:rPr>
          <w:rFonts w:ascii="Arial" w:eastAsia="Times New Roman" w:hAnsi="Arial" w:cs="Arial"/>
          <w:color w:val="00B0F0"/>
        </w:rPr>
        <w:t>.</w:t>
      </w:r>
      <w:r w:rsidR="005B7E6D" w:rsidRPr="005B7E6D">
        <w:rPr>
          <w:rFonts w:ascii="Arial" w:eastAsia="Times New Roman" w:hAnsi="Arial" w:cs="Arial"/>
          <w:color w:val="00B0F0"/>
        </w:rPr>
        <w:t xml:space="preserve">Again execute below command </w:t>
      </w:r>
      <w:r>
        <w:rPr>
          <w:rFonts w:ascii="Arial" w:eastAsia="Times New Roman" w:hAnsi="Arial" w:cs="Arial"/>
          <w:color w:val="00B0F0"/>
        </w:rPr>
        <w:t>to get message like *Certificate already exists*</w:t>
      </w:r>
    </w:p>
    <w:p w:rsidR="005B7E6D" w:rsidRDefault="005B7E6D" w:rsidP="005B7E6D">
      <w:pPr>
        <w:rPr>
          <w:rFonts w:ascii="Arial" w:eastAsia="Times New Roman" w:hAnsi="Arial" w:cs="Arial"/>
          <w:color w:val="00B0F0"/>
        </w:rPr>
      </w:pPr>
      <w:r w:rsidRPr="005B7E6D">
        <w:rPr>
          <w:rFonts w:ascii="Arial" w:eastAsia="Times New Roman" w:hAnsi="Arial" w:cs="Arial"/>
          <w:color w:val="00B0F0"/>
        </w:rPr>
        <w:t>keytool -import -alias hpca2017 -keystore /opt/apps/IBM/Sterling93/jdk/jre/lib/security/cacerts  -trustcacerts -file /tmp/HP_Inc_Private_SSL_CA.509.pem -storepass changeit</w:t>
      </w:r>
      <w:r w:rsidR="00C355D2">
        <w:rPr>
          <w:rFonts w:ascii="Arial" w:eastAsia="Times New Roman" w:hAnsi="Arial" w:cs="Arial"/>
          <w:color w:val="00B0F0"/>
        </w:rPr>
        <w:t>.</w:t>
      </w:r>
    </w:p>
    <w:p w:rsidR="00C355D2" w:rsidRDefault="00C355D2" w:rsidP="005B7E6D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>5.Check datestamp for update happened in cacerts file in all agent servers.</w:t>
      </w:r>
    </w:p>
    <w:p w:rsidR="0039793D" w:rsidRPr="0039793D" w:rsidRDefault="0039793D" w:rsidP="005B7E6D">
      <w:pPr>
        <w:rPr>
          <w:rFonts w:ascii="Arial" w:eastAsia="Times New Roman" w:hAnsi="Arial" w:cs="Arial"/>
          <w:b/>
          <w:color w:val="ED7D31" w:themeColor="accent2"/>
        </w:rPr>
      </w:pPr>
    </w:p>
    <w:p w:rsidR="0039793D" w:rsidRPr="0039793D" w:rsidRDefault="0039793D" w:rsidP="005B7E6D">
      <w:pPr>
        <w:rPr>
          <w:rFonts w:ascii="Arial" w:eastAsia="Times New Roman" w:hAnsi="Arial" w:cs="Arial"/>
          <w:b/>
          <w:color w:val="ED7D31" w:themeColor="accent2"/>
        </w:rPr>
      </w:pPr>
      <w:r w:rsidRPr="0039793D">
        <w:rPr>
          <w:rFonts w:ascii="Arial" w:eastAsia="Times New Roman" w:hAnsi="Arial" w:cs="Arial"/>
          <w:b/>
          <w:color w:val="ED7D31" w:themeColor="accent2"/>
        </w:rPr>
        <w:t>***************************************On Request Only ********************************************</w:t>
      </w:r>
    </w:p>
    <w:p w:rsidR="008521CA" w:rsidRDefault="008521CA" w:rsidP="005B7E6D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>If SSL handshake is experienced between agent server and application server , we will do this below request.</w:t>
      </w:r>
    </w:p>
    <w:p w:rsidR="0039793D" w:rsidRPr="005B7E6D" w:rsidRDefault="006E0B9E" w:rsidP="005B7E6D">
      <w:pPr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color w:val="00B0F0"/>
        </w:rPr>
        <w:t>For SSL Change On Request only by client HP .</w:t>
      </w:r>
      <w:r w:rsidR="0039793D">
        <w:rPr>
          <w:rFonts w:ascii="Arial" w:eastAsia="Times New Roman" w:hAnsi="Arial" w:cs="Arial"/>
          <w:color w:val="00B0F0"/>
        </w:rPr>
        <w:br/>
        <w:t xml:space="preserve">Email Attached </w:t>
      </w:r>
      <w:r w:rsidR="0039793D">
        <w:rPr>
          <w:rFonts w:ascii="Arial" w:eastAsia="Times New Roman" w:hAnsi="Arial" w:cs="Arial"/>
          <w:color w:val="00B0F0"/>
        </w:rPr>
        <w:br/>
      </w:r>
      <w:r w:rsidR="0039793D">
        <w:object w:dxaOrig="1544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1" o:title=""/>
          </v:shape>
          <o:OLEObject Type="Embed" ProgID="Package" ShapeID="_x0000_i1025" DrawAspect="Icon" ObjectID="_1576861075" r:id="rId12"/>
        </w:object>
      </w:r>
    </w:p>
    <w:p w:rsidR="005B7E6D" w:rsidRDefault="0039793D" w:rsidP="007C375C">
      <w:r w:rsidRPr="006E0B9E">
        <w:rPr>
          <w:rFonts w:ascii="Arial" w:eastAsia="Times New Roman" w:hAnsi="Arial" w:cs="Arial"/>
          <w:color w:val="00B0F0"/>
          <w:u w:val="single"/>
        </w:rPr>
        <w:t>Step -1</w:t>
      </w:r>
      <w:r w:rsidRPr="0039793D">
        <w:rPr>
          <w:rFonts w:ascii="Arial" w:eastAsia="Times New Roman" w:hAnsi="Arial" w:cs="Arial"/>
          <w:color w:val="00B0F0"/>
        </w:rPr>
        <w:t xml:space="preserve"> – Change Protocol in Application servers, Follow below steps.</w:t>
      </w:r>
    </w:p>
    <w:p w:rsidR="0039793D" w:rsidRPr="0039793D" w:rsidRDefault="00610C6A" w:rsidP="0039793D">
      <w:pPr>
        <w:pStyle w:val="Heading1"/>
        <w:rPr>
          <w:b/>
          <w:sz w:val="24"/>
          <w:szCs w:val="24"/>
        </w:rPr>
      </w:pPr>
      <w:hyperlink r:id="rId13" w:history="1">
        <w:r w:rsidR="0039793D" w:rsidRPr="0039793D">
          <w:rPr>
            <w:rStyle w:val="Hyperlink"/>
            <w:b/>
            <w:sz w:val="24"/>
            <w:szCs w:val="24"/>
          </w:rPr>
          <w:t>SSL certificate and key management</w:t>
        </w:r>
      </w:hyperlink>
      <w:r w:rsidR="0039793D" w:rsidRPr="0039793D">
        <w:rPr>
          <w:b/>
          <w:sz w:val="24"/>
          <w:szCs w:val="24"/>
        </w:rPr>
        <w:t xml:space="preserve"> &gt; </w:t>
      </w:r>
      <w:hyperlink r:id="rId14" w:history="1">
        <w:r w:rsidR="0039793D" w:rsidRPr="0039793D">
          <w:rPr>
            <w:rStyle w:val="Hyperlink"/>
            <w:b/>
            <w:sz w:val="24"/>
            <w:szCs w:val="24"/>
          </w:rPr>
          <w:t>Manage endpoint security configurations</w:t>
        </w:r>
      </w:hyperlink>
      <w:r w:rsidR="0039793D" w:rsidRPr="0039793D">
        <w:rPr>
          <w:b/>
          <w:sz w:val="24"/>
          <w:szCs w:val="24"/>
        </w:rPr>
        <w:t xml:space="preserve"> &gt; </w:t>
      </w:r>
      <w:hyperlink r:id="rId15" w:history="1">
        <w:r w:rsidR="0039793D" w:rsidRPr="0039793D">
          <w:rPr>
            <w:rStyle w:val="Hyperlink"/>
            <w:b/>
            <w:sz w:val="24"/>
            <w:szCs w:val="24"/>
          </w:rPr>
          <w:t>g1t4185_node</w:t>
        </w:r>
      </w:hyperlink>
      <w:r w:rsidR="0039793D" w:rsidRPr="0039793D">
        <w:rPr>
          <w:b/>
          <w:sz w:val="24"/>
          <w:szCs w:val="24"/>
        </w:rPr>
        <w:t xml:space="preserve"> &gt; </w:t>
      </w:r>
      <w:hyperlink r:id="rId16" w:history="1">
        <w:r w:rsidR="0039793D" w:rsidRPr="0039793D">
          <w:rPr>
            <w:rStyle w:val="Hyperlink"/>
            <w:b/>
            <w:sz w:val="24"/>
            <w:szCs w:val="24"/>
          </w:rPr>
          <w:t>SSL configurations</w:t>
        </w:r>
      </w:hyperlink>
      <w:r w:rsidR="0039793D" w:rsidRPr="0039793D">
        <w:rPr>
          <w:b/>
          <w:sz w:val="24"/>
          <w:szCs w:val="24"/>
        </w:rPr>
        <w:t xml:space="preserve"> &gt; </w:t>
      </w:r>
      <w:hyperlink r:id="rId17" w:history="1">
        <w:r w:rsidR="0039793D" w:rsidRPr="0039793D">
          <w:rPr>
            <w:rStyle w:val="Hyperlink"/>
            <w:b/>
            <w:sz w:val="24"/>
            <w:szCs w:val="24"/>
          </w:rPr>
          <w:t>NodeDefaultSSLSettings</w:t>
        </w:r>
      </w:hyperlink>
      <w:r w:rsidR="0039793D" w:rsidRPr="0039793D">
        <w:rPr>
          <w:b/>
          <w:sz w:val="24"/>
          <w:szCs w:val="24"/>
        </w:rPr>
        <w:t xml:space="preserve"> &gt; Quality of protection (QoP) settings</w:t>
      </w:r>
    </w:p>
    <w:p w:rsidR="0039793D" w:rsidRDefault="0039793D" w:rsidP="007C375C"/>
    <w:p w:rsidR="00CC2DA5" w:rsidRDefault="005B7E6D" w:rsidP="007C375C">
      <w:pPr>
        <w:rPr>
          <w:rFonts w:ascii="Arial" w:eastAsia="Times New Roman" w:hAnsi="Arial" w:cs="Arial"/>
          <w:color w:val="00B0F0"/>
          <w:u w:val="single"/>
        </w:rPr>
      </w:pPr>
      <w:r>
        <w:rPr>
          <w:noProof/>
        </w:rPr>
        <w:drawing>
          <wp:inline distT="0" distB="0" distL="0" distR="0" wp14:anchorId="0B16761E" wp14:editId="3064085E">
            <wp:extent cx="5943600" cy="237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521CA" w:rsidRDefault="008521CA" w:rsidP="007C375C">
      <w:pPr>
        <w:rPr>
          <w:rFonts w:ascii="Arial" w:eastAsia="Times New Roman" w:hAnsi="Arial" w:cs="Arial"/>
          <w:color w:val="00B0F0"/>
          <w:u w:val="single"/>
        </w:rPr>
      </w:pPr>
    </w:p>
    <w:p w:rsidR="00CC2DA5" w:rsidRDefault="0039793D" w:rsidP="007C375C">
      <w:r w:rsidRPr="0039793D">
        <w:rPr>
          <w:rFonts w:ascii="Arial" w:eastAsia="Times New Roman" w:hAnsi="Arial" w:cs="Arial"/>
          <w:color w:val="00B0F0"/>
          <w:u w:val="single"/>
        </w:rPr>
        <w:lastRenderedPageBreak/>
        <w:t>Step 2</w:t>
      </w:r>
      <w:r w:rsidRPr="0039793D">
        <w:rPr>
          <w:rFonts w:ascii="Arial" w:eastAsia="Times New Roman" w:hAnsi="Arial" w:cs="Arial"/>
          <w:color w:val="00B0F0"/>
        </w:rPr>
        <w:t xml:space="preserve"> . Change</w:t>
      </w:r>
      <w:r w:rsidR="00CC2DA5">
        <w:rPr>
          <w:rFonts w:ascii="Arial" w:eastAsia="Times New Roman" w:hAnsi="Arial" w:cs="Arial"/>
          <w:color w:val="00B0F0"/>
        </w:rPr>
        <w:t xml:space="preserve"> Protocol in Application server, before take backup of </w:t>
      </w:r>
      <w:r w:rsidR="00CC2DA5" w:rsidRPr="0000725B">
        <w:rPr>
          <w:rFonts w:ascii="Arial" w:eastAsia="Times New Roman" w:hAnsi="Arial" w:cs="Arial"/>
          <w:b/>
          <w:color w:val="00B0F0"/>
        </w:rPr>
        <w:t>ssl.client.props</w:t>
      </w:r>
      <w:r w:rsidR="00CC2DA5">
        <w:rPr>
          <w:rFonts w:ascii="Arial" w:eastAsia="Times New Roman" w:hAnsi="Arial" w:cs="Arial"/>
          <w:color w:val="00B0F0"/>
        </w:rPr>
        <w:t xml:space="preserve"> </w:t>
      </w:r>
      <w:r>
        <w:br/>
        <w:t xml:space="preserve">  </w:t>
      </w:r>
    </w:p>
    <w:p w:rsidR="00CC2DA5" w:rsidRDefault="0039793D" w:rsidP="007C375C">
      <w:pPr>
        <w:rPr>
          <w:noProof/>
        </w:rPr>
      </w:pPr>
      <w:r>
        <w:t xml:space="preserve"> </w:t>
      </w:r>
      <w:r w:rsidRPr="00CC2DA5">
        <w:rPr>
          <w:rFonts w:ascii="Arial" w:eastAsia="Times New Roman" w:hAnsi="Arial" w:cs="Arial"/>
          <w:b/>
          <w:color w:val="00B0F0"/>
        </w:rPr>
        <w:t>ssl.client.props : change com.ibm.ssl.protocol from SSL_TLS to SSL_TLSv2</w:t>
      </w:r>
      <w:r w:rsidR="00CC2DA5" w:rsidRPr="00CC2DA5">
        <w:rPr>
          <w:noProof/>
        </w:rPr>
        <w:t xml:space="preserve"> </w:t>
      </w:r>
      <w:r w:rsidR="00CC2DA5">
        <w:rPr>
          <w:noProof/>
        </w:rPr>
        <w:drawing>
          <wp:inline distT="0" distB="0" distL="0" distR="0" wp14:anchorId="065FB1CB" wp14:editId="45B9BFD2">
            <wp:extent cx="5200650" cy="714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5B" w:rsidRPr="0000725B" w:rsidRDefault="0000725B" w:rsidP="007C375C">
      <w:pPr>
        <w:rPr>
          <w:rFonts w:ascii="Arial" w:eastAsia="Times New Roman" w:hAnsi="Arial" w:cs="Arial"/>
          <w:color w:val="00B0F0"/>
        </w:rPr>
      </w:pPr>
    </w:p>
    <w:p w:rsidR="0000725B" w:rsidRPr="0000725B" w:rsidRDefault="0000725B" w:rsidP="0000725B">
      <w:pPr>
        <w:spacing w:after="0" w:line="240" w:lineRule="auto"/>
        <w:rPr>
          <w:rFonts w:ascii="Arial" w:eastAsia="Times New Roman" w:hAnsi="Arial" w:cs="Arial"/>
          <w:color w:val="00B0F0"/>
        </w:rPr>
      </w:pPr>
      <w:r w:rsidRPr="0000725B">
        <w:rPr>
          <w:rFonts w:ascii="Arial" w:eastAsia="Times New Roman" w:hAnsi="Arial" w:cs="Arial"/>
          <w:color w:val="00B0F0"/>
          <w:u w:val="single"/>
        </w:rPr>
        <w:t>Step 3</w:t>
      </w:r>
      <w:r>
        <w:rPr>
          <w:rFonts w:ascii="Arial" w:eastAsia="Times New Roman" w:hAnsi="Arial" w:cs="Arial"/>
          <w:color w:val="00B0F0"/>
        </w:rPr>
        <w:t xml:space="preserve"> : Change in </w:t>
      </w:r>
      <w:r w:rsidRPr="0000725B">
        <w:rPr>
          <w:rFonts w:ascii="Arial" w:eastAsia="Times New Roman" w:hAnsi="Arial" w:cs="Arial"/>
          <w:color w:val="00B0F0"/>
        </w:rPr>
        <w:t xml:space="preserve">Agent Server </w:t>
      </w:r>
      <w:r>
        <w:rPr>
          <w:rFonts w:ascii="Arial" w:eastAsia="Times New Roman" w:hAnsi="Arial" w:cs="Arial"/>
          <w:color w:val="00B0F0"/>
        </w:rPr>
        <w:t>too</w:t>
      </w:r>
      <w:r w:rsidR="00005A0B">
        <w:rPr>
          <w:rFonts w:ascii="Arial" w:eastAsia="Times New Roman" w:hAnsi="Arial" w:cs="Arial"/>
          <w:color w:val="00B0F0"/>
        </w:rPr>
        <w:t xml:space="preserve"> and backup before doing it.</w:t>
      </w:r>
    </w:p>
    <w:p w:rsidR="0000725B" w:rsidRDefault="0000725B" w:rsidP="0000725B">
      <w:pPr>
        <w:spacing w:after="0" w:line="240" w:lineRule="auto"/>
        <w:rPr>
          <w:rFonts w:ascii="Arial" w:eastAsia="Times New Roman" w:hAnsi="Arial" w:cs="Arial"/>
          <w:color w:val="00B0F0"/>
        </w:rPr>
      </w:pPr>
    </w:p>
    <w:p w:rsidR="0000725B" w:rsidRDefault="0000725B" w:rsidP="0000725B">
      <w:pPr>
        <w:spacing w:after="0" w:line="240" w:lineRule="auto"/>
        <w:rPr>
          <w:rFonts w:ascii="Arial" w:eastAsia="Times New Roman" w:hAnsi="Arial" w:cs="Arial"/>
          <w:b/>
          <w:color w:val="00B0F0"/>
        </w:rPr>
      </w:pPr>
      <w:r w:rsidRPr="0000725B">
        <w:rPr>
          <w:rFonts w:ascii="Arial" w:eastAsia="Times New Roman" w:hAnsi="Arial" w:cs="Arial"/>
          <w:color w:val="00B0F0"/>
        </w:rPr>
        <w:t xml:space="preserve">Add this property in </w:t>
      </w:r>
      <w:r w:rsidRPr="00005A0B">
        <w:rPr>
          <w:rFonts w:ascii="Arial" w:eastAsia="Times New Roman" w:hAnsi="Arial" w:cs="Arial"/>
          <w:b/>
          <w:color w:val="00B0F0"/>
          <w:highlight w:val="yellow"/>
        </w:rPr>
        <w:t>-Dhttps.protocols=SSL_TLSv2</w:t>
      </w:r>
      <w:r w:rsidRPr="0000725B">
        <w:rPr>
          <w:rFonts w:ascii="Arial" w:eastAsia="Times New Roman" w:hAnsi="Arial" w:cs="Arial"/>
          <w:color w:val="00B0F0"/>
        </w:rPr>
        <w:t xml:space="preserve"> </w:t>
      </w:r>
      <w:r>
        <w:rPr>
          <w:rFonts w:ascii="Arial" w:eastAsia="Times New Roman" w:hAnsi="Arial" w:cs="Arial"/>
          <w:color w:val="00B0F0"/>
        </w:rPr>
        <w:t xml:space="preserve">in file </w:t>
      </w:r>
      <w:r w:rsidRPr="0000725B">
        <w:rPr>
          <w:rFonts w:ascii="Arial" w:eastAsia="Times New Roman" w:hAnsi="Arial" w:cs="Arial"/>
          <w:b/>
          <w:color w:val="00B0F0"/>
        </w:rPr>
        <w:t>/opt/apps/IBM/Sterling93/bin/agentserver.sh</w:t>
      </w:r>
    </w:p>
    <w:p w:rsidR="0000725B" w:rsidRDefault="0000725B" w:rsidP="0000725B">
      <w:pPr>
        <w:spacing w:after="0" w:line="240" w:lineRule="auto"/>
        <w:rPr>
          <w:rFonts w:ascii="Arial" w:eastAsia="Times New Roman" w:hAnsi="Arial" w:cs="Arial"/>
          <w:b/>
          <w:color w:val="00B0F0"/>
        </w:rPr>
      </w:pPr>
    </w:p>
    <w:p w:rsidR="0000725B" w:rsidRDefault="0000725B" w:rsidP="0000725B">
      <w:pPr>
        <w:spacing w:after="0" w:line="240" w:lineRule="auto"/>
        <w:rPr>
          <w:rFonts w:ascii="Arial" w:eastAsia="Times New Roman" w:hAnsi="Arial" w:cs="Arial"/>
          <w:color w:val="00B0F0"/>
        </w:rPr>
      </w:pPr>
      <w:r>
        <w:rPr>
          <w:rFonts w:ascii="Arial" w:eastAsia="Times New Roman" w:hAnsi="Arial" w:cs="Arial"/>
          <w:b/>
          <w:color w:val="00B0F0"/>
        </w:rPr>
        <w:t>PFS</w:t>
      </w:r>
      <w:r>
        <w:rPr>
          <w:rFonts w:ascii="Arial" w:eastAsia="Times New Roman" w:hAnsi="Arial" w:cs="Arial"/>
          <w:b/>
          <w:color w:val="00B0F0"/>
        </w:rPr>
        <w:br/>
      </w:r>
    </w:p>
    <w:p w:rsidR="0000725B" w:rsidRPr="0000725B" w:rsidRDefault="0000725B" w:rsidP="0000725B">
      <w:pPr>
        <w:spacing w:after="0" w:line="240" w:lineRule="auto"/>
        <w:rPr>
          <w:rFonts w:ascii="Arial" w:eastAsia="Times New Roman" w:hAnsi="Arial" w:cs="Arial"/>
          <w:color w:val="00B0F0"/>
        </w:rPr>
      </w:pPr>
      <w:r w:rsidRPr="0000725B">
        <w:rPr>
          <w:rFonts w:ascii="Arial" w:eastAsia="Times New Roman" w:hAnsi="Arial" w:cs="Arial"/>
          <w:color w:val="00B0F0"/>
        </w:rPr>
        <w:t>AGENT_JAVA_OPTS="-Dvendor=shell -Xverbosegclog:/opt/apps/IBM/Sterling93/logs/agents/$1_$$_gc.log -verbose:gc -DvendorFile=/opt/apps/IBM/Sterling93/properties/servers.properties -DCACHE_PS=true -DDISABLE_DS_EXTENSIONS=Y -Duser.timezone=UTC -Dhttps.proxyHost=web-proxy.austin.hpicorp.net  -Dhttps.proxyPort=8080 -Dhttps.protocols=SSL_TLSv2"</w:t>
      </w:r>
    </w:p>
    <w:p w:rsidR="0000725B" w:rsidRDefault="0000725B" w:rsidP="007C375C">
      <w:pPr>
        <w:rPr>
          <w:b/>
        </w:rPr>
      </w:pPr>
      <w:r>
        <w:rPr>
          <w:noProof/>
        </w:rPr>
        <w:drawing>
          <wp:inline distT="0" distB="0" distL="0" distR="0" wp14:anchorId="56F2F6AD" wp14:editId="76FD9DA4">
            <wp:extent cx="5943600" cy="903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0B" w:rsidRDefault="00005A0B" w:rsidP="007C375C">
      <w:pPr>
        <w:rPr>
          <w:b/>
        </w:rPr>
      </w:pPr>
    </w:p>
    <w:p w:rsidR="00005A0B" w:rsidRPr="00610C6A" w:rsidRDefault="00005A0B" w:rsidP="007C375C">
      <w:pPr>
        <w:rPr>
          <w:rFonts w:ascii="Arial" w:eastAsia="Times New Roman" w:hAnsi="Arial" w:cs="Arial"/>
          <w:b/>
          <w:color w:val="00B0F0"/>
        </w:rPr>
      </w:pPr>
    </w:p>
    <w:p w:rsidR="00D56765" w:rsidRPr="00610C6A" w:rsidRDefault="008B7BE5" w:rsidP="007C375C">
      <w:pPr>
        <w:rPr>
          <w:rFonts w:ascii="Arial" w:eastAsia="Times New Roman" w:hAnsi="Arial" w:cs="Arial"/>
          <w:b/>
          <w:color w:val="00B0F0"/>
        </w:rPr>
      </w:pPr>
      <w:r w:rsidRPr="00610C6A">
        <w:rPr>
          <w:rFonts w:ascii="Arial" w:eastAsia="Times New Roman" w:hAnsi="Arial" w:cs="Arial"/>
          <w:b/>
          <w:color w:val="00B0F0"/>
        </w:rPr>
        <w:t>=================================END================</w:t>
      </w:r>
      <w:r w:rsidR="00610C6A">
        <w:rPr>
          <w:rFonts w:ascii="Arial" w:eastAsia="Times New Roman" w:hAnsi="Arial" w:cs="Arial"/>
          <w:b/>
          <w:color w:val="00B0F0"/>
        </w:rPr>
        <w:t>====================</w:t>
      </w:r>
      <w:bookmarkStart w:id="0" w:name="_GoBack"/>
      <w:bookmarkEnd w:id="0"/>
    </w:p>
    <w:sectPr w:rsidR="00D56765" w:rsidRPr="0061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2458"/>
    <w:multiLevelType w:val="hybridMultilevel"/>
    <w:tmpl w:val="E84EA1F4"/>
    <w:lvl w:ilvl="0" w:tplc="CCD24192">
      <w:start w:val="1"/>
      <w:numFmt w:val="decimal"/>
      <w:lvlText w:val="%1)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C153F44"/>
    <w:multiLevelType w:val="hybridMultilevel"/>
    <w:tmpl w:val="76DA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E4A4F"/>
    <w:multiLevelType w:val="hybridMultilevel"/>
    <w:tmpl w:val="9202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5C"/>
    <w:rsid w:val="00005A0B"/>
    <w:rsid w:val="0000725B"/>
    <w:rsid w:val="001076D1"/>
    <w:rsid w:val="00151BE6"/>
    <w:rsid w:val="0030020C"/>
    <w:rsid w:val="0039793D"/>
    <w:rsid w:val="003F19D6"/>
    <w:rsid w:val="005B7E6D"/>
    <w:rsid w:val="00610C6A"/>
    <w:rsid w:val="006446E9"/>
    <w:rsid w:val="006C19D1"/>
    <w:rsid w:val="006E0B9E"/>
    <w:rsid w:val="007A2A73"/>
    <w:rsid w:val="007C375C"/>
    <w:rsid w:val="008521CA"/>
    <w:rsid w:val="008B7BE5"/>
    <w:rsid w:val="009F6592"/>
    <w:rsid w:val="00A637D6"/>
    <w:rsid w:val="00C355D2"/>
    <w:rsid w:val="00C76C19"/>
    <w:rsid w:val="00CC2DA5"/>
    <w:rsid w:val="00D56765"/>
    <w:rsid w:val="00E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BF0E-F979-47AE-B3E6-82B2F94A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7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2t3066.austin.hp.com:9043/ibm/console" TargetMode="External"/><Relationship Id="rId13" Type="http://schemas.openxmlformats.org/officeDocument/2006/relationships/hyperlink" Target="https://g1t4185.austin.hp.com:9043/ibm/console/navigatorCmd.do?csrfid=-659829420&amp;forwardName=SecureCommunications.config.view&amp;WSC=true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2t3065.austin.hp.com:9043/ibm/console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s://g1t4185.austin.hp.com:9043/ibm/console/sSLConfigCollection.do?csrfid=-659829420&amp;EditAction=true&amp;refId=SSLConfig_g1t4185_node_1&amp;contextId=cells%3Ag1t4185Node01Cell&amp;resourceUri=security.xml&amp;perspective=tab.configur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1t4185.austin.hp.com:9043/ibm/console/com.ibm.ws.console.security.forwardCmd.do?csrfid=-659829420&amp;forwardName=SSLConfig.content.main&amp;sfname=repertoire&amp;resourceUri=security.xml&amp;parentRefId=SSLConfigGroup_g1t4185_node_1&amp;contextId=cells%3Ag1t4185Node01Cell&amp;perspective=tab.configuration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1t4185.austin.hp.com:9043/ibm/console" TargetMode="External"/><Relationship Id="rId11" Type="http://schemas.openxmlformats.org/officeDocument/2006/relationships/image" Target="media/image3.emf"/><Relationship Id="rId5" Type="http://schemas.openxmlformats.org/officeDocument/2006/relationships/hyperlink" Target="https://g1t4184.austin.hp.com:9045/ibm/console" TargetMode="External"/><Relationship Id="rId15" Type="http://schemas.openxmlformats.org/officeDocument/2006/relationships/hyperlink" Target="https://g1t4185.austin.hp.com:9043/ibm/console/secureEndpointCollection.do?csrfid=-659829420&amp;EditAction=True&amp;name=g1t4185_node&amp;parentRefId=Security_1&amp;direction=inbound&amp;mgmtScope=(cell):g1t4185Node01Cell:(node):g1t4185_node&amp;type=node&amp;perspective=tab.configuratio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1t4185.austin.hp.com:9043/ibm/console/com.ibm.ws.console.security.forwardCmd.do?csrfid=-659829420&amp;forwardName=SecureEndpointTree.config.view&amp;resourceUri=security.xml&amp;parentRefId=Security_1&amp;contextId=cells%3Ag1t4185Node01Cell&amp;perspective=tab.configur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AS, Aashikh</dc:creator>
  <cp:keywords/>
  <dc:description/>
  <cp:lastModifiedBy>AS, Aashikh</cp:lastModifiedBy>
  <cp:revision>38</cp:revision>
  <dcterms:created xsi:type="dcterms:W3CDTF">2018-01-07T13:07:00Z</dcterms:created>
  <dcterms:modified xsi:type="dcterms:W3CDTF">2018-01-07T14:42:00Z</dcterms:modified>
</cp:coreProperties>
</file>