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w:rsidR="00E269C4" w:rsidRDefault="00752D92" w14:paraId="62B9280A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8"/>
          <w:szCs w:val="48"/>
          <w:highlight w:val="yellow"/>
        </w:rPr>
      </w:pPr>
      <w:r>
        <w:rPr>
          <w:color w:val="000000"/>
          <w:sz w:val="48"/>
          <w:szCs w:val="48"/>
          <w:highlight w:val="yellow"/>
        </w:rPr>
        <w:t>Title Page</w:t>
      </w:r>
    </w:p>
    <w:p w:rsidR="00E269C4" w:rsidRDefault="00752D92" w14:paraId="7441FC5E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Project Title: MedTrack – AWS Cloud Enabled Healthcare Management System</w:t>
      </w:r>
    </w:p>
    <w:p w:rsidR="00E269C4" w:rsidRDefault="00E269C4" w14:paraId="227BA234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</w:p>
    <w:p w:rsidR="00E269C4" w:rsidRDefault="00752D92" w14:paraId="7C0A68B3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Category: AWS Cloud Foundation</w:t>
      </w:r>
    </w:p>
    <w:p w:rsidR="00E269C4" w:rsidRDefault="00E269C4" w14:paraId="365F83A1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</w:p>
    <w:p w:rsidR="00E269C4" w:rsidP="67EF7B6A" w:rsidRDefault="00752D92" w14:paraId="094980D9" w14:textId="6AFA2860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825"/>
        <w:rPr>
          <w:color w:val="000000"/>
          <w:sz w:val="36"/>
          <w:szCs w:val="36"/>
        </w:rPr>
      </w:pPr>
      <w:r w:rsidRPr="67EF7B6A" w:rsidR="00752D92">
        <w:rPr>
          <w:color w:val="000000" w:themeColor="text1" w:themeTint="FF" w:themeShade="FF"/>
          <w:sz w:val="36"/>
          <w:szCs w:val="36"/>
        </w:rPr>
        <w:t>Submitted By:</w:t>
      </w:r>
      <w:r w:rsidRPr="67EF7B6A" w:rsidR="021CD95A">
        <w:rPr>
          <w:color w:val="000000" w:themeColor="text1" w:themeTint="FF" w:themeShade="FF"/>
          <w:sz w:val="36"/>
          <w:szCs w:val="36"/>
        </w:rPr>
        <w:t xml:space="preserve"> [S</w:t>
      </w:r>
      <w:r w:rsidRPr="67EF7B6A" w:rsidR="09B0307B">
        <w:rPr>
          <w:color w:val="000000" w:themeColor="text1" w:themeTint="FF" w:themeShade="FF"/>
          <w:sz w:val="36"/>
          <w:szCs w:val="36"/>
        </w:rPr>
        <w:t>ajja</w:t>
      </w:r>
      <w:r w:rsidRPr="67EF7B6A" w:rsidR="021CD95A">
        <w:rPr>
          <w:color w:val="000000" w:themeColor="text1" w:themeTint="FF" w:themeShade="FF"/>
          <w:sz w:val="36"/>
          <w:szCs w:val="36"/>
        </w:rPr>
        <w:t xml:space="preserve"> Siva </w:t>
      </w:r>
      <w:r w:rsidRPr="67EF7B6A" w:rsidR="122D1ADD">
        <w:rPr>
          <w:color w:val="000000" w:themeColor="text1" w:themeTint="FF" w:themeShade="FF"/>
          <w:sz w:val="36"/>
          <w:szCs w:val="36"/>
        </w:rPr>
        <w:t>Karthik</w:t>
      </w:r>
      <w:r w:rsidRPr="67EF7B6A" w:rsidR="021CD95A">
        <w:rPr>
          <w:color w:val="000000" w:themeColor="text1" w:themeTint="FF" w:themeShade="FF"/>
          <w:sz w:val="36"/>
          <w:szCs w:val="36"/>
        </w:rPr>
        <w:t>]</w:t>
      </w:r>
    </w:p>
    <w:p w:rsidR="00E269C4" w:rsidRDefault="00752D92" w14:paraId="63E0B1A3" w14:textId="1FEA7D1D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College/University: [Kallam </w:t>
      </w:r>
      <w:r w:rsidR="00D60B3A">
        <w:rPr>
          <w:color w:val="000000"/>
          <w:sz w:val="36"/>
          <w:szCs w:val="36"/>
        </w:rPr>
        <w:t>HaranadhaReddy Institute of Technology</w:t>
      </w:r>
      <w:r>
        <w:rPr>
          <w:color w:val="000000"/>
          <w:sz w:val="36"/>
          <w:szCs w:val="36"/>
        </w:rPr>
        <w:t>]</w:t>
      </w:r>
    </w:p>
    <w:p w:rsidR="00E269C4" w:rsidP="67EF7B6A" w:rsidRDefault="00752D92" w14:paraId="3E0BABE2" w14:textId="195A609A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825"/>
        <w:rPr>
          <w:color w:val="000000"/>
          <w:sz w:val="36"/>
          <w:szCs w:val="36"/>
        </w:rPr>
      </w:pPr>
      <w:r w:rsidRPr="67EF7B6A" w:rsidR="00752D92">
        <w:rPr>
          <w:color w:val="000000" w:themeColor="text1" w:themeTint="FF" w:themeShade="FF"/>
          <w:sz w:val="36"/>
          <w:szCs w:val="36"/>
        </w:rPr>
        <w:t>Course: [CSE -</w:t>
      </w:r>
      <w:r w:rsidRPr="67EF7B6A" w:rsidR="713E307A">
        <w:rPr>
          <w:color w:val="000000" w:themeColor="text1" w:themeTint="FF" w:themeShade="FF"/>
          <w:sz w:val="36"/>
          <w:szCs w:val="36"/>
        </w:rPr>
        <w:t>D</w:t>
      </w:r>
      <w:r w:rsidRPr="67EF7B6A" w:rsidR="00752D92">
        <w:rPr>
          <w:color w:val="000000" w:themeColor="text1" w:themeTint="FF" w:themeShade="FF"/>
          <w:sz w:val="36"/>
          <w:szCs w:val="36"/>
        </w:rPr>
        <w:t xml:space="preserve">ata </w:t>
      </w:r>
      <w:r w:rsidRPr="67EF7B6A" w:rsidR="24DDCAB1">
        <w:rPr>
          <w:color w:val="000000" w:themeColor="text1" w:themeTint="FF" w:themeShade="FF"/>
          <w:sz w:val="36"/>
          <w:szCs w:val="36"/>
        </w:rPr>
        <w:t>S</w:t>
      </w:r>
      <w:r w:rsidRPr="67EF7B6A" w:rsidR="00752D92">
        <w:rPr>
          <w:color w:val="000000" w:themeColor="text1" w:themeTint="FF" w:themeShade="FF"/>
          <w:sz w:val="36"/>
          <w:szCs w:val="36"/>
        </w:rPr>
        <w:t>cience]</w:t>
      </w:r>
    </w:p>
    <w:p w:rsidR="00E269C4" w:rsidRDefault="00752D92" w14:paraId="60CDC5A1" w14:textId="359B4EC5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Year: [202</w:t>
      </w:r>
      <w:r w:rsidR="00D60B3A">
        <w:rPr>
          <w:color w:val="000000"/>
          <w:sz w:val="36"/>
          <w:szCs w:val="36"/>
        </w:rPr>
        <w:t>3</w:t>
      </w:r>
      <w:r>
        <w:rPr>
          <w:color w:val="000000"/>
          <w:sz w:val="36"/>
          <w:szCs w:val="36"/>
        </w:rPr>
        <w:t>-2026]</w:t>
      </w:r>
    </w:p>
    <w:p w:rsidR="00E269C4" w:rsidRDefault="00752D92" w14:paraId="5123AB19" w14:textId="4C01194D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Date: [4july 2025</w:t>
      </w:r>
      <w:r w:rsidR="00D60B3A">
        <w:rPr>
          <w:color w:val="000000"/>
          <w:sz w:val="36"/>
          <w:szCs w:val="36"/>
        </w:rPr>
        <w:t>]</w:t>
      </w:r>
    </w:p>
    <w:p w:rsidR="00E269C4" w:rsidRDefault="00752D92" w14:paraId="6067B05A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yellow"/>
        </w:rPr>
        <w:t>Introduction</w:t>
      </w:r>
      <w:r>
        <w:rPr>
          <w:color w:val="000000"/>
          <w:sz w:val="48"/>
          <w:szCs w:val="48"/>
        </w:rPr>
        <w:t>:</w:t>
      </w:r>
    </w:p>
    <w:p w:rsidR="00E269C4" w:rsidRDefault="00752D92" w14:paraId="04E55779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MedTrack</w:t>
      </w:r>
      <w:r>
        <w:rPr>
          <w:color w:val="000000"/>
          <w:sz w:val="36"/>
          <w:szCs w:val="36"/>
        </w:rPr>
        <w:t xml:space="preserve"> is a cloud-based healthcare platform that simplifies patient-doctor interactions through secure, real-time appointment booking, diagnosis submission, and medical record access. Hosted on AWS EC2 and powered by DynamoDB and Flask, it ensures scalability and data integrity for both patients and doctors.</w:t>
      </w:r>
    </w:p>
    <w:p w:rsidR="00E269C4" w:rsidRDefault="00E269C4" w14:paraId="6D596A36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36"/>
          <w:szCs w:val="36"/>
        </w:rPr>
      </w:pPr>
    </w:p>
    <w:p w:rsidR="00E269C4" w:rsidRDefault="00752D92" w14:paraId="1A4C8EBC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8"/>
          <w:szCs w:val="48"/>
          <w:highlight w:val="yellow"/>
        </w:rPr>
      </w:pPr>
      <w:r>
        <w:rPr>
          <w:color w:val="000000"/>
          <w:sz w:val="48"/>
          <w:szCs w:val="48"/>
          <w:highlight w:val="yellow"/>
        </w:rPr>
        <w:t>Objective:</w:t>
      </w:r>
    </w:p>
    <w:p w:rsidR="00E269C4" w:rsidRDefault="00752D92" w14:paraId="060C722E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The objective of MedTrack is to use AWS cloud services and Python Flask to build a secure and efficient online healthcare management system. It focuses on solving real-world issues like delayed communication, poor record-keeping, and access issues in traditional systems</w:t>
      </w:r>
    </w:p>
    <w:p w:rsidR="00E269C4" w:rsidRDefault="00752D92" w14:paraId="268504D0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yellow"/>
        </w:rPr>
        <w:t>Technologies Used</w:t>
      </w:r>
      <w:r>
        <w:rPr>
          <w:color w:val="000000"/>
          <w:sz w:val="48"/>
          <w:szCs w:val="48"/>
        </w:rPr>
        <w:t>:</w:t>
      </w:r>
    </w:p>
    <w:tbl>
      <w:tblPr>
        <w:tblStyle w:val="a"/>
        <w:tblpPr w:leftFromText="180" w:rightFromText="180" w:vertAnchor="text" w:tblpX="143" w:tblpY="244"/>
        <w:tblW w:w="21612" w:type="dxa"/>
        <w:tblLayout w:type="fixed"/>
        <w:tblLook w:val="0400" w:firstRow="0" w:lastRow="0" w:firstColumn="0" w:lastColumn="0" w:noHBand="0" w:noVBand="1"/>
      </w:tblPr>
      <w:tblGrid>
        <w:gridCol w:w="21531"/>
        <w:gridCol w:w="81"/>
      </w:tblGrid>
      <w:tr w:rsidR="00E269C4" w:rsidTr="3C60C6A2" w14:paraId="7DCDD573" w14:textId="77777777">
        <w:trPr>
          <w:tblHeader/>
        </w:trPr>
        <w:tc>
          <w:tcPr>
            <w:tcW w:w="21532" w:type="dxa"/>
            <w:vAlign w:val="center"/>
          </w:tcPr>
          <w:p w:rsidR="00E269C4" w:rsidRDefault="00E269C4" w14:paraId="5816589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48"/>
                <w:szCs w:val="48"/>
              </w:rPr>
            </w:pPr>
          </w:p>
          <w:tbl>
            <w:tblPr>
              <w:tblStyle w:val="a0"/>
              <w:tblW w:w="3831" w:type="dxa"/>
              <w:tblLayout w:type="fixed"/>
              <w:tblLook w:val="0400" w:firstRow="0" w:lastRow="0" w:firstColumn="0" w:lastColumn="0" w:noHBand="0" w:noVBand="1"/>
            </w:tblPr>
            <w:tblGrid>
              <w:gridCol w:w="1856"/>
              <w:gridCol w:w="1975"/>
            </w:tblGrid>
            <w:tr w:rsidR="00E269C4" w14:paraId="5CC9D9E0" w14:textId="77777777">
              <w:trPr>
                <w:tblHeader/>
              </w:trPr>
              <w:tc>
                <w:tcPr>
                  <w:tcW w:w="1856" w:type="dxa"/>
                  <w:vAlign w:val="center"/>
                </w:tcPr>
                <w:p w:rsidR="00E269C4" w:rsidP="00752D92" w:rsidRDefault="00752D92" w14:paraId="6C512EBB" w14:textId="77777777">
                  <w:pPr>
                    <w:framePr w:hSpace="180" w:wrap="around" w:hAnchor="text" w:vAnchor="text" w:x="143" w:y="244"/>
                    <w:spacing w:after="0" w:line="240" w:lineRule="auto"/>
                    <w:jc w:val="center"/>
                    <w:rPr>
                      <w:rFonts w:ascii="Times New Roman" w:hAnsi="Times New Roman" w:eastAsia="Times New Roman" w:cs="Times New Roman"/>
                      <w:b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36"/>
                      <w:szCs w:val="36"/>
                    </w:rPr>
                    <w:t>Technology</w:t>
                  </w:r>
                </w:p>
              </w:tc>
              <w:tc>
                <w:tcPr>
                  <w:tcW w:w="1975" w:type="dxa"/>
                  <w:vAlign w:val="center"/>
                </w:tcPr>
                <w:p w:rsidR="00E269C4" w:rsidP="00752D92" w:rsidRDefault="00752D92" w14:paraId="017ABDA3" w14:textId="77777777">
                  <w:pPr>
                    <w:framePr w:hSpace="180" w:wrap="around" w:hAnchor="text" w:vAnchor="text" w:x="143" w:y="244"/>
                    <w:spacing w:after="0" w:line="240" w:lineRule="auto"/>
                    <w:jc w:val="center"/>
                    <w:rPr>
                      <w:rFonts w:ascii="Times New Roman" w:hAnsi="Times New Roman" w:eastAsia="Times New Roman" w:cs="Times New Roman"/>
                      <w:b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36"/>
                      <w:szCs w:val="36"/>
                    </w:rPr>
                    <w:t>-Description</w:t>
                  </w:r>
                </w:p>
              </w:tc>
            </w:tr>
          </w:tbl>
          <w:p w:rsidR="00E269C4" w:rsidRDefault="00E269C4" w14:paraId="46B8410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</w:pPr>
          </w:p>
          <w:tbl>
            <w:tblPr>
              <w:tblStyle w:val="a1"/>
              <w:tblW w:w="8079" w:type="dxa"/>
              <w:tblLayout w:type="fixed"/>
              <w:tblLook w:val="0400" w:firstRow="0" w:lastRow="0" w:firstColumn="0" w:lastColumn="0" w:noHBand="0" w:noVBand="1"/>
            </w:tblPr>
            <w:tblGrid>
              <w:gridCol w:w="1966"/>
              <w:gridCol w:w="6113"/>
            </w:tblGrid>
            <w:tr w:rsidR="00E269C4" w14:paraId="37A3302D" w14:textId="77777777">
              <w:tc>
                <w:tcPr>
                  <w:tcW w:w="1966" w:type="dxa"/>
                  <w:vAlign w:val="center"/>
                </w:tcPr>
                <w:p w:rsidR="00E269C4" w:rsidP="00752D92" w:rsidRDefault="00752D92" w14:paraId="25A3F9B2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  <w:t>Python Flask</w:t>
                  </w:r>
                </w:p>
              </w:tc>
              <w:tc>
                <w:tcPr>
                  <w:tcW w:w="6113" w:type="dxa"/>
                  <w:vAlign w:val="center"/>
                </w:tcPr>
                <w:p w:rsidR="00E269C4" w:rsidP="00752D92" w:rsidRDefault="00752D92" w14:paraId="1EAEEC12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  <w:t>-Backend framework for server-side logic</w:t>
                  </w:r>
                </w:p>
              </w:tc>
            </w:tr>
          </w:tbl>
          <w:p w:rsidR="00E269C4" w:rsidRDefault="00E269C4" w14:paraId="0A7C0CB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  <w:tbl>
            <w:tblPr>
              <w:tblStyle w:val="a2"/>
              <w:tblW w:w="5850" w:type="dxa"/>
              <w:tblLayout w:type="fixed"/>
              <w:tblLook w:val="0400" w:firstRow="0" w:lastRow="0" w:firstColumn="0" w:lastColumn="0" w:noHBand="0" w:noVBand="1"/>
            </w:tblPr>
            <w:tblGrid>
              <w:gridCol w:w="1605"/>
              <w:gridCol w:w="4245"/>
            </w:tblGrid>
            <w:tr w:rsidR="00E269C4" w14:paraId="3671B0B4" w14:textId="77777777">
              <w:tc>
                <w:tcPr>
                  <w:tcW w:w="1605" w:type="dxa"/>
                  <w:vAlign w:val="center"/>
                </w:tcPr>
                <w:p w:rsidR="00E269C4" w:rsidP="00752D92" w:rsidRDefault="00752D92" w14:paraId="53FF6359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  <w:t>AWS EC2</w:t>
                  </w:r>
                </w:p>
              </w:tc>
              <w:tc>
                <w:tcPr>
                  <w:tcW w:w="4245" w:type="dxa"/>
                  <w:vAlign w:val="center"/>
                </w:tcPr>
                <w:p w:rsidR="00E269C4" w:rsidP="00752D92" w:rsidRDefault="00752D92" w14:paraId="07933C01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  <w:t>-Cloud server to host the app</w:t>
                  </w:r>
                </w:p>
              </w:tc>
            </w:tr>
            <w:tr w:rsidR="00E269C4" w14:paraId="5263DE33" w14:textId="77777777">
              <w:tc>
                <w:tcPr>
                  <w:tcW w:w="1605" w:type="dxa"/>
                  <w:vAlign w:val="center"/>
                </w:tcPr>
                <w:p w:rsidR="00E269C4" w:rsidP="00752D92" w:rsidRDefault="00E269C4" w14:paraId="4294C806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</w:p>
              </w:tc>
              <w:tc>
                <w:tcPr>
                  <w:tcW w:w="4245" w:type="dxa"/>
                  <w:vAlign w:val="center"/>
                </w:tcPr>
                <w:p w:rsidR="00E269C4" w:rsidP="00752D92" w:rsidRDefault="00E269C4" w14:paraId="60CA77D4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</w:p>
              </w:tc>
            </w:tr>
            <w:tr w:rsidR="00E269C4" w14:paraId="071EC0A4" w14:textId="77777777">
              <w:tc>
                <w:tcPr>
                  <w:tcW w:w="1605" w:type="dxa"/>
                  <w:vAlign w:val="center"/>
                </w:tcPr>
                <w:p w:rsidR="00E269C4" w:rsidP="00752D92" w:rsidRDefault="00752D92" w14:paraId="5C5030BA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  <w:t xml:space="preserve">         AWS DynamoDB</w:t>
                  </w:r>
                </w:p>
              </w:tc>
              <w:tc>
                <w:tcPr>
                  <w:tcW w:w="4245" w:type="dxa"/>
                  <w:vAlign w:val="center"/>
                </w:tcPr>
                <w:p w:rsidR="00E269C4" w:rsidP="00752D92" w:rsidRDefault="00752D92" w14:paraId="0B6A467C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  <w:t>-NoSQL cloud database</w:t>
                  </w:r>
                </w:p>
              </w:tc>
            </w:tr>
          </w:tbl>
          <w:p w:rsidR="00E269C4" w:rsidRDefault="00E269C4" w14:paraId="41D112E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  <w:tbl>
            <w:tblPr>
              <w:tblStyle w:val="a3"/>
              <w:tblW w:w="5940" w:type="dxa"/>
              <w:tblLayout w:type="fixed"/>
              <w:tblLook w:val="0400" w:firstRow="0" w:lastRow="0" w:firstColumn="0" w:lastColumn="0" w:noHBand="0" w:noVBand="1"/>
            </w:tblPr>
            <w:tblGrid>
              <w:gridCol w:w="2105"/>
              <w:gridCol w:w="3835"/>
            </w:tblGrid>
            <w:tr w:rsidR="00E269C4" w14:paraId="6E68CEE8" w14:textId="77777777">
              <w:tc>
                <w:tcPr>
                  <w:tcW w:w="2105" w:type="dxa"/>
                  <w:vAlign w:val="center"/>
                </w:tcPr>
                <w:p w:rsidR="00E269C4" w:rsidP="00752D92" w:rsidRDefault="00752D92" w14:paraId="0CCEA154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  <w:t xml:space="preserve">     Flask-Mail</w:t>
                  </w:r>
                </w:p>
              </w:tc>
              <w:tc>
                <w:tcPr>
                  <w:tcW w:w="3835" w:type="dxa"/>
                  <w:vAlign w:val="center"/>
                </w:tcPr>
                <w:p w:rsidR="00E269C4" w:rsidP="00752D92" w:rsidRDefault="00752D92" w14:paraId="6E0FC797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  <w:t>-Sends email notifications</w:t>
                  </w:r>
                </w:p>
              </w:tc>
            </w:tr>
          </w:tbl>
          <w:p w:rsidR="00E269C4" w:rsidRDefault="00E269C4" w14:paraId="45D69F9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  <w:tbl>
            <w:tblPr>
              <w:tblStyle w:val="a4"/>
              <w:tblW w:w="4721" w:type="dxa"/>
              <w:tblLayout w:type="fixed"/>
              <w:tblLook w:val="0400" w:firstRow="0" w:lastRow="0" w:firstColumn="0" w:lastColumn="0" w:noHBand="0" w:noVBand="1"/>
            </w:tblPr>
            <w:tblGrid>
              <w:gridCol w:w="2196"/>
              <w:gridCol w:w="2525"/>
            </w:tblGrid>
            <w:tr w:rsidR="00E269C4" w14:paraId="4ECED7B3" w14:textId="77777777">
              <w:tc>
                <w:tcPr>
                  <w:tcW w:w="2196" w:type="dxa"/>
                  <w:vAlign w:val="center"/>
                </w:tcPr>
                <w:p w:rsidR="00E269C4" w:rsidP="00752D92" w:rsidRDefault="00752D92" w14:paraId="55B4D000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  <w:t xml:space="preserve">    HTML/CSS</w:t>
                  </w:r>
                </w:p>
              </w:tc>
              <w:tc>
                <w:tcPr>
                  <w:tcW w:w="2525" w:type="dxa"/>
                  <w:vAlign w:val="center"/>
                </w:tcPr>
                <w:p w:rsidR="00E269C4" w:rsidP="00752D92" w:rsidRDefault="00752D92" w14:paraId="149C64AC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  <w:t>-Frontend design</w:t>
                  </w:r>
                </w:p>
              </w:tc>
            </w:tr>
          </w:tbl>
          <w:p w:rsidR="00E269C4" w:rsidRDefault="00E269C4" w14:paraId="7035D73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  <w:tbl>
            <w:tblPr>
              <w:tblStyle w:val="a5"/>
              <w:tblW w:w="5621" w:type="dxa"/>
              <w:tblLayout w:type="fixed"/>
              <w:tblLook w:val="0400" w:firstRow="0" w:lastRow="0" w:firstColumn="0" w:lastColumn="0" w:noHBand="0" w:noVBand="1"/>
            </w:tblPr>
            <w:tblGrid>
              <w:gridCol w:w="5540"/>
              <w:gridCol w:w="81"/>
            </w:tblGrid>
            <w:tr w:rsidR="00E269C4" w14:paraId="19046B03" w14:textId="77777777">
              <w:tc>
                <w:tcPr>
                  <w:tcW w:w="5540" w:type="dxa"/>
                  <w:vAlign w:val="center"/>
                </w:tcPr>
                <w:p w:rsidR="00E269C4" w:rsidP="00752D92" w:rsidRDefault="00752D92" w14:paraId="5C8EA6CF" w14:textId="77777777">
                  <w:pPr>
                    <w:framePr w:hSpace="180" w:wrap="around" w:hAnchor="text" w:vAnchor="text" w:x="143" w:y="244"/>
                    <w:spacing w:after="0" w:line="240" w:lineRule="auto"/>
                    <w:jc w:val="center"/>
                    <w:rPr>
                      <w:sz w:val="48"/>
                      <w:szCs w:val="48"/>
                    </w:rPr>
                  </w:pPr>
                  <w:r>
                    <w:rPr>
                      <w:sz w:val="48"/>
                      <w:szCs w:val="48"/>
                      <w:highlight w:val="yellow"/>
                    </w:rPr>
                    <w:t>5.Modules and Features</w:t>
                  </w:r>
                </w:p>
                <w:p w:rsidR="00E269C4" w:rsidP="00752D92" w:rsidRDefault="00E269C4" w14:paraId="67A22BD6" w14:textId="77777777">
                  <w:pPr>
                    <w:framePr w:hSpace="180" w:wrap="around" w:hAnchor="text" w:vAnchor="text" w:x="143" w:y="244"/>
                    <w:spacing w:after="0" w:line="240" w:lineRule="auto"/>
                  </w:pPr>
                </w:p>
                <w:p w:rsidR="00E269C4" w:rsidP="00752D92" w:rsidRDefault="00752D92" w14:paraId="5378AC5F" w14:textId="77777777">
                  <w:pPr>
                    <w:framePr w:hSpace="180" w:wrap="around" w:hAnchor="text" w:vAnchor="text" w:x="143" w:y="244"/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color w:val="000000"/>
                      <w:sz w:val="40"/>
                      <w:szCs w:val="40"/>
                      <w:highlight w:val="cyan"/>
                    </w:rPr>
                  </w:pPr>
                  <w:r>
                    <w:rPr>
                      <w:color w:val="000000"/>
                      <w:sz w:val="40"/>
                      <w:szCs w:val="40"/>
                      <w:highlight w:val="cyan"/>
                    </w:rPr>
                    <w:t>User Module</w:t>
                  </w:r>
                </w:p>
                <w:p w:rsidR="00E269C4" w:rsidP="00752D92" w:rsidRDefault="00752D92" w14:paraId="5779AD79" w14:textId="77777777">
                  <w:pPr>
                    <w:framePr w:hSpace="180" w:wrap="around" w:hAnchor="text" w:v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hAnsi="Times New Roman" w:eastAsia="Times New Roman" w:cs="Times New Roman"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  <w:sz w:val="36"/>
                      <w:szCs w:val="36"/>
                    </w:rPr>
                    <w:t>  Register/Login as Patient or Doctor</w:t>
                  </w:r>
                </w:p>
                <w:p w:rsidR="00E269C4" w:rsidP="00752D92" w:rsidRDefault="00752D92" w14:paraId="7200E98C" w14:textId="77777777">
                  <w:pPr>
                    <w:framePr w:hSpace="180" w:wrap="around" w:hAnchor="text" w:v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hAnsi="Times New Roman" w:eastAsia="Times New Roman" w:cs="Times New Roman"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  <w:sz w:val="36"/>
                      <w:szCs w:val="36"/>
                    </w:rPr>
                    <w:t>  Email Notification on Register</w:t>
                  </w:r>
                </w:p>
                <w:p w:rsidR="00E269C4" w:rsidP="00752D92" w:rsidRDefault="00752D92" w14:paraId="280CA3F6" w14:textId="77777777">
                  <w:pPr>
                    <w:framePr w:hSpace="180" w:wrap="around" w:hAnchor="text" w:vAnchor="text" w:x="143" w:y="244"/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hAnsi="Times New Roman" w:eastAsia="Times New Roman" w:cs="Times New Roman"/>
                      <w:color w:val="000000"/>
                      <w:sz w:val="48"/>
                      <w:szCs w:val="48"/>
                      <w:highlight w:val="cyan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  <w:sz w:val="48"/>
                      <w:szCs w:val="48"/>
                      <w:highlight w:val="cyan"/>
                    </w:rPr>
                    <w:t xml:space="preserve">Patient </w:t>
                  </w:r>
                  <w:r>
                    <w:rPr>
                      <w:rFonts w:ascii="Times New Roman" w:hAnsi="Times New Roman" w:eastAsia="Times New Roman" w:cs="Times New Roman"/>
                      <w:color w:val="000000"/>
                      <w:sz w:val="48"/>
                      <w:szCs w:val="48"/>
                      <w:highlight w:val="cyan"/>
                    </w:rPr>
                    <w:t>Dashboard</w:t>
                  </w:r>
                </w:p>
                <w:p w:rsidR="00E269C4" w:rsidP="00752D92" w:rsidRDefault="00752D92" w14:paraId="07FAD0D7" w14:textId="77777777">
                  <w:pPr>
                    <w:framePr w:hSpace="180" w:wrap="around" w:hAnchor="text" w:v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hAnsi="Times New Roman" w:eastAsia="Times New Roman" w:cs="Times New Roman"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  <w:sz w:val="36"/>
                      <w:szCs w:val="36"/>
                    </w:rPr>
                    <w:t>  Book Appointment</w:t>
                  </w:r>
                </w:p>
                <w:p w:rsidR="00E269C4" w:rsidP="00752D92" w:rsidRDefault="00752D92" w14:paraId="3C2A6B9F" w14:textId="77777777">
                  <w:pPr>
                    <w:framePr w:hSpace="180" w:wrap="around" w:hAnchor="text" w:v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hAnsi="Times New Roman" w:eastAsia="Times New Roman" w:cs="Times New Roman"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  <w:sz w:val="36"/>
                      <w:szCs w:val="36"/>
                    </w:rPr>
                    <w:t>  View Appointment History</w:t>
                  </w:r>
                </w:p>
                <w:p w:rsidR="00E269C4" w:rsidP="00752D92" w:rsidRDefault="00E269C4" w14:paraId="426F9059" w14:textId="77777777">
                  <w:pPr>
                    <w:framePr w:hSpace="180" w:wrap="around" w:hAnchor="text" w:v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hAnsi="Times New Roman" w:eastAsia="Times New Roman" w:cs="Times New Roman"/>
                      <w:color w:val="000000"/>
                      <w:sz w:val="36"/>
                      <w:szCs w:val="36"/>
                    </w:rPr>
                  </w:pPr>
                </w:p>
                <w:p w:rsidR="00E269C4" w:rsidP="00752D92" w:rsidRDefault="00E269C4" w14:paraId="4D017B26" w14:textId="77777777">
                  <w:pPr>
                    <w:framePr w:hSpace="180" w:wrap="around" w:hAnchor="text" w:v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ind w:left="765"/>
                    <w:rPr>
                      <w:rFonts w:ascii="Times New Roman" w:hAnsi="Times New Roman" w:eastAsia="Times New Roman" w:cs="Times New Roman"/>
                      <w:color w:val="000000"/>
                      <w:sz w:val="48"/>
                      <w:szCs w:val="48"/>
                    </w:rPr>
                  </w:pPr>
                </w:p>
                <w:p w:rsidR="00E269C4" w:rsidP="00752D92" w:rsidRDefault="00E269C4" w14:paraId="4CDE5252" w14:textId="77777777">
                  <w:pPr>
                    <w:framePr w:hSpace="180" w:wrap="around" w:hAnchor="text" w:v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ind w:left="765"/>
                    <w:rPr>
                      <w:color w:val="000000"/>
                      <w:sz w:val="40"/>
                      <w:szCs w:val="40"/>
                    </w:rPr>
                  </w:pPr>
                </w:p>
                <w:p w:rsidR="00E269C4" w:rsidP="00752D92" w:rsidRDefault="00E269C4" w14:paraId="0808F4C0" w14:textId="77777777">
                  <w:pPr>
                    <w:framePr w:hSpace="180" w:wrap="around" w:hAnchor="text" w:v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ind w:left="765"/>
                    <w:rPr>
                      <w:color w:val="000000"/>
                      <w:sz w:val="40"/>
                      <w:szCs w:val="40"/>
                    </w:rPr>
                  </w:pPr>
                </w:p>
                <w:p w:rsidR="00E269C4" w:rsidP="00752D92" w:rsidRDefault="00E269C4" w14:paraId="5AA21EDF" w14:textId="77777777">
                  <w:pPr>
                    <w:framePr w:hSpace="180" w:wrap="around" w:hAnchor="text" w:v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ind w:left="765"/>
                    <w:rPr>
                      <w:rFonts w:ascii="Times New Roman" w:hAnsi="Times New Roman" w:eastAsia="Times New Roman" w:cs="Times New Roman"/>
                      <w:color w:val="000000"/>
                      <w:sz w:val="40"/>
                      <w:szCs w:val="40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:rsidR="00E269C4" w:rsidP="00752D92" w:rsidRDefault="00E269C4" w14:paraId="188748E6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</w:p>
              </w:tc>
            </w:tr>
            <w:tr w:rsidR="00E269C4" w14:paraId="231D5BA5" w14:textId="77777777">
              <w:tc>
                <w:tcPr>
                  <w:tcW w:w="5540" w:type="dxa"/>
                  <w:vAlign w:val="center"/>
                </w:tcPr>
                <w:p w:rsidR="00E269C4" w:rsidP="00752D92" w:rsidRDefault="00E269C4" w14:paraId="598A0231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48"/>
                      <w:szCs w:val="48"/>
                      <w:highlight w:val="yellow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:rsidR="00E269C4" w:rsidP="00752D92" w:rsidRDefault="00E269C4" w14:paraId="1E83032B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48"/>
                      <w:szCs w:val="48"/>
                      <w:highlight w:val="yellow"/>
                    </w:rPr>
                  </w:pPr>
                </w:p>
              </w:tc>
            </w:tr>
          </w:tbl>
          <w:p w:rsidR="00E269C4" w:rsidRDefault="00E269C4" w14:paraId="3851864F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</w:pPr>
          </w:p>
        </w:tc>
        <w:tc>
          <w:tcPr>
            <w:tcW w:w="81" w:type="dxa"/>
            <w:vAlign w:val="center"/>
          </w:tcPr>
          <w:p w:rsidR="00E269C4" w:rsidRDefault="00E269C4" w14:paraId="2A9A5579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</w:pPr>
          </w:p>
        </w:tc>
      </w:tr>
      <w:tr w:rsidR="00E269C4" w:rsidTr="3C60C6A2" w14:paraId="5999E4F4" w14:textId="77777777">
        <w:tc>
          <w:tcPr>
            <w:tcW w:w="21532" w:type="dxa"/>
            <w:vAlign w:val="center"/>
          </w:tcPr>
          <w:p w:rsidR="00E269C4" w:rsidRDefault="00752D92" w14:paraId="5C829C74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48"/>
                <w:szCs w:val="4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48"/>
                <w:szCs w:val="48"/>
              </w:rPr>
              <w:t xml:space="preserve">     c.Doctor Dashboard</w:t>
            </w:r>
          </w:p>
          <w:p w:rsidR="00E269C4" w:rsidRDefault="00752D92" w14:paraId="19B8FBC3" w14:textId="77777777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36"/>
                <w:szCs w:val="36"/>
              </w:rPr>
              <w:t>View All Patient Appointments</w:t>
            </w:r>
          </w:p>
          <w:p w:rsidR="00E269C4" w:rsidRDefault="00752D92" w14:paraId="689F37B6" w14:textId="77777777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36"/>
                <w:szCs w:val="36"/>
              </w:rPr>
              <w:t>Access Patient Data</w:t>
            </w:r>
          </w:p>
          <w:p w:rsidR="00E269C4" w:rsidRDefault="00752D92" w14:paraId="3F293315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80"/>
              <w:rPr>
                <w:rFonts w:ascii="Times New Roman" w:hAnsi="Times New Roman" w:eastAsia="Times New Roman" w:cs="Times New Roman"/>
                <w:color w:val="000000"/>
                <w:sz w:val="48"/>
                <w:szCs w:val="4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48"/>
                <w:szCs w:val="48"/>
                <w:highlight w:val="yellow"/>
              </w:rPr>
              <w:t>6.Working Scenarios</w:t>
            </w:r>
          </w:p>
          <w:p w:rsidR="00E269C4" w:rsidRDefault="00752D92" w14:paraId="2A999109" w14:textId="77777777">
            <w:pPr>
              <w:spacing w:before="280" w:after="280" w:line="240" w:lineRule="auto"/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 xml:space="preserve">      Scenario 1: Efficient Appointment Booking System</w:t>
            </w:r>
          </w:p>
          <w:p w:rsidR="00E269C4" w:rsidRDefault="00752D92" w14:paraId="605DC907" w14:textId="77777777">
            <w:pPr>
              <w:spacing w:before="280" w:after="28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       MedTrack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 simplifies the appointment process through a cloud-based interface where patients can easily book appointments with doctors. Here's how it works:</w:t>
            </w:r>
          </w:p>
          <w:p w:rsidR="00E269C4" w:rsidRDefault="00752D92" w14:paraId="08F60BAE" w14:textId="77777777">
            <w:pPr>
              <w:numPr>
                <w:ilvl w:val="0"/>
                <w:numId w:val="1"/>
              </w:numPr>
              <w:spacing w:before="280" w:after="0" w:line="240" w:lineRule="auto"/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User Flow:</w:t>
            </w:r>
          </w:p>
          <w:p w:rsidR="00E269C4" w:rsidRDefault="00752D92" w14:paraId="622AC888" w14:textId="77777777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A registered patient logs into the system.</w:t>
            </w:r>
          </w:p>
          <w:p w:rsidR="00E269C4" w:rsidRDefault="00752D92" w14:paraId="1E5BFDB3" w14:textId="77777777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Navigates to the appointment booking page.</w:t>
            </w:r>
          </w:p>
          <w:p w:rsidR="00E269C4" w:rsidRDefault="00752D92" w14:paraId="4A206BE8" w14:textId="77777777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Selects a doctor, date, and time from the available slots.</w:t>
            </w:r>
          </w:p>
          <w:p w:rsidR="00E269C4" w:rsidRDefault="00752D92" w14:paraId="58D87FBE" w14:textId="77777777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Submits the appointment request.</w:t>
            </w:r>
          </w:p>
          <w:p w:rsidR="00E269C4" w:rsidRDefault="00752D92" w14:paraId="04A97B69" w14:textId="77777777">
            <w:pPr>
              <w:numPr>
                <w:ilvl w:val="0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Technical Implementation:</w:t>
            </w:r>
          </w:p>
          <w:p w:rsidR="00E269C4" w:rsidRDefault="00752D92" w14:paraId="74F02762" w14:textId="77777777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The backend, built with </w:t>
            </w: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Python Flask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, handles appointment logic and validation.</w:t>
            </w:r>
          </w:p>
          <w:p w:rsidR="00E269C4" w:rsidRDefault="00752D92" w14:paraId="3C23DC4E" w14:textId="77777777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Data is securely stored in </w:t>
            </w: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AWS DynamoDB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, ensuring each booking is stored instantly.</w:t>
            </w:r>
          </w:p>
          <w:p w:rsidR="00E269C4" w:rsidRDefault="00752D92" w14:paraId="46C75FFF" w14:textId="77777777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Flask routes handle appointment creation and return confirmation feedback to the user.</w:t>
            </w:r>
          </w:p>
          <w:p w:rsidR="00E269C4" w:rsidRDefault="00752D92" w14:paraId="69BA944C" w14:textId="77777777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Hosted on </w:t>
            </w: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AWS EC2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, the system can scale to handle multiple booking requests simultaneously without performance issues.</w:t>
            </w:r>
          </w:p>
          <w:p w:rsidR="00E269C4" w:rsidRDefault="00752D92" w14:paraId="35D81F92" w14:textId="77777777">
            <w:pPr>
              <w:numPr>
                <w:ilvl w:val="0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Benefits:</w:t>
            </w:r>
          </w:p>
          <w:p w:rsidR="00E269C4" w:rsidRDefault="00752D92" w14:paraId="3F3FF676" w14:textId="77777777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Reduces manual 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errors and delays.</w:t>
            </w:r>
          </w:p>
          <w:p w:rsidR="00E269C4" w:rsidRDefault="00752D92" w14:paraId="13DEDF37" w14:textId="77777777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Offers 24/7 access for patients to book appointments.</w:t>
            </w:r>
          </w:p>
          <w:p w:rsidR="00E269C4" w:rsidRDefault="00752D92" w14:paraId="68260C5B" w14:textId="77777777">
            <w:pPr>
              <w:numPr>
                <w:ilvl w:val="1"/>
                <w:numId w:val="1"/>
              </w:numPr>
              <w:spacing w:after="28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Can handle a large number of concurrent users during peak times.</w:t>
            </w:r>
          </w:p>
          <w:p w:rsidR="00E269C4" w:rsidRDefault="00752D92" w14:paraId="16B4F4EC" w14:textId="77777777">
            <w:pPr>
              <w:spacing w:before="280" w:after="280" w:line="240" w:lineRule="auto"/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 xml:space="preserve">      Scenario 2: Secure IAM Access Management</w:t>
            </w:r>
          </w:p>
          <w:p w:rsidR="00E269C4" w:rsidRDefault="00752D92" w14:paraId="3724D0DC" w14:textId="77777777">
            <w:pPr>
              <w:spacing w:before="280" w:after="28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     Security and controlled access are critical in healthcare. MedTrack ensures that users only access what they’re authorized to see using </w:t>
            </w: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AWS           Identity and Access Management (IAM)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:</w:t>
            </w:r>
          </w:p>
          <w:p w:rsidR="00E269C4" w:rsidRDefault="00752D92" w14:paraId="1A6D5A92" w14:textId="77777777">
            <w:pPr>
              <w:numPr>
                <w:ilvl w:val="0"/>
                <w:numId w:val="2"/>
              </w:numPr>
              <w:spacing w:before="280" w:after="0" w:line="240" w:lineRule="auto"/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Patient Access:</w:t>
            </w:r>
          </w:p>
          <w:p w:rsidR="00E269C4" w:rsidRDefault="00752D92" w14:paraId="703853ED" w14:textId="77777777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Can register and log in using their credentials.</w:t>
            </w:r>
          </w:p>
          <w:p w:rsidR="00E269C4" w:rsidRDefault="00752D92" w14:paraId="3BF8907A" w14:textId="77777777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Allowed to book appointments and view their own medical data.</w:t>
            </w:r>
          </w:p>
          <w:p w:rsidR="00E269C4" w:rsidRDefault="00752D92" w14:paraId="49CB6905" w14:textId="77777777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Cannot access other users' data.</w:t>
            </w:r>
          </w:p>
          <w:p w:rsidR="00E269C4" w:rsidRDefault="00752D92" w14:paraId="1B88B059" w14:textId="77777777">
            <w:pPr>
              <w:numPr>
                <w:ilvl w:val="0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Doctor Access:</w:t>
            </w:r>
          </w:p>
          <w:p w:rsidR="00E269C4" w:rsidRDefault="00752D92" w14:paraId="65E1FD67" w14:textId="77777777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Doctors log in with assigned credentials.</w:t>
            </w:r>
          </w:p>
          <w:p w:rsidR="00E269C4" w:rsidRDefault="00752D92" w14:paraId="29C345AA" w14:textId="77777777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Can view appointments made with them.</w:t>
            </w:r>
          </w:p>
          <w:p w:rsidR="00E269C4" w:rsidRDefault="00752D92" w14:paraId="43545E27" w14:textId="77777777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Access and manage patient records that are relevant to their cases.</w:t>
            </w:r>
          </w:p>
          <w:p w:rsidR="00E269C4" w:rsidRDefault="00752D92" w14:paraId="16ACDE61" w14:textId="77777777">
            <w:pPr>
              <w:numPr>
                <w:ilvl w:val="0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IAM Role Setup (Optional Advanced Feature):</w:t>
            </w:r>
          </w:p>
          <w:p w:rsidR="00E269C4" w:rsidRDefault="00752D92" w14:paraId="00DBEB69" w14:textId="77777777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IAM policies can be defined on AWS to create roles like </w:t>
            </w:r>
            <w:r>
              <w:rPr>
                <w:rFonts w:ascii="Courier New" w:hAnsi="Courier New" w:eastAsia="Courier New" w:cs="Courier New"/>
                <w:sz w:val="36"/>
                <w:szCs w:val="36"/>
              </w:rPr>
              <w:t>DoctorRole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 and </w:t>
            </w:r>
            <w:r>
              <w:rPr>
                <w:rFonts w:ascii="Courier New" w:hAnsi="Courier New" w:eastAsia="Courier New" w:cs="Courier New"/>
                <w:sz w:val="36"/>
                <w:szCs w:val="36"/>
              </w:rPr>
              <w:t>PatientRole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.</w:t>
            </w:r>
          </w:p>
          <w:p w:rsidR="00E269C4" w:rsidRDefault="00752D92" w14:paraId="0FE2C927" w14:textId="77777777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Each role gets permissions for specific AWS services (like read-only for certain DynamoDB tables).</w:t>
            </w:r>
          </w:p>
          <w:p w:rsidR="00E269C4" w:rsidRDefault="00752D92" w14:paraId="0A4BA4E1" w14:textId="77777777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Ensures sensitive operations (like data read/write) are restricted by role.</w:t>
            </w:r>
          </w:p>
          <w:p w:rsidR="00E269C4" w:rsidRDefault="00752D92" w14:paraId="13010433" w14:textId="77777777">
            <w:pPr>
              <w:numPr>
                <w:ilvl w:val="0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Benefits:</w:t>
            </w:r>
          </w:p>
          <w:p w:rsidR="00E269C4" w:rsidRDefault="00752D92" w14:paraId="290ADA0E" w14:textId="77777777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Enhances data security and privacy.</w:t>
            </w:r>
          </w:p>
          <w:p w:rsidR="00E269C4" w:rsidRDefault="00752D92" w14:paraId="205C0BCA" w14:textId="77777777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Meets compliance needs for access control.</w:t>
            </w:r>
          </w:p>
          <w:p w:rsidR="00E269C4" w:rsidRDefault="00752D92" w14:paraId="063D052A" w14:textId="77777777">
            <w:pPr>
              <w:numPr>
                <w:ilvl w:val="1"/>
                <w:numId w:val="2"/>
              </w:numPr>
              <w:spacing w:after="28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Ensures only authorized roles perform specific actions.7</w:t>
            </w:r>
          </w:p>
          <w:p w:rsidR="00E269C4" w:rsidRDefault="00752D92" w14:paraId="6DFBBDA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  <w:r>
              <w:pict w14:anchorId="3CD5EB3D">
                <v:rect id="_x0000_i1025" style="width:0;height:1.5pt" o:hr="t" o:hrstd="t" o:hralign="center" fillcolor="#a0a0a0" stroked="f"/>
              </w:pict>
            </w:r>
          </w:p>
          <w:p w:rsidR="00E269C4" w:rsidRDefault="00752D92" w14:paraId="6DA70033" w14:textId="77777777">
            <w:pPr>
              <w:spacing w:before="280" w:after="280" w:line="240" w:lineRule="auto"/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 xml:space="preserve">      ✅ Scenario 3: Medical Record Retrieval with DynamoDB</w:t>
            </w:r>
          </w:p>
          <w:p w:rsidR="00E269C4" w:rsidRDefault="00752D92" w14:paraId="3ABF8F00" w14:textId="77777777">
            <w:pPr>
              <w:spacing w:before="280" w:after="28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      Doctors and patients need fast access to medical history and appointments. MedTrack uses </w:t>
            </w: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AWS DynamoDB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, a fast and flexible NoSQL          database, for real-time access:</w:t>
            </w:r>
          </w:p>
          <w:p w:rsidR="00E269C4" w:rsidRDefault="00752D92" w14:paraId="61DDD12F" w14:textId="77777777">
            <w:pPr>
              <w:numPr>
                <w:ilvl w:val="0"/>
                <w:numId w:val="3"/>
              </w:numPr>
              <w:spacing w:before="280" w:after="0" w:line="240" w:lineRule="auto"/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How It Works:</w:t>
            </w:r>
          </w:p>
          <w:p w:rsidR="00E269C4" w:rsidRDefault="00752D92" w14:paraId="15AEDE48" w14:textId="77777777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Patient and appointment data are stored in DynamoDB tables like </w:t>
            </w:r>
            <w:r>
              <w:rPr>
                <w:rFonts w:ascii="Courier New" w:hAnsi="Courier New" w:eastAsia="Courier New" w:cs="Courier New"/>
                <w:sz w:val="36"/>
                <w:szCs w:val="36"/>
              </w:rPr>
              <w:t>Users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 and </w:t>
            </w:r>
            <w:r>
              <w:rPr>
                <w:rFonts w:ascii="Courier New" w:hAnsi="Courier New" w:eastAsia="Courier New" w:cs="Courier New"/>
                <w:sz w:val="36"/>
                <w:szCs w:val="36"/>
              </w:rPr>
              <w:t>Appointments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.</w:t>
            </w:r>
          </w:p>
          <w:p w:rsidR="00E269C4" w:rsidRDefault="00752D92" w14:paraId="70921A57" w14:textId="77777777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When a doctor logs in, a Flask route queries DynamoDB using the doctor’s name/email.</w:t>
            </w:r>
          </w:p>
          <w:p w:rsidR="00E269C4" w:rsidRDefault="00752D92" w14:paraId="30095F90" w14:textId="77777777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All appointments related to that doctor are fetched and displayed.</w:t>
            </w:r>
          </w:p>
          <w:p w:rsidR="00E269C4" w:rsidRDefault="00752D92" w14:paraId="72A3D6C6" w14:textId="77777777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Patients can also view their own appointment history retrieved through query filters.</w:t>
            </w:r>
          </w:p>
          <w:p w:rsidR="00E269C4" w:rsidRDefault="00752D92" w14:paraId="1273645E" w14:textId="77777777">
            <w:pPr>
              <w:numPr>
                <w:ilvl w:val="0"/>
                <w:numId w:val="3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Technical Advantage:</w:t>
            </w:r>
          </w:p>
          <w:p w:rsidR="00E269C4" w:rsidRDefault="00752D92" w14:paraId="6FDE1621" w14:textId="77777777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DynamoDB’s low-latency reads ensure fast response.</w:t>
            </w:r>
          </w:p>
          <w:p w:rsidR="00E269C4" w:rsidRDefault="00752D92" w14:paraId="3603E1BB" w14:textId="77777777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Supports </w:t>
            </w: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querying by partition key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, which speeds up record retrieval.</w:t>
            </w:r>
          </w:p>
          <w:p w:rsidR="00E269C4" w:rsidRDefault="00752D92" w14:paraId="4DF79295" w14:textId="77777777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Works seamlessly with Flask and Boto3 SDK for Python.</w:t>
            </w:r>
          </w:p>
          <w:p w:rsidR="00E269C4" w:rsidRDefault="00752D92" w14:paraId="2DBF3B31" w14:textId="77777777">
            <w:pPr>
              <w:numPr>
                <w:ilvl w:val="0"/>
                <w:numId w:val="3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Benefits:</w:t>
            </w:r>
          </w:p>
          <w:p w:rsidR="00E269C4" w:rsidRDefault="00752D92" w14:paraId="1C4E9135" w14:textId="77777777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Real-time access to medical and appointment records.</w:t>
            </w:r>
          </w:p>
          <w:p w:rsidR="00E269C4" w:rsidRDefault="00752D92" w14:paraId="0D255FE5" w14:textId="77777777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Reliable and always available due to DynamoDB’s managed infrastructure.</w:t>
            </w:r>
          </w:p>
          <w:p w:rsidR="00E269C4" w:rsidRDefault="00752D92" w14:paraId="6DDC8C29" w14:textId="77777777">
            <w:pPr>
              <w:numPr>
                <w:ilvl w:val="1"/>
                <w:numId w:val="3"/>
              </w:numPr>
              <w:spacing w:after="28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Scalable for large-scale data without performance drops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.</w:t>
            </w:r>
          </w:p>
          <w:p w:rsidR="00E269C4" w:rsidRDefault="00752D92" w14:paraId="40F9F509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80"/>
              <w:rPr>
                <w:rFonts w:ascii="Times New Roman" w:hAnsi="Times New Roman" w:eastAsia="Times New Roman" w:cs="Times New Roman"/>
                <w:color w:val="000000"/>
                <w:sz w:val="48"/>
                <w:szCs w:val="4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48"/>
                <w:szCs w:val="48"/>
                <w:highlight w:val="yellow"/>
              </w:rPr>
              <w:t>7.AWS Services Used</w:t>
            </w:r>
          </w:p>
          <w:p w:rsidR="00E269C4" w:rsidRDefault="00752D92" w14:paraId="503A22B9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 xml:space="preserve">Ec2- </w:t>
            </w:r>
            <w:r>
              <w:rPr>
                <w:sz w:val="36"/>
                <w:szCs w:val="36"/>
              </w:rPr>
              <w:t xml:space="preserve">Hosting the Flask </w:t>
            </w:r>
            <w:r>
              <w:rPr>
                <w:sz w:val="36"/>
                <w:szCs w:val="36"/>
              </w:rPr>
              <w:t>application</w:t>
            </w:r>
          </w:p>
          <w:p w:rsidR="00E269C4" w:rsidRDefault="00752D92" w14:paraId="615305D8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Dynamodb-</w:t>
            </w:r>
            <w:r>
              <w:rPr>
                <w:sz w:val="36"/>
                <w:szCs w:val="36"/>
              </w:rPr>
              <w:t>Storing user and appointment dat</w:t>
            </w:r>
            <w:r>
              <w:t>a</w:t>
            </w:r>
          </w:p>
          <w:p w:rsidR="00E269C4" w:rsidRDefault="00752D92" w14:paraId="49142C39" w14:textId="77777777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IAM-</w:t>
            </w:r>
            <w:r>
              <w:rPr>
                <w:sz w:val="36"/>
                <w:szCs w:val="36"/>
              </w:rPr>
              <w:t>Managing secure access to AWS</w:t>
            </w:r>
          </w:p>
          <w:p w:rsidR="00E269C4" w:rsidRDefault="00E269C4" w14:paraId="25F1711B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080"/>
              <w:rPr>
                <w:rFonts w:ascii="Times New Roman" w:hAnsi="Times New Roman" w:eastAsia="Times New Roman" w:cs="Times New Roman"/>
                <w:color w:val="000000"/>
                <w:sz w:val="48"/>
                <w:szCs w:val="48"/>
              </w:rPr>
            </w:pPr>
          </w:p>
          <w:tbl>
            <w:tblPr>
              <w:tblStyle w:val="a6"/>
              <w:tblW w:w="19719" w:type="dxa"/>
              <w:tblInd w:w="1738" w:type="dxa"/>
              <w:tblLayout w:type="fixed"/>
              <w:tblLook w:val="0400" w:firstRow="0" w:lastRow="0" w:firstColumn="0" w:lastColumn="0" w:noHBand="0" w:noVBand="1"/>
            </w:tblPr>
            <w:tblGrid>
              <w:gridCol w:w="19638"/>
              <w:gridCol w:w="81"/>
            </w:tblGrid>
            <w:tr w:rsidR="00E269C4" w:rsidTr="3C60C6A2" w14:paraId="1168D6D5" w14:textId="77777777">
              <w:trPr>
                <w:tblHeader/>
              </w:trPr>
              <w:tc>
                <w:tcPr>
                  <w:tcW w:w="19638" w:type="dxa"/>
                  <w:vAlign w:val="center"/>
                </w:tcPr>
                <w:p w:rsidR="00E269C4" w:rsidP="00752D92" w:rsidRDefault="00752D92" w14:paraId="3A8CEFF3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  <w:highlight w:val="yellow"/>
                    </w:rPr>
                    <w:t>8.folder structure</w:t>
                  </w:r>
                </w:p>
                <w:p w:rsidR="00E269C4" w:rsidP="00752D92" w:rsidRDefault="00752D92" w14:paraId="4BDE20A2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  <w:t>medtrack/</w:t>
                  </w:r>
                </w:p>
                <w:p w:rsidR="00E269C4" w:rsidP="00752D92" w:rsidRDefault="00752D92" w14:paraId="2396BB26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  <w:t>├── app.py</w:t>
                  </w:r>
                </w:p>
                <w:p w:rsidR="00E269C4" w:rsidP="00752D92" w:rsidRDefault="00752D92" w14:paraId="6896618A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  <w:t>├── templates/</w:t>
                  </w:r>
                </w:p>
                <w:p w:rsidR="00E269C4" w:rsidP="00752D92" w:rsidRDefault="00752D92" w14:paraId="6C28E8EF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  <w:t>│   ├── home.html</w:t>
                  </w:r>
                </w:p>
                <w:p w:rsidR="00E269C4" w:rsidP="00752D92" w:rsidRDefault="00752D92" w14:paraId="787D180D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  <w:t>│   ├── register.html</w:t>
                  </w:r>
                </w:p>
                <w:p w:rsidR="00E269C4" w:rsidP="00752D92" w:rsidRDefault="00752D92" w14:paraId="7210950B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  <w:t>│   ├── login.html</w:t>
                  </w:r>
                </w:p>
                <w:p w:rsidR="00E269C4" w:rsidP="00752D92" w:rsidRDefault="00752D92" w14:paraId="0132BD9D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  <w:t>│   ├── patient_dashboard.html</w:t>
                  </w:r>
                </w:p>
                <w:p w:rsidR="00E269C4" w:rsidP="00752D92" w:rsidRDefault="00752D92" w14:paraId="12A0D1D5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  <w:t>│   └── doctor_dashboard.html</w:t>
                  </w:r>
                </w:p>
                <w:p w:rsidR="00E269C4" w:rsidP="00752D92" w:rsidRDefault="00752D92" w14:paraId="3E9E88C9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  <w:t>├── static/</w:t>
                  </w:r>
                </w:p>
                <w:p w:rsidR="00E269C4" w:rsidP="00752D92" w:rsidRDefault="00752D92" w14:paraId="62F25308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  <w:t>│   └── style.css</w:t>
                  </w:r>
                </w:p>
                <w:p w:rsidR="00E269C4" w:rsidP="00752D92" w:rsidRDefault="00752D92" w14:paraId="0568517F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sz w:val="48"/>
                      <w:szCs w:val="48"/>
                    </w:rPr>
                  </w:pPr>
                  <w:r>
                    <w:rPr>
                      <w:sz w:val="48"/>
                      <w:szCs w:val="48"/>
                      <w:highlight w:val="yellow"/>
                    </w:rPr>
                    <w:t>9.Screenshots</w:t>
                  </w:r>
                </w:p>
                <w:p w:rsidR="00E269C4" w:rsidP="00752D92" w:rsidRDefault="00E269C4" w14:paraId="0E0B24B8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:rsidR="00E269C4" w:rsidP="00752D92" w:rsidRDefault="00E269C4" w14:paraId="5C8C676E" w14:textId="77777777">
                  <w:pPr>
                    <w:framePr w:hSpace="180" w:wrap="around" w:hAnchor="text" w:vAnchor="text" w:x="143" w:y="244"/>
                    <w:spacing w:after="0" w:line="240" w:lineRule="auto"/>
                    <w:jc w:val="center"/>
                    <w:rPr>
                      <w:rFonts w:ascii="Times New Roman" w:hAnsi="Times New Roman" w:eastAsia="Times New Roman" w:cs="Times New Roman"/>
                      <w:b/>
                      <w:sz w:val="36"/>
                      <w:szCs w:val="36"/>
                    </w:rPr>
                  </w:pPr>
                </w:p>
              </w:tc>
            </w:tr>
            <w:tr w:rsidR="00E269C4" w:rsidTr="3C60C6A2" w14:paraId="5274434B" w14:textId="77777777">
              <w:tc>
                <w:tcPr>
                  <w:tcW w:w="19638" w:type="dxa"/>
                  <w:vAlign w:val="center"/>
                </w:tcPr>
                <w:p w:rsidR="00E269C4" w:rsidP="00752D92" w:rsidRDefault="273669B7" w14:paraId="7E06641F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5AE63F7" wp14:editId="5C5E1FF3">
                        <wp:extent cx="11472520" cy="5289278"/>
                        <wp:effectExtent l="0" t="0" r="0" b="6985"/>
                        <wp:docPr id="1" name="image1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72520" cy="5289278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1" w:type="dxa"/>
                  <w:vAlign w:val="center"/>
                </w:tcPr>
                <w:p w:rsidR="00E269C4" w:rsidP="00752D92" w:rsidRDefault="00E269C4" w14:paraId="563BE2AF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</w:p>
              </w:tc>
            </w:tr>
            <w:tr w:rsidR="00E269C4" w:rsidTr="3C60C6A2" w14:paraId="5F5669E0" w14:textId="77777777">
              <w:tc>
                <w:tcPr>
                  <w:tcW w:w="19638" w:type="dxa"/>
                  <w:vAlign w:val="center"/>
                </w:tcPr>
                <w:p w:rsidR="00E269C4" w:rsidP="00752D92" w:rsidRDefault="00E269C4" w14:paraId="5146676A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:rsidR="00E269C4" w:rsidP="00752D92" w:rsidRDefault="00E269C4" w14:paraId="14FA3F2D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</w:p>
              </w:tc>
            </w:tr>
            <w:tr w:rsidR="00E269C4" w:rsidTr="3C60C6A2" w14:paraId="11CEC4B4" w14:textId="77777777">
              <w:tc>
                <w:tcPr>
                  <w:tcW w:w="19638" w:type="dxa"/>
                  <w:vAlign w:val="center"/>
                </w:tcPr>
                <w:p w:rsidR="00E269C4" w:rsidP="00752D92" w:rsidRDefault="00E269C4" w14:paraId="1128AFFD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:rsidR="00E269C4" w:rsidP="00752D92" w:rsidRDefault="00E269C4" w14:paraId="60F428D1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</w:p>
              </w:tc>
            </w:tr>
            <w:tr w:rsidR="00E269C4" w:rsidTr="3C60C6A2" w14:paraId="6F92AC40" w14:textId="77777777">
              <w:tc>
                <w:tcPr>
                  <w:tcW w:w="19638" w:type="dxa"/>
                  <w:vAlign w:val="center"/>
                </w:tcPr>
                <w:p w:rsidR="00E269C4" w:rsidP="00752D92" w:rsidRDefault="00E269C4" w14:paraId="445CDAA6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:rsidR="00E269C4" w:rsidP="00752D92" w:rsidRDefault="00E269C4" w14:paraId="393CE10E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</w:p>
              </w:tc>
            </w:tr>
          </w:tbl>
          <w:p w:rsidR="00E269C4" w:rsidRDefault="00E269C4" w14:paraId="68E70F1B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80"/>
              <w:rPr>
                <w:rFonts w:ascii="Times New Roman" w:hAnsi="Times New Roman" w:eastAsia="Times New Roman" w:cs="Times New Roman"/>
                <w:color w:val="000000"/>
                <w:sz w:val="36"/>
                <w:szCs w:val="36"/>
              </w:rPr>
            </w:pPr>
          </w:p>
          <w:p w:rsidR="00E269C4" w:rsidRDefault="00E269C4" w14:paraId="033B6264" w14:textId="77777777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  <w:p w:rsidR="00E269C4" w:rsidRDefault="00E269C4" w14:paraId="183A592B" w14:textId="77777777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  <w:p w:rsidR="00E269C4" w:rsidRDefault="00E269C4" w14:paraId="117B7B00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Times New Roman" w:hAnsi="Times New Roman" w:eastAsia="Times New Roman" w:cs="Times New Roman"/>
                <w:color w:val="000000"/>
                <w:sz w:val="36"/>
                <w:szCs w:val="36"/>
              </w:rPr>
            </w:pPr>
          </w:p>
          <w:p w:rsidR="00E269C4" w:rsidRDefault="00E269C4" w14:paraId="492A7834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</w:tc>
        <w:tc>
          <w:tcPr>
            <w:tcW w:w="81" w:type="dxa"/>
            <w:vAlign w:val="center"/>
          </w:tcPr>
          <w:p w:rsidR="00E269C4" w:rsidRDefault="00E269C4" w14:paraId="7D524E7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</w:tc>
      </w:tr>
      <w:tr w:rsidR="00E269C4" w:rsidTr="3C60C6A2" w14:paraId="14F4ECDC" w14:textId="77777777">
        <w:tc>
          <w:tcPr>
            <w:tcW w:w="21532" w:type="dxa"/>
            <w:vAlign w:val="center"/>
          </w:tcPr>
          <w:p w:rsidR="00E269C4" w:rsidRDefault="00E269C4" w14:paraId="7FF152DB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</w:tc>
        <w:tc>
          <w:tcPr>
            <w:tcW w:w="81" w:type="dxa"/>
            <w:vAlign w:val="center"/>
          </w:tcPr>
          <w:p w:rsidR="00E269C4" w:rsidRDefault="00E269C4" w14:paraId="6804A32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</w:tc>
      </w:tr>
      <w:tr w:rsidR="00E269C4" w:rsidTr="3C60C6A2" w14:paraId="1F6ED7D6" w14:textId="77777777">
        <w:tc>
          <w:tcPr>
            <w:tcW w:w="21532" w:type="dxa"/>
            <w:vAlign w:val="center"/>
          </w:tcPr>
          <w:p w:rsidR="00E269C4" w:rsidRDefault="00E269C4" w14:paraId="132F82E6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</w:tc>
        <w:tc>
          <w:tcPr>
            <w:tcW w:w="81" w:type="dxa"/>
            <w:vAlign w:val="center"/>
          </w:tcPr>
          <w:p w:rsidR="00E269C4" w:rsidRDefault="00E269C4" w14:paraId="20BD7644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</w:tc>
      </w:tr>
      <w:tr w:rsidR="00E269C4" w:rsidTr="3C60C6A2" w14:paraId="681B813F" w14:textId="77777777">
        <w:tc>
          <w:tcPr>
            <w:tcW w:w="21532" w:type="dxa"/>
            <w:vAlign w:val="center"/>
          </w:tcPr>
          <w:p w:rsidR="00E269C4" w:rsidRDefault="00E269C4" w14:paraId="7A5AEB01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</w:tc>
        <w:tc>
          <w:tcPr>
            <w:tcW w:w="81" w:type="dxa"/>
            <w:vAlign w:val="center"/>
          </w:tcPr>
          <w:p w:rsidR="00E269C4" w:rsidRDefault="00E269C4" w14:paraId="0CF68365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</w:tc>
      </w:tr>
    </w:tbl>
    <w:p w:rsidR="00E269C4" w:rsidP="3C60C6A2" w:rsidRDefault="273669B7" w14:paraId="023A39A3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b/>
          <w:bCs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68F909C7" wp14:editId="018108A3">
            <wp:extent cx="8229600" cy="4618392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18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9C4" w:rsidRDefault="00E269C4" w14:paraId="0EC1DD56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b/>
          <w:color w:val="000000"/>
          <w:sz w:val="36"/>
          <w:szCs w:val="36"/>
        </w:rPr>
      </w:pPr>
    </w:p>
    <w:p w:rsidR="00E269C4" w:rsidP="3C60C6A2" w:rsidRDefault="273669B7" w14:paraId="3E54EBC9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51CDE2E8" wp14:editId="2B734145">
            <wp:extent cx="8229600" cy="4362451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62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9C4" w:rsidRDefault="00752D92" w14:paraId="5AE649B2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red"/>
        </w:rPr>
        <w:t>DynamoDB Database Creation and Setup</w:t>
      </w:r>
    </w:p>
    <w:p w:rsidR="00E269C4" w:rsidP="3C60C6A2" w:rsidRDefault="2CD7CEFB" w14:paraId="4FA61D09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6394C2FA" wp14:editId="6E389F9E">
            <wp:extent cx="9722078" cy="3882794"/>
            <wp:effectExtent l="0" t="0" r="0" b="381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22078" cy="3882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9C4" w:rsidRDefault="00752D92" w14:paraId="32B4C746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red"/>
        </w:rPr>
        <w:t>In the AWS Console, search for SNS and navigate to the SNS Dashboard.</w:t>
      </w:r>
    </w:p>
    <w:p w:rsidR="00E269C4" w:rsidP="3C60C6A2" w:rsidRDefault="259BC773" w14:paraId="5C4D9C93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38FF7CC7" wp14:editId="20C7CA83">
            <wp:extent cx="8229600" cy="440055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0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9C4" w:rsidP="3C60C6A2" w:rsidRDefault="259BC773" w14:paraId="287C8C92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3172AB35" wp14:editId="258FA42A">
            <wp:extent cx="8229600" cy="440055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0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9C4" w:rsidRDefault="00752D92" w14:paraId="4D29765C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red"/>
        </w:rPr>
        <w:t>: IAM Role Setup</w:t>
      </w:r>
    </w:p>
    <w:p w:rsidR="00E269C4" w:rsidP="3C60C6A2" w:rsidRDefault="716902AA" w14:paraId="4AAE7F8A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15D125DF" wp14:editId="22001649">
            <wp:extent cx="8229600" cy="440055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0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9C4" w:rsidRDefault="00752D92" w14:paraId="235F9BFD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red"/>
        </w:rPr>
        <w:t xml:space="preserve">Launch an EC2 instance to host </w:t>
      </w:r>
      <w:r>
        <w:rPr>
          <w:color w:val="000000"/>
          <w:sz w:val="48"/>
          <w:szCs w:val="48"/>
          <w:highlight w:val="red"/>
        </w:rPr>
        <w:t>the Flask application</w:t>
      </w:r>
    </w:p>
    <w:p w:rsidR="00E269C4" w:rsidP="3C60C6A2" w:rsidRDefault="44757B6E" w14:paraId="25EFFDFF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</w:rPr>
      </w:pPr>
      <w:r>
        <w:rPr>
          <w:noProof/>
        </w:rPr>
        <w:drawing>
          <wp:inline distT="0" distB="0" distL="0" distR="0" wp14:anchorId="78B8D61F" wp14:editId="461C71AF">
            <wp:extent cx="8229600" cy="4371975"/>
            <wp:effectExtent l="0" t="0" r="0" b="9525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71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9C4" w:rsidRDefault="00752D92" w14:paraId="02EFE540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color w:val="000000"/>
        </w:rPr>
        <w:t>.</w:t>
      </w:r>
      <w:r>
        <w:rPr>
          <w:color w:val="000000"/>
          <w:sz w:val="48"/>
          <w:szCs w:val="48"/>
          <w:highlight w:val="yellow"/>
        </w:rPr>
        <w:t>10. Conclusion</w:t>
      </w:r>
    </w:p>
    <w:p w:rsidR="00E269C4" w:rsidRDefault="00752D92" w14:paraId="483A71E9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MedTrack enhances healthcare services by providing cloud-powered solutions that allow easy and secure communication between patients and doctors. Its scalable architecture ensures it is ready for real-world deployment.</w:t>
      </w:r>
    </w:p>
    <w:p w:rsidR="00E269C4" w:rsidP="3C60C6A2" w:rsidRDefault="5FC9B8E2" w14:paraId="0530D131" w14:textId="77777777">
      <w:pPr>
        <w:pBdr>
          <w:top w:val="nil"/>
          <w:left w:val="nil"/>
          <w:bottom w:val="nil"/>
          <w:right w:val="nil"/>
          <w:between w:val="nil"/>
        </w:pBdr>
        <w:ind w:left="891"/>
        <w:rPr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7682D0CD" wp14:editId="4822F3C4">
            <wp:extent cx="8229600" cy="436245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6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269C4">
      <w:pgSz w:w="15840" w:h="12240" w:orient="landscape"/>
      <w:pgMar w:top="1440" w:right="1440" w:bottom="1440" w:left="180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515D37"/>
    <w:multiLevelType w:val="multilevel"/>
    <w:tmpl w:val="84F4EAD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1" w15:restartNumberingAfterBreak="0">
    <w:nsid w:val="345138B3"/>
    <w:multiLevelType w:val="multilevel"/>
    <w:tmpl w:val="ED6A90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2" w15:restartNumberingAfterBreak="0">
    <w:nsid w:val="35E66419"/>
    <w:multiLevelType w:val="multilevel"/>
    <w:tmpl w:val="99DCF8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3" w15:restartNumberingAfterBreak="0">
    <w:nsid w:val="3AEF2D09"/>
    <w:multiLevelType w:val="multilevel"/>
    <w:tmpl w:val="D0EC9CAE"/>
    <w:lvl w:ilvl="0">
      <w:start w:val="1"/>
      <w:numFmt w:val="decimal"/>
      <w:lvlText w:val="%1."/>
      <w:lvlJc w:val="left"/>
      <w:pPr>
        <w:ind w:left="360" w:hanging="360"/>
      </w:pPr>
      <w:rPr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sz w:val="20"/>
        <w:szCs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sz w:val="20"/>
        <w:szCs w:val="20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sz w:val="20"/>
        <w:szCs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sz w:val="20"/>
        <w:szCs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sz w:val="20"/>
        <w:szCs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sz w:val="20"/>
        <w:szCs w:val="20"/>
      </w:rPr>
    </w:lvl>
  </w:abstractNum>
  <w:abstractNum w:abstractNumId="4" w15:restartNumberingAfterBreak="0">
    <w:nsid w:val="680B340B"/>
    <w:multiLevelType w:val="multilevel"/>
    <w:tmpl w:val="727465EE"/>
    <w:lvl w:ilvl="0">
      <w:start w:val="1"/>
      <w:numFmt w:val="decimal"/>
      <w:lvlText w:val="%1."/>
      <w:lvlJc w:val="left"/>
      <w:pPr>
        <w:ind w:left="891" w:hanging="465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6AB85507"/>
    <w:multiLevelType w:val="multilevel"/>
    <w:tmpl w:val="80C4486C"/>
    <w:lvl w:ilvl="0">
      <w:start w:val="1"/>
      <w:numFmt w:val="upperLetter"/>
      <w:lvlText w:val="%1."/>
      <w:lvlJc w:val="left"/>
      <w:pPr>
        <w:ind w:left="765" w:hanging="405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47115911">
    <w:abstractNumId w:val="2"/>
  </w:num>
  <w:num w:numId="2" w16cid:durableId="267353217">
    <w:abstractNumId w:val="0"/>
  </w:num>
  <w:num w:numId="3" w16cid:durableId="1693917675">
    <w:abstractNumId w:val="1"/>
  </w:num>
  <w:num w:numId="4" w16cid:durableId="564218398">
    <w:abstractNumId w:val="4"/>
  </w:num>
  <w:num w:numId="5" w16cid:durableId="473908384">
    <w:abstractNumId w:val="5"/>
  </w:num>
  <w:num w:numId="6" w16cid:durableId="770251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69C4"/>
    <w:rsid w:val="00126B56"/>
    <w:rsid w:val="00752D92"/>
    <w:rsid w:val="00D60B3A"/>
    <w:rsid w:val="00E259FA"/>
    <w:rsid w:val="00E269C4"/>
    <w:rsid w:val="01FA831A"/>
    <w:rsid w:val="021CD95A"/>
    <w:rsid w:val="06C832D4"/>
    <w:rsid w:val="09B0307B"/>
    <w:rsid w:val="0E092C32"/>
    <w:rsid w:val="122D1ADD"/>
    <w:rsid w:val="1AC6F19C"/>
    <w:rsid w:val="24DDCAB1"/>
    <w:rsid w:val="259BC773"/>
    <w:rsid w:val="26948513"/>
    <w:rsid w:val="273669B7"/>
    <w:rsid w:val="2CD7CEFB"/>
    <w:rsid w:val="2D0BF924"/>
    <w:rsid w:val="3C60C6A2"/>
    <w:rsid w:val="44757B6E"/>
    <w:rsid w:val="49A99C6A"/>
    <w:rsid w:val="5777FBB0"/>
    <w:rsid w:val="5FC9B8E2"/>
    <w:rsid w:val="67EF7B6A"/>
    <w:rsid w:val="703FA55F"/>
    <w:rsid w:val="713E307A"/>
    <w:rsid w:val="716902AA"/>
    <w:rsid w:val="7DBE2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7BEB0"/>
  <w15:docId w15:val="{65A5C256-E7B4-4B57-B3E3-50A0ABF56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hAnsi="Calibri" w:eastAsia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Times New Roman" w:hAnsi="Times New Roman" w:eastAsia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theme" Target="theme/theme1.xml" Id="rId15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fontTable" Target="fontTable.xml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Gowri</dc:creator>
  <lastModifiedBy>SUNKARA SIVASRUTHI</lastModifiedBy>
  <revision>4</revision>
  <dcterms:created xsi:type="dcterms:W3CDTF">2025-07-08T17:23:00.0000000Z</dcterms:created>
  <dcterms:modified xsi:type="dcterms:W3CDTF">2025-07-08T17:23:40.3696697Z</dcterms:modified>
</coreProperties>
</file>