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P. SIVA PHANEENDRA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QA Engineer  |  Manual, Automation &amp; API Testing</w:t>
      </w:r>
    </w:p>
    <w:p>
      <w:pPr>
        <w:pBdr>
          <w:bottom w:val="single" w:color="1F4E79" w:sz="8" w:space="4"/>
        </w:pBdr>
        <w:spacing w:after="120"/>
        <w:jc w:val="center"/>
      </w:pPr>
      <w:r>
        <w:rPr>
          <w:sz w:val="20"/>
          <w:szCs w:val="20"/>
        </w:rPr>
        <w:t xml:space="preserve">Bengaluru, India   •   +91-9346572996   •   phaniphani0288@gmail.com</w:t>
      </w:r>
    </w:p>
    <w:p>
      <w:pPr>
        <w:pBdr>
          <w:bottom w:val="single" w:color="1F4E79" w:sz="6" w:space="2"/>
        </w:pBdr>
        <w:spacing w:after="70" w:before="150"/>
      </w:pPr>
      <w:r>
        <w:rPr>
          <w:b/>
          <w:bCs/>
          <w:caps/>
          <w:color w:val="1F4E79"/>
          <w:sz w:val="23"/>
          <w:szCs w:val="23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QA Engineer with 1 year of hands-on experience in manual, automation, and API testing of web applications. Skilled in designing and executing test cases across functional, integration, regression, and end-to-end cycles; building Selenium WebDriver scripts in Java; validating REST APIs in Postman; and managing the full defect lifecycle in JIRA within Agile teams. Strong analytical and problem-solving mindset with a focus on defect prevention, testability, and continuous improvement of product quality.</w:t>
      </w:r>
    </w:p>
    <w:p>
      <w:pPr>
        <w:pBdr>
          <w:bottom w:val="single" w:color="1F4E79" w:sz="6" w:space="2"/>
        </w:pBdr>
        <w:spacing w:after="70" w:before="150"/>
      </w:pPr>
      <w:r>
        <w:rPr>
          <w:b/>
          <w:bCs/>
          <w:caps/>
          <w:color w:val="1F4E79"/>
          <w:sz w:val="23"/>
          <w:szCs w:val="23"/>
        </w:rPr>
        <w:t xml:space="preserve">Technical Skills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Testing Types: </w:t>
      </w:r>
      <w:r>
        <w:rPr>
          <w:sz w:val="21"/>
          <w:szCs w:val="21"/>
        </w:rPr>
        <w:t xml:space="preserve">Functional, Smoke, Integration, System, Regression, End-to-End, UI, Compatibility (Cross-Browser/Responsive), Usability, Black-Box Testing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Automation Testing: </w:t>
      </w:r>
      <w:r>
        <w:rPr>
          <w:sz w:val="21"/>
          <w:szCs w:val="21"/>
        </w:rPr>
        <w:t xml:space="preserve">Selenium WebDriver (Java); locators – ID, Name, XPath, CSS Selector, Class Name; handling Web Elements, Alerts, Frames, Windows, Dropdowns; Extent Reports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API Testing: </w:t>
      </w:r>
      <w:r>
        <w:rPr>
          <w:sz w:val="21"/>
          <w:szCs w:val="21"/>
        </w:rPr>
        <w:t xml:space="preserve">Postman – GET, POST, PUT, DELETE requests; HTTP status code and request/response validation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Programming: </w:t>
      </w:r>
      <w:r>
        <w:rPr>
          <w:sz w:val="21"/>
          <w:szCs w:val="21"/>
        </w:rPr>
        <w:t xml:space="preserve">Java (OOP fundamentals), SQL (queries and data validation)</w:t>
      </w:r>
    </w:p>
    <w:p>
      <w:pPr>
        <w:spacing w:after="30"/>
      </w:pPr>
      <w:r>
        <w:rPr>
          <w:b/>
          <w:bCs/>
          <w:sz w:val="21"/>
          <w:szCs w:val="21"/>
        </w:rPr>
        <w:t xml:space="preserve">Defect Management: </w:t>
      </w:r>
      <w:r>
        <w:rPr>
          <w:sz w:val="21"/>
          <w:szCs w:val="21"/>
        </w:rPr>
        <w:t xml:space="preserve">JIRA – defect logging, prioritization, tracking, retesting, and reporting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Process &amp; Methodology: </w:t>
      </w:r>
      <w:r>
        <w:rPr>
          <w:sz w:val="21"/>
          <w:szCs w:val="21"/>
        </w:rPr>
        <w:t xml:space="preserve">Agile/Scrum, STLC, SDLC, test case design techniques, requirement analysis</w:t>
      </w:r>
    </w:p>
    <w:p>
      <w:pPr>
        <w:spacing w:after="80"/>
      </w:pPr>
      <w:r>
        <w:rPr>
          <w:b/>
          <w:bCs/>
          <w:i/>
          <w:iCs/>
          <w:sz w:val="21"/>
          <w:szCs w:val="21"/>
        </w:rPr>
        <w:t xml:space="preserve">Currently Upskilling: </w:t>
      </w:r>
      <w:r>
        <w:rPr>
          <w:i/>
          <w:iCs/>
          <w:sz w:val="21"/>
          <w:szCs w:val="21"/>
        </w:rPr>
        <w:t xml:space="preserve">Python for test automation, Pytest, BDD (Gherkin/Cucumber), CI/CD with Jenkins, Git</w:t>
      </w:r>
    </w:p>
    <w:p>
      <w:pPr>
        <w:pBdr>
          <w:bottom w:val="single" w:color="1F4E79" w:sz="6" w:space="2"/>
        </w:pBdr>
        <w:spacing w:after="70" w:before="150"/>
      </w:pPr>
      <w:r>
        <w:rPr>
          <w:b/>
          <w:bCs/>
          <w:caps/>
          <w:color w:val="1F4E79"/>
          <w:sz w:val="23"/>
          <w:szCs w:val="23"/>
        </w:rPr>
        <w:t xml:space="preserve">Professional Experience</w:t>
      </w:r>
    </w:p>
    <w:p>
      <w:pPr>
        <w:tabs>
          <w:tab w:val="right" w:pos="10512"/>
        </w:tabs>
        <w:spacing w:after="20"/>
      </w:pPr>
      <w:r>
        <w:rPr>
          <w:b/>
          <w:bCs/>
          <w:sz w:val="22"/>
          <w:szCs w:val="22"/>
        </w:rPr>
        <w:t xml:space="preserve">Software Test Engineer Intern</w:t>
      </w:r>
      <w:r>
        <w:rPr>
          <w:i/>
          <w:iCs/>
          <w:sz w:val="21"/>
          <w:szCs w:val="21"/>
        </w:rPr>
        <w:t xml:space="preserve">	Jun 2025 – Present</w:t>
      </w:r>
    </w:p>
    <w:p>
      <w:pPr>
        <w:spacing w:after="60"/>
      </w:pPr>
      <w:r>
        <w:rPr>
          <w:i/>
          <w:iCs/>
          <w:sz w:val="21"/>
          <w:szCs w:val="21"/>
        </w:rPr>
        <w:t xml:space="preserve">WizzyBox Private Limited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Project: Bowizzy </w:t>
      </w:r>
      <w:r>
        <w:rPr>
          <w:sz w:val="21"/>
          <w:szCs w:val="21"/>
        </w:rPr>
        <w:t xml:space="preserve">– Career Acceleration Platform (Web Application)</w:t>
      </w:r>
    </w:p>
    <w:p>
      <w:pPr>
        <w:spacing w:after="60"/>
      </w:pPr>
      <w:r>
        <w:rPr>
          <w:i/>
          <w:iCs/>
          <w:sz w:val="21"/>
          <w:szCs w:val="21"/>
        </w:rPr>
        <w:t xml:space="preserve">An ATS-compatible resume builder with customizable templates, personalized career guidance, and an interview preparation module covering the full job-application journey.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Developed Selenium WebDriver</w:t>
      </w:r>
      <w:r>
        <w:rPr>
          <w:sz w:val="21"/>
          <w:szCs w:val="21"/>
        </w:rPr>
        <w:t xml:space="preserve"> regression test scripts in Java using ID, Name, XPath, and CSS Selector locators, automating [40+] repetitive UI scenarios across the Resume Builder, Template Selection, and Interview modules.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Executed automated regression</w:t>
      </w:r>
      <w:r>
        <w:rPr>
          <w:sz w:val="21"/>
          <w:szCs w:val="21"/>
        </w:rPr>
        <w:t xml:space="preserve"> suites for every release and generated Extent reports communicating pass/fail status of each regression run to stakeholders.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Validated</w:t>
      </w:r>
      <w:r>
        <w:rPr>
          <w:sz w:val="21"/>
          <w:szCs w:val="21"/>
        </w:rPr>
        <w:t xml:space="preserve"> REST API requests and responses in Postman — sending GET, POST, PUT, and DELETE requests and verifying HTTP status codes, response payloads, and data integrity.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Analyzed</w:t>
      </w:r>
      <w:r>
        <w:rPr>
          <w:sz w:val="21"/>
          <w:szCs w:val="21"/>
        </w:rPr>
        <w:t xml:space="preserve"> software requirement specifications to identify testable features and designed [250+] detailed test scenarios and test cases using standard test design techniques.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Performed</w:t>
      </w:r>
      <w:r>
        <w:rPr>
          <w:sz w:val="21"/>
          <w:szCs w:val="21"/>
        </w:rPr>
        <w:t xml:space="preserve"> functional, integration, UI, and end-to-end testing to ensure smooth user experience and data validation across pages.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Conducted</w:t>
      </w:r>
      <w:r>
        <w:rPr>
          <w:sz w:val="21"/>
          <w:szCs w:val="21"/>
        </w:rPr>
        <w:t xml:space="preserve"> cross-browser and responsive testing to validate compatibility across devices and browsers.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Logged and tracked</w:t>
      </w:r>
      <w:r>
        <w:rPr>
          <w:sz w:val="21"/>
          <w:szCs w:val="21"/>
        </w:rPr>
        <w:t xml:space="preserve"> [100+] defects in JIRA, prioritized by severity, collaborated with developers on root-cause analysis and resolution, and verified fixes through retesting — contributing to on-time, quality releases across [6+] sprint cycles.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Participated</w:t>
      </w:r>
      <w:r>
        <w:rPr>
          <w:sz w:val="21"/>
          <w:szCs w:val="21"/>
        </w:rPr>
        <w:t xml:space="preserve"> in Agile ceremonies (sprint planning, daily stand-ups, retrospectives), contributing testability feedback during design discussions.</w:t>
      </w:r>
    </w:p>
    <w:p>
      <w:pPr>
        <w:pBdr>
          <w:bottom w:val="single" w:color="1F4E79" w:sz="6" w:space="2"/>
        </w:pBdr>
        <w:spacing w:after="70" w:before="150"/>
      </w:pPr>
      <w:r>
        <w:rPr>
          <w:b/>
          <w:bCs/>
          <w:caps/>
          <w:color w:val="1F4E79"/>
          <w:sz w:val="23"/>
          <w:szCs w:val="23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1"/>
          <w:szCs w:val="21"/>
        </w:rPr>
        <w:t xml:space="preserve">Software Testing Certification</w:t>
      </w:r>
      <w:r>
        <w:rPr>
          <w:sz w:val="21"/>
          <w:szCs w:val="21"/>
        </w:rPr>
        <w:t xml:space="preserve"> – Manual, Automation (Selenium), API (Postman), and SQL — NammaQA.</w:t>
      </w:r>
    </w:p>
    <w:p>
      <w:pPr>
        <w:pBdr>
          <w:bottom w:val="single" w:color="1F4E79" w:sz="6" w:space="2"/>
        </w:pBdr>
        <w:spacing w:after="70" w:before="150"/>
      </w:pPr>
      <w:r>
        <w:rPr>
          <w:b/>
          <w:bCs/>
          <w:caps/>
          <w:color w:val="1F4E79"/>
          <w:sz w:val="23"/>
          <w:szCs w:val="23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Engineering</w:t>
      </w:r>
      <w:r>
        <w:rPr>
          <w:sz w:val="21"/>
          <w:szCs w:val="21"/>
        </w:rPr>
        <w:t xml:space="preserve"> — East West Institute of Technology (EWIT), Visvesvaraya Technological University (VTU)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2026-06-12T08:39:43.236Z</dcterms:created>
  <dcterms:modified xsi:type="dcterms:W3CDTF">2026-06-12T08:39:43.236Z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