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231" w:rsidRPr="0010220C" w:rsidRDefault="00DE7DA3" w:rsidP="00DE7DA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ESTIMATION OF BUSINESS EXPENSES</w:t>
      </w:r>
    </w:p>
    <w:p w:rsidR="00332FA6" w:rsidRPr="0010220C" w:rsidRDefault="00332FA6" w:rsidP="0010220C">
      <w:pPr>
        <w:jc w:val="center"/>
        <w:rPr>
          <w:rFonts w:ascii="Times New Roman" w:hAnsi="Times New Roman" w:cs="Times New Roman"/>
          <w:b/>
          <w:sz w:val="32"/>
        </w:rPr>
      </w:pPr>
    </w:p>
    <w:p w:rsidR="003C2BA4" w:rsidRPr="0010220C" w:rsidRDefault="003C2BA4" w:rsidP="0010220C">
      <w:pPr>
        <w:jc w:val="center"/>
        <w:rPr>
          <w:rFonts w:ascii="Times New Roman" w:hAnsi="Times New Roman" w:cs="Times New Roman"/>
          <w:b/>
          <w:sz w:val="32"/>
        </w:rPr>
      </w:pPr>
      <w:r w:rsidRPr="0010220C">
        <w:rPr>
          <w:rFonts w:ascii="Times New Roman" w:hAnsi="Times New Roman" w:cs="Times New Roman"/>
          <w:b/>
          <w:sz w:val="32"/>
        </w:rPr>
        <w:t>INDEX</w:t>
      </w:r>
    </w:p>
    <w:tbl>
      <w:tblPr>
        <w:tblStyle w:val="TableGrid"/>
        <w:tblW w:w="0" w:type="auto"/>
        <w:tblLook w:val="04A0"/>
      </w:tblPr>
      <w:tblGrid>
        <w:gridCol w:w="1008"/>
        <w:gridCol w:w="8370"/>
      </w:tblGrid>
      <w:tr w:rsidR="00332FA6" w:rsidTr="00446AAB">
        <w:tc>
          <w:tcPr>
            <w:tcW w:w="1008" w:type="dxa"/>
          </w:tcPr>
          <w:p w:rsidR="00332FA6" w:rsidRPr="00446AAB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332FA6" w:rsidRPr="00446AAB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446AAB">
              <w:rPr>
                <w:rFonts w:ascii="Times New Roman" w:hAnsi="Times New Roman" w:cs="Times New Roman"/>
                <w:b/>
                <w:sz w:val="28"/>
              </w:rPr>
              <w:t>S.NO</w:t>
            </w:r>
          </w:p>
        </w:tc>
        <w:tc>
          <w:tcPr>
            <w:tcW w:w="8370" w:type="dxa"/>
          </w:tcPr>
          <w:p w:rsidR="00332FA6" w:rsidRPr="00446AAB" w:rsidRDefault="00332FA6" w:rsidP="00446AA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332FA6" w:rsidRPr="00446AAB" w:rsidRDefault="00332FA6" w:rsidP="00446AA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46AAB">
              <w:rPr>
                <w:rFonts w:ascii="Times New Roman" w:hAnsi="Times New Roman" w:cs="Times New Roman"/>
                <w:b/>
                <w:sz w:val="28"/>
              </w:rPr>
              <w:t>CONTENT</w:t>
            </w:r>
          </w:p>
        </w:tc>
      </w:tr>
      <w:tr w:rsidR="00332FA6" w:rsidTr="00446AAB">
        <w:tc>
          <w:tcPr>
            <w:tcW w:w="1008" w:type="dxa"/>
          </w:tcPr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8370" w:type="dxa"/>
          </w:tcPr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C2BA4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1.1  OVERVIEW</w:t>
            </w:r>
          </w:p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1.2  PURPOSE</w:t>
            </w:r>
          </w:p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32FA6" w:rsidTr="00446AAB">
        <w:tc>
          <w:tcPr>
            <w:tcW w:w="1008" w:type="dxa"/>
          </w:tcPr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8370" w:type="dxa"/>
          </w:tcPr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DEFINITION AND DESIGN THINKING</w:t>
            </w:r>
          </w:p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ab/>
            </w:r>
          </w:p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2.1 EMPATHY MAP</w:t>
            </w:r>
          </w:p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2.2 IDEATION AND BRAINSTORMING MAP</w:t>
            </w:r>
          </w:p>
          <w:p w:rsidR="00332FA6" w:rsidRPr="003C2BA4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32FA6" w:rsidTr="00446AAB">
        <w:tc>
          <w:tcPr>
            <w:tcW w:w="1008" w:type="dxa"/>
          </w:tcPr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8370" w:type="dxa"/>
          </w:tcPr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ADVANTAGES AND DISADVANTAGES</w:t>
            </w:r>
          </w:p>
          <w:p w:rsidR="00332FA6" w:rsidRPr="003C2BA4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32FA6" w:rsidTr="00446AAB">
        <w:tc>
          <w:tcPr>
            <w:tcW w:w="1008" w:type="dxa"/>
          </w:tcPr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8370" w:type="dxa"/>
          </w:tcPr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APPLICATIONS</w:t>
            </w:r>
          </w:p>
          <w:p w:rsidR="00332FA6" w:rsidRPr="003C2BA4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32FA6" w:rsidTr="00446AAB">
        <w:tc>
          <w:tcPr>
            <w:tcW w:w="1008" w:type="dxa"/>
          </w:tcPr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8370" w:type="dxa"/>
          </w:tcPr>
          <w:p w:rsidR="00545529" w:rsidRDefault="00545529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FUTURE SCOPE</w:t>
            </w:r>
          </w:p>
          <w:p w:rsidR="00332FA6" w:rsidRPr="003C2BA4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32FA6" w:rsidTr="00446AAB">
        <w:tc>
          <w:tcPr>
            <w:tcW w:w="1008" w:type="dxa"/>
          </w:tcPr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8370" w:type="dxa"/>
          </w:tcPr>
          <w:p w:rsidR="00545529" w:rsidRDefault="00545529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RESULT</w:t>
            </w:r>
          </w:p>
          <w:p w:rsidR="00332FA6" w:rsidRPr="003C2BA4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32FA6" w:rsidTr="00446AAB">
        <w:tc>
          <w:tcPr>
            <w:tcW w:w="1008" w:type="dxa"/>
          </w:tcPr>
          <w:p w:rsidR="00332FA6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8370" w:type="dxa"/>
          </w:tcPr>
          <w:p w:rsidR="00332FA6" w:rsidRPr="003C2BA4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CONCLUSION</w:t>
            </w:r>
          </w:p>
          <w:p w:rsidR="00332FA6" w:rsidRPr="003C2BA4" w:rsidRDefault="00332FA6" w:rsidP="0010220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3C2BA4" w:rsidRDefault="003C2BA4" w:rsidP="0010220C">
      <w:pPr>
        <w:jc w:val="both"/>
        <w:rPr>
          <w:rFonts w:ascii="Times New Roman" w:hAnsi="Times New Roman" w:cs="Times New Roman"/>
          <w:b/>
          <w:sz w:val="24"/>
        </w:rPr>
      </w:pPr>
    </w:p>
    <w:p w:rsidR="003C2BA4" w:rsidRDefault="003C2BA4" w:rsidP="0010220C">
      <w:pPr>
        <w:jc w:val="both"/>
        <w:rPr>
          <w:rFonts w:ascii="Times New Roman" w:hAnsi="Times New Roman" w:cs="Times New Roman"/>
          <w:b/>
          <w:sz w:val="24"/>
        </w:rPr>
      </w:pPr>
    </w:p>
    <w:p w:rsidR="00332FA6" w:rsidRDefault="00332FA6" w:rsidP="0010220C">
      <w:pPr>
        <w:jc w:val="both"/>
        <w:rPr>
          <w:rFonts w:ascii="Times New Roman" w:hAnsi="Times New Roman" w:cs="Times New Roman"/>
          <w:b/>
          <w:sz w:val="24"/>
        </w:rPr>
      </w:pPr>
    </w:p>
    <w:p w:rsidR="00332FA6" w:rsidRDefault="00332FA6" w:rsidP="0010220C">
      <w:pPr>
        <w:jc w:val="both"/>
        <w:rPr>
          <w:rFonts w:ascii="Times New Roman" w:hAnsi="Times New Roman" w:cs="Times New Roman"/>
          <w:b/>
          <w:sz w:val="24"/>
        </w:rPr>
      </w:pPr>
    </w:p>
    <w:p w:rsidR="00332FA6" w:rsidRDefault="00332FA6" w:rsidP="0010220C">
      <w:pPr>
        <w:jc w:val="both"/>
        <w:rPr>
          <w:rFonts w:ascii="Times New Roman" w:hAnsi="Times New Roman" w:cs="Times New Roman"/>
          <w:b/>
          <w:sz w:val="24"/>
        </w:rPr>
      </w:pPr>
    </w:p>
    <w:p w:rsidR="00332FA6" w:rsidRDefault="00332FA6" w:rsidP="0010220C">
      <w:pPr>
        <w:jc w:val="both"/>
        <w:rPr>
          <w:rFonts w:ascii="Times New Roman" w:hAnsi="Times New Roman" w:cs="Times New Roman"/>
          <w:b/>
          <w:sz w:val="24"/>
        </w:rPr>
      </w:pPr>
    </w:p>
    <w:p w:rsidR="00332FA6" w:rsidRDefault="00332FA6" w:rsidP="0010220C">
      <w:pPr>
        <w:jc w:val="both"/>
        <w:rPr>
          <w:rFonts w:ascii="Times New Roman" w:hAnsi="Times New Roman" w:cs="Times New Roman"/>
          <w:b/>
          <w:sz w:val="24"/>
        </w:rPr>
      </w:pPr>
    </w:p>
    <w:p w:rsidR="00332FA6" w:rsidRDefault="00332FA6" w:rsidP="0010220C">
      <w:pPr>
        <w:jc w:val="both"/>
        <w:rPr>
          <w:rFonts w:ascii="Times New Roman" w:hAnsi="Times New Roman" w:cs="Times New Roman"/>
          <w:b/>
          <w:sz w:val="24"/>
        </w:rPr>
      </w:pPr>
    </w:p>
    <w:p w:rsidR="00332FA6" w:rsidRDefault="00332FA6" w:rsidP="0010220C">
      <w:pPr>
        <w:jc w:val="both"/>
        <w:rPr>
          <w:rFonts w:ascii="Times New Roman" w:hAnsi="Times New Roman" w:cs="Times New Roman"/>
          <w:b/>
          <w:sz w:val="24"/>
        </w:rPr>
      </w:pPr>
    </w:p>
    <w:p w:rsidR="00DE7DA3" w:rsidRDefault="00DE7DA3" w:rsidP="0010220C">
      <w:pPr>
        <w:jc w:val="both"/>
        <w:rPr>
          <w:rFonts w:ascii="Times New Roman" w:hAnsi="Times New Roman" w:cs="Times New Roman"/>
          <w:b/>
          <w:sz w:val="32"/>
        </w:rPr>
      </w:pPr>
    </w:p>
    <w:p w:rsidR="00CE0A90" w:rsidRPr="00332FA6" w:rsidRDefault="00B42045" w:rsidP="0010220C">
      <w:pPr>
        <w:jc w:val="both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1.</w:t>
      </w:r>
      <w:r w:rsidR="00202DCB" w:rsidRPr="00332FA6">
        <w:rPr>
          <w:rFonts w:ascii="Times New Roman" w:hAnsi="Times New Roman" w:cs="Times New Roman"/>
          <w:b/>
          <w:sz w:val="32"/>
        </w:rPr>
        <w:t>INTRODUCTION</w:t>
      </w:r>
      <w:proofErr w:type="gramEnd"/>
    </w:p>
    <w:p w:rsidR="00202DCB" w:rsidRPr="00332FA6" w:rsidRDefault="00202DCB" w:rsidP="0010220C">
      <w:pPr>
        <w:ind w:firstLine="720"/>
        <w:jc w:val="both"/>
        <w:rPr>
          <w:rFonts w:ascii="Times New Roman" w:hAnsi="Times New Roman" w:cs="Times New Roman"/>
          <w:sz w:val="28"/>
        </w:rPr>
      </w:pPr>
    </w:p>
    <w:p w:rsidR="00202DCB" w:rsidRPr="00332FA6" w:rsidRDefault="003C2BA4" w:rsidP="0010220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332FA6">
        <w:rPr>
          <w:rFonts w:ascii="Times New Roman" w:hAnsi="Times New Roman" w:cs="Times New Roman"/>
          <w:b/>
          <w:sz w:val="28"/>
        </w:rPr>
        <w:t>O</w:t>
      </w:r>
      <w:r w:rsidR="00202DCB" w:rsidRPr="00332FA6">
        <w:rPr>
          <w:rFonts w:ascii="Times New Roman" w:hAnsi="Times New Roman" w:cs="Times New Roman"/>
          <w:b/>
          <w:sz w:val="28"/>
        </w:rPr>
        <w:t>verview</w:t>
      </w:r>
    </w:p>
    <w:p w:rsidR="00202DCB" w:rsidRPr="00DE7DA3" w:rsidRDefault="00DE7DA3" w:rsidP="00DE7D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Estimating all the expenses required to start and operate the business such as equipment, rent inventory and marketing</w:t>
      </w:r>
    </w:p>
    <w:p w:rsidR="00202DCB" w:rsidRPr="00332FA6" w:rsidRDefault="00872426" w:rsidP="0010220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332FA6">
        <w:rPr>
          <w:rFonts w:ascii="Times New Roman" w:hAnsi="Times New Roman" w:cs="Times New Roman"/>
          <w:b/>
          <w:sz w:val="28"/>
        </w:rPr>
        <w:t>P</w:t>
      </w:r>
      <w:r w:rsidR="00202DCB" w:rsidRPr="00332FA6">
        <w:rPr>
          <w:rFonts w:ascii="Times New Roman" w:hAnsi="Times New Roman" w:cs="Times New Roman"/>
          <w:b/>
          <w:sz w:val="28"/>
        </w:rPr>
        <w:t>urpose</w:t>
      </w:r>
    </w:p>
    <w:p w:rsidR="00202DCB" w:rsidRDefault="00DE7DA3" w:rsidP="00DE7D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Estimates are important because they allow businesses to set expectations for their customers.</w:t>
      </w:r>
    </w:p>
    <w:p w:rsidR="00DE7DA3" w:rsidRDefault="00DE7DA3" w:rsidP="00DE7D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They also help business determine whether or not a project is feasible and how much profit they can expect to make</w:t>
      </w:r>
    </w:p>
    <w:p w:rsidR="00DE7DA3" w:rsidRPr="00DE7DA3" w:rsidRDefault="00DE7DA3" w:rsidP="00DE7D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Estimating also allows businesses to plan for unforeseen expenses and keep track of spending</w:t>
      </w:r>
    </w:p>
    <w:p w:rsidR="0010220C" w:rsidRPr="00332FA6" w:rsidRDefault="0010220C" w:rsidP="0010220C">
      <w:pPr>
        <w:pStyle w:val="ListParagraph"/>
        <w:ind w:left="1800"/>
        <w:jc w:val="both"/>
        <w:rPr>
          <w:rFonts w:ascii="Times New Roman" w:hAnsi="Times New Roman" w:cs="Times New Roman"/>
          <w:sz w:val="28"/>
        </w:rPr>
      </w:pPr>
    </w:p>
    <w:p w:rsidR="00202DCB" w:rsidRDefault="00B42045" w:rsidP="0010220C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2.PROBLEM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DEFINITION AND DESIGN THINKING</w:t>
      </w:r>
    </w:p>
    <w:p w:rsidR="00B42045" w:rsidRDefault="00B42045" w:rsidP="0010220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42045" w:rsidRDefault="00C25D44" w:rsidP="0010220C">
      <w:pPr>
        <w:tabs>
          <w:tab w:val="left" w:pos="311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 w:rsidR="00B42045" w:rsidRPr="0010220C">
        <w:rPr>
          <w:rFonts w:ascii="Times New Roman" w:hAnsi="Times New Roman" w:cs="Times New Roman"/>
          <w:b/>
          <w:sz w:val="28"/>
          <w:szCs w:val="28"/>
        </w:rPr>
        <w:t>EMPATHYMAP</w:t>
      </w:r>
      <w:r w:rsidR="0010220C">
        <w:rPr>
          <w:rFonts w:ascii="Times New Roman" w:hAnsi="Times New Roman" w:cs="Times New Roman"/>
          <w:b/>
          <w:sz w:val="28"/>
          <w:szCs w:val="28"/>
        </w:rPr>
        <w:tab/>
      </w:r>
    </w:p>
    <w:p w:rsidR="00DD7A20" w:rsidRPr="0010220C" w:rsidRDefault="00DD7A20" w:rsidP="0010220C">
      <w:pPr>
        <w:tabs>
          <w:tab w:val="left" w:pos="3114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2045" w:rsidRDefault="00667341" w:rsidP="0010220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6114512"/>
            <wp:effectExtent l="19050" t="0" r="0" b="0"/>
            <wp:docPr id="3" name="Picture 2" descr="C:\Users\R.D.Raj\Downloads\empathy map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.D.Raj\Downloads\empathy map (1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045" w:rsidRDefault="00B42045" w:rsidP="0010220C">
      <w:pPr>
        <w:jc w:val="both"/>
        <w:rPr>
          <w:rFonts w:ascii="Times New Roman" w:hAnsi="Times New Roman" w:cs="Times New Roman"/>
          <w:b/>
          <w:sz w:val="24"/>
        </w:rPr>
      </w:pPr>
    </w:p>
    <w:p w:rsidR="00B42045" w:rsidRDefault="00B42045" w:rsidP="0010220C">
      <w:pPr>
        <w:jc w:val="both"/>
        <w:rPr>
          <w:rFonts w:ascii="Times New Roman" w:hAnsi="Times New Roman" w:cs="Times New Roman"/>
          <w:b/>
          <w:sz w:val="24"/>
        </w:rPr>
      </w:pPr>
    </w:p>
    <w:p w:rsidR="00954397" w:rsidRDefault="00954397" w:rsidP="0010220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4397" w:rsidRDefault="00954397" w:rsidP="0010220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4397" w:rsidRDefault="00954397" w:rsidP="0010220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4397" w:rsidRDefault="00954397" w:rsidP="0010220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2045" w:rsidRDefault="00B42045" w:rsidP="001022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220C">
        <w:rPr>
          <w:rFonts w:ascii="Times New Roman" w:hAnsi="Times New Roman" w:cs="Times New Roman"/>
          <w:b/>
          <w:sz w:val="28"/>
          <w:szCs w:val="28"/>
        </w:rPr>
        <w:t>2.2 IDEATION AND BRAINSTORMING MAP</w:t>
      </w:r>
    </w:p>
    <w:p w:rsidR="00954397" w:rsidRDefault="00954397" w:rsidP="0010220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4397" w:rsidRPr="0010220C" w:rsidRDefault="00954397" w:rsidP="001022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949363"/>
            <wp:effectExtent l="19050" t="0" r="0" b="0"/>
            <wp:docPr id="4" name="Picture 3" descr="C:\Users\R.D.Raj\Downloads\brainstormin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.D.Raj\Downloads\brainstorming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045" w:rsidRDefault="00B42045" w:rsidP="0010220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42045" w:rsidRDefault="00B42045" w:rsidP="0010220C">
      <w:pPr>
        <w:jc w:val="both"/>
        <w:rPr>
          <w:rFonts w:ascii="Times New Roman" w:hAnsi="Times New Roman" w:cs="Times New Roman"/>
          <w:b/>
          <w:sz w:val="24"/>
        </w:rPr>
      </w:pPr>
    </w:p>
    <w:p w:rsidR="00B42045" w:rsidRDefault="00B42045" w:rsidP="0010220C">
      <w:pPr>
        <w:jc w:val="both"/>
        <w:rPr>
          <w:rFonts w:ascii="Times New Roman" w:hAnsi="Times New Roman" w:cs="Times New Roman"/>
          <w:b/>
          <w:sz w:val="24"/>
        </w:rPr>
      </w:pPr>
    </w:p>
    <w:p w:rsidR="00B42045" w:rsidRDefault="00B42045" w:rsidP="0010220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42045" w:rsidRDefault="00B42045" w:rsidP="0010220C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3.ADVANTAGES</w:t>
      </w:r>
      <w:proofErr w:type="gramEnd"/>
    </w:p>
    <w:p w:rsidR="00DE7DA3" w:rsidRPr="00DE7DA3" w:rsidRDefault="00DE7DA3" w:rsidP="00DE7DA3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7DA3">
        <w:rPr>
          <w:rFonts w:ascii="Times New Roman" w:hAnsi="Times New Roman" w:cs="Times New Roman"/>
          <w:sz w:val="32"/>
          <w:szCs w:val="32"/>
        </w:rPr>
        <w:t>The following are the advantages are merits of cost estimation accurate planning cost estimation helps predict future expenses accurately</w:t>
      </w:r>
    </w:p>
    <w:p w:rsidR="00DE7DA3" w:rsidRPr="00DE7DA3" w:rsidRDefault="00DE7DA3" w:rsidP="00DE7DA3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7DA3">
        <w:rPr>
          <w:rFonts w:ascii="Times New Roman" w:hAnsi="Times New Roman" w:cs="Times New Roman"/>
          <w:sz w:val="32"/>
          <w:szCs w:val="32"/>
        </w:rPr>
        <w:t>Which help determine the cost of manufacturing a product increased profit margins advance information on expected expenditure helps in regulating costs</w:t>
      </w:r>
    </w:p>
    <w:p w:rsidR="005C5231" w:rsidRPr="00B42045" w:rsidRDefault="00DE7DA3" w:rsidP="0010220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42045">
        <w:rPr>
          <w:rFonts w:ascii="Times New Roman" w:hAnsi="Times New Roman" w:cs="Times New Roman"/>
          <w:b/>
          <w:sz w:val="32"/>
          <w:szCs w:val="32"/>
        </w:rPr>
        <w:t>DISADVANTAGES</w:t>
      </w:r>
    </w:p>
    <w:p w:rsidR="005C5231" w:rsidRDefault="00311575" w:rsidP="00311575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ignores integration efforts usually found in complex and large projects</w:t>
      </w:r>
    </w:p>
    <w:p w:rsidR="00311575" w:rsidRDefault="00311575" w:rsidP="00311575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duration estimate depends on the cost estimate which increases the change of miscalculation affecting the overall Endeavour</w:t>
      </w:r>
    </w:p>
    <w:p w:rsidR="00311575" w:rsidRPr="00311575" w:rsidRDefault="00311575" w:rsidP="00311575">
      <w:pPr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:rsidR="00545529" w:rsidRPr="00545529" w:rsidRDefault="00545529" w:rsidP="0010220C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4.APPLICATIONS</w:t>
      </w:r>
      <w:proofErr w:type="gramEnd"/>
    </w:p>
    <w:p w:rsidR="00545529" w:rsidRPr="00311575" w:rsidRDefault="00311575" w:rsidP="003115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Business applications refer to any software used by an organization to support its business processes such as </w:t>
      </w:r>
      <w:proofErr w:type="gramStart"/>
      <w:r>
        <w:rPr>
          <w:rFonts w:ascii="Times New Roman" w:hAnsi="Times New Roman" w:cs="Times New Roman"/>
          <w:sz w:val="32"/>
          <w:szCs w:val="32"/>
        </w:rPr>
        <w:t>CRM(</w:t>
      </w:r>
      <w:proofErr w:type="gramEnd"/>
      <w:r>
        <w:rPr>
          <w:rFonts w:ascii="Times New Roman" w:hAnsi="Times New Roman" w:cs="Times New Roman"/>
          <w:sz w:val="32"/>
          <w:szCs w:val="32"/>
        </w:rPr>
        <w:t>customer relationship management) ERP(enterprise resource planning) HRIS(human resources information systems) and so on.</w:t>
      </w:r>
    </w:p>
    <w:p w:rsidR="00545529" w:rsidRPr="00545529" w:rsidRDefault="00545529" w:rsidP="0010220C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45529">
        <w:rPr>
          <w:rFonts w:ascii="Times New Roman" w:hAnsi="Times New Roman" w:cs="Times New Roman"/>
          <w:b/>
          <w:sz w:val="32"/>
          <w:szCs w:val="32"/>
        </w:rPr>
        <w:t>5.</w:t>
      </w:r>
      <w:r>
        <w:rPr>
          <w:rFonts w:ascii="Times New Roman" w:hAnsi="Times New Roman" w:cs="Times New Roman"/>
          <w:b/>
          <w:sz w:val="32"/>
          <w:szCs w:val="32"/>
        </w:rPr>
        <w:t>FUTURE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SCOPE</w:t>
      </w:r>
    </w:p>
    <w:p w:rsidR="00545529" w:rsidRPr="00311575" w:rsidRDefault="00311575" w:rsidP="003115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575">
        <w:rPr>
          <w:rFonts w:ascii="Times New Roman" w:hAnsi="Times New Roman" w:cs="Times New Roman"/>
          <w:sz w:val="32"/>
          <w:szCs w:val="32"/>
        </w:rPr>
        <w:t>Efficient management and sufficient capital are those few key ingredients without which a sustainable and profitable business is not possible but another thing that is inevitable these days is to explore the upcoming business ideas</w:t>
      </w:r>
    </w:p>
    <w:p w:rsidR="00A32BDC" w:rsidRPr="00545529" w:rsidRDefault="0010220C" w:rsidP="0010220C">
      <w:pPr>
        <w:jc w:val="both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6.</w:t>
      </w:r>
      <w:r w:rsidR="00545529">
        <w:rPr>
          <w:rFonts w:ascii="Times New Roman" w:hAnsi="Times New Roman" w:cs="Times New Roman"/>
          <w:b/>
          <w:sz w:val="32"/>
        </w:rPr>
        <w:t>RESULT</w:t>
      </w:r>
      <w:proofErr w:type="gramEnd"/>
    </w:p>
    <w:p w:rsidR="00A32BDC" w:rsidRDefault="00311575" w:rsidP="0010220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income statement is the primary financial statement used by business to record their expenses and determine the taxes</w:t>
      </w:r>
    </w:p>
    <w:p w:rsidR="00311575" w:rsidRPr="00545529" w:rsidRDefault="00311575" w:rsidP="0010220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Most have three categories of expenses broken down by direct costs indirect cost and interest</w:t>
      </w:r>
    </w:p>
    <w:p w:rsidR="00311575" w:rsidRDefault="00311575" w:rsidP="0010220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0220C" w:rsidRDefault="0010220C" w:rsidP="0010220C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7.CONCLUSION</w:t>
      </w:r>
      <w:proofErr w:type="gramEnd"/>
    </w:p>
    <w:p w:rsidR="00A32BDC" w:rsidRPr="00446AAB" w:rsidRDefault="0010220C" w:rsidP="001022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446AAB" w:rsidRPr="00446AAB">
        <w:rPr>
          <w:rFonts w:ascii="Times New Roman" w:hAnsi="Times New Roman" w:cs="Times New Roman"/>
          <w:sz w:val="32"/>
          <w:szCs w:val="32"/>
        </w:rPr>
        <w:t>To be successful in sustainable business practices often requires entrepreneurship and innovation this chapter provides an overview of entrepreneurship and innovation as it relates to sustainable business</w:t>
      </w:r>
      <w:r w:rsidR="00446AAB">
        <w:rPr>
          <w:rFonts w:ascii="Times New Roman" w:hAnsi="Times New Roman" w:cs="Times New Roman"/>
          <w:sz w:val="32"/>
          <w:szCs w:val="32"/>
        </w:rPr>
        <w:t>.</w:t>
      </w:r>
    </w:p>
    <w:p w:rsidR="00A32BDC" w:rsidRPr="00202DCB" w:rsidRDefault="00A32BDC" w:rsidP="0010220C">
      <w:pPr>
        <w:jc w:val="both"/>
        <w:rPr>
          <w:rFonts w:ascii="Times New Roman" w:hAnsi="Times New Roman" w:cs="Times New Roman"/>
        </w:rPr>
      </w:pPr>
    </w:p>
    <w:sectPr w:rsidR="00A32BDC" w:rsidRPr="00202DCB" w:rsidSect="005D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458E4"/>
    <w:multiLevelType w:val="hybridMultilevel"/>
    <w:tmpl w:val="E94A62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D8227A"/>
    <w:multiLevelType w:val="hybridMultilevel"/>
    <w:tmpl w:val="A598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04F24"/>
    <w:multiLevelType w:val="multilevel"/>
    <w:tmpl w:val="6AC481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1AC12753"/>
    <w:multiLevelType w:val="hybridMultilevel"/>
    <w:tmpl w:val="ADE6D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936B50"/>
    <w:multiLevelType w:val="hybridMultilevel"/>
    <w:tmpl w:val="78A2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22606"/>
    <w:multiLevelType w:val="hybridMultilevel"/>
    <w:tmpl w:val="FEF2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32B6D"/>
    <w:multiLevelType w:val="hybridMultilevel"/>
    <w:tmpl w:val="6908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75077"/>
    <w:multiLevelType w:val="hybridMultilevel"/>
    <w:tmpl w:val="44C0F0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F822B28"/>
    <w:multiLevelType w:val="hybridMultilevel"/>
    <w:tmpl w:val="AC586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2378C5"/>
    <w:multiLevelType w:val="hybridMultilevel"/>
    <w:tmpl w:val="E3FE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D447B"/>
    <w:multiLevelType w:val="hybridMultilevel"/>
    <w:tmpl w:val="B0148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641738"/>
    <w:multiLevelType w:val="hybridMultilevel"/>
    <w:tmpl w:val="E99C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406E7F"/>
    <w:multiLevelType w:val="hybridMultilevel"/>
    <w:tmpl w:val="B09E35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D3C3E54"/>
    <w:multiLevelType w:val="hybridMultilevel"/>
    <w:tmpl w:val="EE84E3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7"/>
  </w:num>
  <w:num w:numId="5">
    <w:abstractNumId w:val="9"/>
  </w:num>
  <w:num w:numId="6">
    <w:abstractNumId w:val="13"/>
  </w:num>
  <w:num w:numId="7">
    <w:abstractNumId w:val="3"/>
  </w:num>
  <w:num w:numId="8">
    <w:abstractNumId w:val="11"/>
  </w:num>
  <w:num w:numId="9">
    <w:abstractNumId w:val="10"/>
  </w:num>
  <w:num w:numId="10">
    <w:abstractNumId w:val="5"/>
  </w:num>
  <w:num w:numId="11">
    <w:abstractNumId w:val="1"/>
  </w:num>
  <w:num w:numId="12">
    <w:abstractNumId w:val="8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9C2BCC"/>
    <w:rsid w:val="0010220C"/>
    <w:rsid w:val="00107AA0"/>
    <w:rsid w:val="00202DCB"/>
    <w:rsid w:val="00311575"/>
    <w:rsid w:val="00332FA6"/>
    <w:rsid w:val="003C2BA4"/>
    <w:rsid w:val="00446AAB"/>
    <w:rsid w:val="005261DC"/>
    <w:rsid w:val="00545529"/>
    <w:rsid w:val="005A10C7"/>
    <w:rsid w:val="005C5231"/>
    <w:rsid w:val="005D5374"/>
    <w:rsid w:val="005F26AE"/>
    <w:rsid w:val="00667341"/>
    <w:rsid w:val="00872426"/>
    <w:rsid w:val="0095085E"/>
    <w:rsid w:val="00954397"/>
    <w:rsid w:val="009C2BCC"/>
    <w:rsid w:val="00A32BDC"/>
    <w:rsid w:val="00A56947"/>
    <w:rsid w:val="00B42045"/>
    <w:rsid w:val="00C16CB6"/>
    <w:rsid w:val="00C25D44"/>
    <w:rsid w:val="00C86512"/>
    <w:rsid w:val="00CE0A90"/>
    <w:rsid w:val="00D42863"/>
    <w:rsid w:val="00DD7A20"/>
    <w:rsid w:val="00DE7DA3"/>
    <w:rsid w:val="00EA4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B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2B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2DCB"/>
    <w:pPr>
      <w:ind w:left="720"/>
      <w:contextualSpacing/>
    </w:pPr>
  </w:style>
  <w:style w:type="table" w:styleId="TableGrid">
    <w:name w:val="Table Grid"/>
    <w:basedOn w:val="TableNormal"/>
    <w:uiPriority w:val="39"/>
    <w:rsid w:val="003C2B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D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R.D.Raj</dc:creator>
  <cp:keywords/>
  <dc:description/>
  <cp:lastModifiedBy>R.D.Raj</cp:lastModifiedBy>
  <cp:revision>10</cp:revision>
  <dcterms:created xsi:type="dcterms:W3CDTF">2023-10-05T17:16:00Z</dcterms:created>
  <dcterms:modified xsi:type="dcterms:W3CDTF">2023-10-06T18:35:00Z</dcterms:modified>
</cp:coreProperties>
</file>