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52B6" w:rsidRDefault="00D31815">
      <w:pPr>
        <w:spacing w:after="0" w:line="259" w:lineRule="auto"/>
        <w:ind w:left="12" w:right="0" w:firstLine="0"/>
        <w:jc w:val="center"/>
      </w:pPr>
      <w:r>
        <w:rPr>
          <w:b/>
          <w:sz w:val="48"/>
        </w:rPr>
        <w:t xml:space="preserve">Effect of social media on mental health </w:t>
      </w:r>
      <w:r>
        <w:t xml:space="preserve"> </w:t>
      </w:r>
    </w:p>
    <w:p w:rsidR="002B52B6" w:rsidRDefault="00D31815">
      <w:pPr>
        <w:spacing w:after="36" w:line="259" w:lineRule="auto"/>
        <w:ind w:left="45" w:right="0" w:firstLine="0"/>
        <w:jc w:val="left"/>
      </w:pPr>
      <w:r>
        <w:rPr>
          <w:i/>
        </w:rPr>
        <w:t xml:space="preserve">R. Sivaranjani /Bachuler of computer application/ /Mangayarkarasi College of Arts and  science </w:t>
      </w:r>
    </w:p>
    <w:p w:rsidR="002B52B6" w:rsidRDefault="00D31815">
      <w:pPr>
        <w:spacing w:after="186" w:line="259" w:lineRule="auto"/>
        <w:ind w:left="19" w:right="0" w:firstLine="0"/>
        <w:jc w:val="center"/>
      </w:pPr>
      <w:r>
        <w:rPr>
          <w:i/>
        </w:rPr>
        <w:t xml:space="preserve">For women/Madurai </w:t>
      </w:r>
    </w:p>
    <w:p w:rsidR="002B52B6" w:rsidRDefault="00D31815">
      <w:pPr>
        <w:pStyle w:val="Heading1"/>
        <w:numPr>
          <w:ilvl w:val="0"/>
          <w:numId w:val="0"/>
        </w:numPr>
        <w:spacing w:after="100"/>
        <w:ind w:left="5"/>
      </w:pPr>
      <w:r>
        <w:t xml:space="preserve">Abstract   </w:t>
      </w:r>
    </w:p>
    <w:p w:rsidR="002B52B6" w:rsidRDefault="00D31815">
      <w:pPr>
        <w:spacing w:after="370"/>
        <w:ind w:left="15" w:right="0" w:firstLine="0"/>
      </w:pPr>
      <w:r>
        <w:rPr>
          <w:b/>
          <w:sz w:val="36"/>
        </w:rPr>
        <w:t xml:space="preserve">   </w:t>
      </w:r>
      <w:r>
        <w:t xml:space="preserve"> </w:t>
      </w:r>
      <w:r>
        <w:rPr>
          <w:sz w:val="22"/>
        </w:rPr>
        <w:t xml:space="preserve"> </w:t>
      </w:r>
      <w:r>
        <w:t>The impact of social media on mental health is a topic of increasing concern and research. This abstract explores the complex relationship between social media use and mental health outcomes. Studies suggest that social media can have both positive and negative effects. On the positive side, social media can provide support networks, reduce feelings of isolation, and offer opportunities for self-expression and community building. However, excessive or problematic use of social media is associated with negat</w:t>
      </w:r>
      <w:r>
        <w:t xml:space="preserve">ive outcomes, such as increased anxiety, depression, and loneliness, often due to factors like cyberbullying and social comparison. More research is needed to understand the nuances of these effects and to develop strategies to mitigate the negative impacts while enhancing the positive aspects of social media.  </w:t>
      </w:r>
    </w:p>
    <w:p w:rsidR="002B52B6" w:rsidRDefault="00D31815">
      <w:pPr>
        <w:spacing w:after="360"/>
        <w:ind w:left="15" w:right="0" w:firstLine="0"/>
      </w:pPr>
      <w:r>
        <w:rPr>
          <w:b/>
          <w:i/>
          <w:sz w:val="28"/>
        </w:rPr>
        <w:t>Keywords</w:t>
      </w:r>
      <w:r>
        <w:rPr>
          <w:b/>
          <w:i/>
        </w:rPr>
        <w:t xml:space="preserve">: </w:t>
      </w:r>
      <w:r>
        <w:t xml:space="preserve">social media, mental health  and adolescents   </w:t>
      </w:r>
    </w:p>
    <w:p w:rsidR="002B52B6" w:rsidRDefault="00D31815">
      <w:pPr>
        <w:pStyle w:val="Heading1"/>
        <w:ind w:left="346" w:hanging="351"/>
      </w:pPr>
      <w:r>
        <w:t xml:space="preserve">INTRODUCTION   </w:t>
      </w:r>
    </w:p>
    <w:p w:rsidR="002B52B6" w:rsidRDefault="00D31815">
      <w:pPr>
        <w:spacing w:after="314"/>
        <w:ind w:left="15" w:right="0" w:firstLine="0"/>
      </w:pPr>
      <w:r>
        <w:t xml:space="preserve">     The rise of social media platforms over the past two decades has dramatically transformed how people communicate, interact, and consume information. Beginning with early platforms like Friendster and MySpace, social media quickly evolved to include giants such as Facebook, Twitter, Instagram, and TikTok, each offering unique ways for users to share content, connect with others, and build communities. This constant connectivity has brought both positive and negative impacts. On the positive side, social</w:t>
      </w:r>
      <w:r>
        <w:t xml:space="preserve"> media fosters global connections, enabling instant communication across continents and giving a voice to marginalized groups. Researchers and mental health professionals have raised concerns about the potential negative impacts, such as increased anxiety, depression, loneliness, and cyberbullying. At the same time, social media can offer support networks, raise awareness about mental health issues, and provide access to mental health resources. This introduction explores the multifaceted effects of social </w:t>
      </w:r>
      <w:r>
        <w:t>media on mental health, highlighting both its positive and negative implications.</w:t>
      </w:r>
      <w:r>
        <w:rPr>
          <w:b/>
          <w:sz w:val="28"/>
        </w:rPr>
        <w:t xml:space="preserve"> </w:t>
      </w:r>
      <w:r>
        <w:t xml:space="preserve"> </w:t>
      </w:r>
    </w:p>
    <w:p w:rsidR="002B52B6" w:rsidRDefault="00D31815">
      <w:pPr>
        <w:pStyle w:val="Heading1"/>
        <w:ind w:left="275" w:hanging="280"/>
      </w:pPr>
      <w:r>
        <w:t xml:space="preserve">LITERATURE REVIEW   </w:t>
      </w:r>
    </w:p>
    <w:p w:rsidR="002B52B6" w:rsidRDefault="00D31815">
      <w:pPr>
        <w:ind w:left="15" w:right="0" w:firstLine="0"/>
      </w:pPr>
      <w:r>
        <w:rPr>
          <w:sz w:val="28"/>
        </w:rPr>
        <w:t xml:space="preserve">     </w:t>
      </w:r>
      <w:r>
        <w:t xml:space="preserve">A literature review on the effects of social media on mental health involves synthesizing research findings from various studies to understand the relationship between social media use and mental health outcomes.  </w:t>
      </w:r>
    </w:p>
    <w:p w:rsidR="002B52B6" w:rsidRDefault="00D31815">
      <w:pPr>
        <w:pStyle w:val="Heading2"/>
        <w:ind w:left="-5"/>
      </w:pPr>
      <w:r>
        <w:t>Negative Effects of Social Media on Mental Health</w:t>
      </w:r>
      <w:r>
        <w:rPr>
          <w:u w:val="none"/>
        </w:rPr>
        <w:t xml:space="preserve">  </w:t>
      </w:r>
    </w:p>
    <w:p w:rsidR="002B52B6" w:rsidRDefault="00D31815">
      <w:pPr>
        <w:numPr>
          <w:ilvl w:val="0"/>
          <w:numId w:val="1"/>
        </w:numPr>
        <w:ind w:right="0" w:hanging="360"/>
      </w:pPr>
      <w:r>
        <w:rPr>
          <w:b/>
        </w:rPr>
        <w:t>Increased Anxiety and Depression:</w:t>
      </w:r>
      <w:r>
        <w:t xml:space="preserve"> Numerous studies have found a correlation between social media use and increased levels of anxiety and depression. This is often attributed to social comparison, cyberbullying, and the pressure to present an idealized version of oneself online.  </w:t>
      </w:r>
    </w:p>
    <w:p w:rsidR="002B52B6" w:rsidRDefault="00D31815">
      <w:pPr>
        <w:numPr>
          <w:ilvl w:val="0"/>
          <w:numId w:val="1"/>
        </w:numPr>
        <w:ind w:right="0" w:hanging="360"/>
      </w:pPr>
      <w:r>
        <w:rPr>
          <w:b/>
        </w:rPr>
        <w:t>Sleep Disturbances:</w:t>
      </w:r>
      <w:r>
        <w:t xml:space="preserve"> Excessive use of social media, especially before bedtime, has been linked to disrupted sleep patterns. Blue light emitted from screens can interfere with melatonin production, and the engagement with stimulating content can delay sleep onset.  </w:t>
      </w:r>
    </w:p>
    <w:p w:rsidR="002B52B6" w:rsidRDefault="00D31815">
      <w:pPr>
        <w:numPr>
          <w:ilvl w:val="0"/>
          <w:numId w:val="1"/>
        </w:numPr>
        <w:ind w:right="0" w:hanging="360"/>
      </w:pPr>
      <w:r>
        <w:rPr>
          <w:b/>
        </w:rPr>
        <w:t xml:space="preserve">FOMO (Fear of Missing Out): </w:t>
      </w:r>
      <w:r>
        <w:t xml:space="preserve">Social media platforms often highlight moments of enjoyment and success, which can lead to FOMO among users who feel they are missing out on experiences that others are having. This can contribute to feelings of inadequacy and anxiety.  </w:t>
      </w:r>
    </w:p>
    <w:p w:rsidR="002B52B6" w:rsidRDefault="00D31815">
      <w:pPr>
        <w:numPr>
          <w:ilvl w:val="0"/>
          <w:numId w:val="1"/>
        </w:numPr>
        <w:ind w:right="0" w:hanging="360"/>
      </w:pPr>
      <w:r>
        <w:rPr>
          <w:b/>
        </w:rPr>
        <w:t>Addiction and Reduced Productivity:</w:t>
      </w:r>
      <w:r>
        <w:t xml:space="preserve"> Some individuals may develop addictive behaviors toward social media, leading to decreased productivity, academic problems, and even impairments in daily functioning. The constant need to check for updates or notifications can also reduce attention span and focus.  </w:t>
      </w:r>
    </w:p>
    <w:p w:rsidR="002B52B6" w:rsidRDefault="00D31815">
      <w:pPr>
        <w:numPr>
          <w:ilvl w:val="0"/>
          <w:numId w:val="1"/>
        </w:numPr>
        <w:spacing w:after="307"/>
        <w:ind w:right="0" w:hanging="360"/>
      </w:pPr>
      <w:r>
        <w:rPr>
          <w:b/>
        </w:rPr>
        <w:t>Body Image Issues:</w:t>
      </w:r>
      <w:r>
        <w:t xml:space="preserve"> Social media platforms, particularly those centered around images like Instagram and Snapchat, have been linked to body dissatisfaction, especially among young women. Exposure to idealized body types and edited images can lead to negative self-perception and even eating disorders.  </w:t>
      </w:r>
    </w:p>
    <w:p w:rsidR="002B52B6" w:rsidRDefault="00D31815">
      <w:pPr>
        <w:pStyle w:val="Heading2"/>
        <w:ind w:left="-5"/>
      </w:pPr>
      <w:r>
        <w:t>Positive Effects of Social Media on Mental Health</w:t>
      </w:r>
      <w:r>
        <w:rPr>
          <w:u w:val="none"/>
        </w:rPr>
        <w:t xml:space="preserve">  </w:t>
      </w:r>
    </w:p>
    <w:p w:rsidR="002B52B6" w:rsidRDefault="00D31815">
      <w:pPr>
        <w:numPr>
          <w:ilvl w:val="0"/>
          <w:numId w:val="2"/>
        </w:numPr>
        <w:ind w:right="0" w:hanging="360"/>
      </w:pPr>
      <w:r>
        <w:rPr>
          <w:b/>
        </w:rPr>
        <w:t>Social Support and Connection</w:t>
      </w:r>
      <w:r>
        <w:t xml:space="preserve">: Social media can provide a sense of community and support, particularly for individuals who may feel isolated or marginalized in their offline lives. Online groups and communities can offer emotional support, practical advice, and a sense of belonging.  </w:t>
      </w:r>
    </w:p>
    <w:p w:rsidR="002B52B6" w:rsidRDefault="00D31815">
      <w:pPr>
        <w:numPr>
          <w:ilvl w:val="0"/>
          <w:numId w:val="2"/>
        </w:numPr>
        <w:ind w:right="0" w:hanging="360"/>
      </w:pPr>
      <w:r>
        <w:rPr>
          <w:b/>
        </w:rPr>
        <w:t xml:space="preserve">Mental Health Awareness: </w:t>
      </w:r>
      <w:r>
        <w:t xml:space="preserve">Social media has played a significant role in increasing awareness of mental health issues and reducing stigma. It allows users to share personal experiences and access resources, which can encourage others to seek help and support.  </w:t>
      </w:r>
    </w:p>
    <w:p w:rsidR="002B52B6" w:rsidRDefault="00D31815">
      <w:pPr>
        <w:numPr>
          <w:ilvl w:val="0"/>
          <w:numId w:val="2"/>
        </w:numPr>
        <w:ind w:right="0" w:hanging="360"/>
      </w:pPr>
      <w:r>
        <w:rPr>
          <w:b/>
        </w:rPr>
        <w:t>Creative Expression and Self-Identity:</w:t>
      </w:r>
      <w:r>
        <w:t xml:space="preserve"> Platforms like TikTok, Instagram, and YouTube allow users to express themselves creatively, explore their identities, and receive feedback from a broader audience. This can enhance self-esteem and provide a platform for personal growth.  </w:t>
      </w:r>
    </w:p>
    <w:p w:rsidR="002B52B6" w:rsidRDefault="00D31815">
      <w:pPr>
        <w:numPr>
          <w:ilvl w:val="0"/>
          <w:numId w:val="2"/>
        </w:numPr>
        <w:ind w:right="0" w:hanging="360"/>
      </w:pPr>
      <w:r>
        <w:rPr>
          <w:b/>
        </w:rPr>
        <w:t>Educational Opportunities:</w:t>
      </w:r>
      <w:r>
        <w:t xml:space="preserve"> Many organizations and individuals use social media to share information about mental health, including coping strategies, mindfulness practices, and other wellness techniques. This democratization of information can empower users to take proactive steps toward improving their mental health.  </w:t>
      </w:r>
    </w:p>
    <w:p w:rsidR="002B52B6" w:rsidRDefault="00D31815">
      <w:pPr>
        <w:pStyle w:val="Heading2"/>
        <w:ind w:left="-5"/>
      </w:pPr>
      <w:r>
        <w:t>Mixed Findings and Individual Differences</w:t>
      </w:r>
      <w:r>
        <w:rPr>
          <w:b w:val="0"/>
          <w:u w:val="none"/>
        </w:rPr>
        <w:t xml:space="preserve"> </w:t>
      </w:r>
      <w:r>
        <w:rPr>
          <w:u w:val="none"/>
        </w:rPr>
        <w:t xml:space="preserve"> </w:t>
      </w:r>
    </w:p>
    <w:p w:rsidR="002B52B6" w:rsidRDefault="00D31815">
      <w:pPr>
        <w:numPr>
          <w:ilvl w:val="0"/>
          <w:numId w:val="3"/>
        </w:numPr>
        <w:ind w:right="0" w:hanging="360"/>
      </w:pPr>
      <w:r>
        <w:rPr>
          <w:b/>
        </w:rPr>
        <w:t>Moderation is Key:</w:t>
      </w:r>
      <w:r>
        <w:t xml:space="preserve"> </w:t>
      </w:r>
      <w:r>
        <w:t xml:space="preserve">The impact of social media on mental health is not uniform and can depend on the amount and type of use. Moderate and mindful use of social media can be beneficial, while excessive use can lead to negative outcomes.  </w:t>
      </w:r>
    </w:p>
    <w:p w:rsidR="002B52B6" w:rsidRDefault="00D31815">
      <w:pPr>
        <w:numPr>
          <w:ilvl w:val="0"/>
          <w:numId w:val="3"/>
        </w:numPr>
        <w:spacing w:after="45"/>
        <w:ind w:right="0" w:hanging="360"/>
      </w:pPr>
      <w:r>
        <w:rPr>
          <w:b/>
        </w:rPr>
        <w:t>Individual Differences:</w:t>
      </w:r>
      <w:r>
        <w:t xml:space="preserve"> Age, gender, personality, and pre-existing mental health conditions can all influence how social media affects an individual. For example, teenagers may be more vulnerable to social comparison and cyberbullying, while adults may use social media primarily for professional networking and news consumption.  </w:t>
      </w:r>
    </w:p>
    <w:p w:rsidR="002B52B6" w:rsidRDefault="00D31815">
      <w:pPr>
        <w:spacing w:after="200" w:line="259" w:lineRule="auto"/>
        <w:ind w:left="15" w:right="0" w:firstLine="0"/>
        <w:jc w:val="left"/>
      </w:pPr>
      <w:r>
        <w:t xml:space="preserve">  </w:t>
      </w:r>
    </w:p>
    <w:p w:rsidR="002B52B6" w:rsidRDefault="00D31815">
      <w:pPr>
        <w:pStyle w:val="Heading1"/>
        <w:ind w:left="275" w:hanging="280"/>
      </w:pPr>
      <w:r>
        <w:t xml:space="preserve">METHODOLOGY   </w:t>
      </w:r>
    </w:p>
    <w:p w:rsidR="002B52B6" w:rsidRDefault="00D31815">
      <w:pPr>
        <w:ind w:left="15" w:right="0" w:firstLine="0"/>
      </w:pPr>
      <w:r>
        <w:t xml:space="preserve">     </w:t>
      </w:r>
      <w:r>
        <w:t xml:space="preserve">To study the  of social media on mental health, researchers typically use a combination of methodologies:  </w:t>
      </w:r>
    </w:p>
    <w:p w:rsidR="002B52B6" w:rsidRDefault="00D31815">
      <w:pPr>
        <w:numPr>
          <w:ilvl w:val="0"/>
          <w:numId w:val="4"/>
        </w:numPr>
        <w:spacing w:after="47"/>
        <w:ind w:right="0" w:firstLine="0"/>
      </w:pPr>
      <w:r>
        <w:rPr>
          <w:b/>
        </w:rPr>
        <w:t>Surveys and Questionnaires</w:t>
      </w:r>
      <w:r>
        <w:t xml:space="preserve">: These tools collect self-reported data on social media use and mental health symptoms. They may assess frequency of use, types of platforms, and mental health indicators such as anxiety, depression, or self-esteem.  </w:t>
      </w:r>
    </w:p>
    <w:p w:rsidR="002B52B6" w:rsidRDefault="00D31815">
      <w:pPr>
        <w:numPr>
          <w:ilvl w:val="0"/>
          <w:numId w:val="4"/>
        </w:numPr>
        <w:spacing w:after="41"/>
        <w:ind w:right="0" w:firstLine="0"/>
      </w:pPr>
      <w:r>
        <w:rPr>
          <w:b/>
        </w:rPr>
        <w:t>Longitudinal Studies:</w:t>
      </w:r>
      <w:r>
        <w:t xml:space="preserve"> By tracking individuals over time, researchers can observe changes in mental health relative to variations in social media use. This helps in understanding causal relationships.  </w:t>
      </w:r>
    </w:p>
    <w:p w:rsidR="002B52B6" w:rsidRDefault="00D31815">
      <w:pPr>
        <w:numPr>
          <w:ilvl w:val="0"/>
          <w:numId w:val="4"/>
        </w:numPr>
        <w:spacing w:after="42"/>
        <w:ind w:right="0" w:firstLine="0"/>
      </w:pPr>
      <w:r>
        <w:rPr>
          <w:b/>
        </w:rPr>
        <w:t xml:space="preserve">Experiments: </w:t>
      </w:r>
      <w:r>
        <w:t xml:space="preserve">Controlled experiments might involve manipulating social media exposure and measuring immediate effects on mental health outcomes. This can help identify causal links between specific aspects of social media use and mental health.  </w:t>
      </w:r>
    </w:p>
    <w:p w:rsidR="002B52B6" w:rsidRDefault="00D31815">
      <w:pPr>
        <w:numPr>
          <w:ilvl w:val="0"/>
          <w:numId w:val="4"/>
        </w:numPr>
        <w:spacing w:after="41"/>
        <w:ind w:right="0" w:firstLine="0"/>
      </w:pPr>
      <w:r>
        <w:rPr>
          <w:b/>
        </w:rPr>
        <w:t>Qualitative Research:</w:t>
      </w:r>
      <w:r>
        <w:t xml:space="preserve"> Interviews and focus groups provide deeper insights into how individuals perceive social media’s impact on their mental health and how they interpret their experiences.  </w:t>
      </w:r>
    </w:p>
    <w:p w:rsidR="002B52B6" w:rsidRDefault="00D31815">
      <w:pPr>
        <w:numPr>
          <w:ilvl w:val="0"/>
          <w:numId w:val="4"/>
        </w:numPr>
        <w:ind w:right="0" w:firstLine="0"/>
      </w:pPr>
      <w:r>
        <w:rPr>
          <w:b/>
        </w:rPr>
        <w:t>Content Analysis:</w:t>
      </w:r>
      <w:r>
        <w:t xml:space="preserve"> Analyzing the content individuals are exposed to on social media (e.g., positive vs. negative posts) helps understand how different types of content affect mental health.  </w:t>
      </w:r>
    </w:p>
    <w:p w:rsidR="002B52B6" w:rsidRDefault="00D31815">
      <w:pPr>
        <w:numPr>
          <w:ilvl w:val="0"/>
          <w:numId w:val="4"/>
        </w:numPr>
        <w:spacing w:after="399"/>
        <w:ind w:right="0" w:firstLine="0"/>
      </w:pPr>
      <w:r>
        <w:rPr>
          <w:b/>
        </w:rPr>
        <w:t xml:space="preserve">Ecological Momentary Assessment (EMA): </w:t>
      </w:r>
      <w:r>
        <w:t xml:space="preserve">This method involves collecting real-time data on social media use and mental health through mobile apps, providing a more dynamic view of how interactions with social media impact mental well-being.  </w:t>
      </w:r>
    </w:p>
    <w:p w:rsidR="002B52B6" w:rsidRDefault="00D31815">
      <w:pPr>
        <w:pStyle w:val="Heading1"/>
        <w:ind w:left="275" w:hanging="280"/>
      </w:pPr>
      <w:r>
        <w:t xml:space="preserve">RESULTS   </w:t>
      </w:r>
    </w:p>
    <w:p w:rsidR="002B52B6" w:rsidRDefault="00D31815">
      <w:pPr>
        <w:spacing w:after="216"/>
        <w:ind w:left="15" w:right="0" w:firstLine="0"/>
      </w:pPr>
      <w:r>
        <w:rPr>
          <w:b/>
          <w:sz w:val="28"/>
        </w:rPr>
        <w:t xml:space="preserve">     </w:t>
      </w:r>
      <w:r>
        <w:t>Research media on mental health has yielded mixed results, highlighting both positive and negative impacts. Here’s a summary of some key findings:</w:t>
      </w:r>
      <w:r>
        <w:rPr>
          <w:b/>
          <w:sz w:val="28"/>
        </w:rPr>
        <w:t xml:space="preserve"> </w:t>
      </w:r>
      <w:r>
        <w:t xml:space="preserve"> </w:t>
      </w:r>
    </w:p>
    <w:p w:rsidR="002B52B6" w:rsidRDefault="00D31815">
      <w:pPr>
        <w:spacing w:after="116" w:line="259" w:lineRule="auto"/>
        <w:ind w:left="-5" w:right="0" w:hanging="10"/>
        <w:jc w:val="left"/>
      </w:pPr>
      <w:r>
        <w:rPr>
          <w:b/>
        </w:rPr>
        <w:t xml:space="preserve">Negative Effects: </w:t>
      </w:r>
      <w:r>
        <w:t xml:space="preserve"> </w:t>
      </w:r>
    </w:p>
    <w:p w:rsidR="002B52B6" w:rsidRDefault="00D31815">
      <w:pPr>
        <w:numPr>
          <w:ilvl w:val="0"/>
          <w:numId w:val="5"/>
        </w:numPr>
        <w:ind w:right="0" w:hanging="360"/>
      </w:pPr>
      <w:r>
        <w:rPr>
          <w:b/>
          <w:i/>
        </w:rPr>
        <w:t>Anxiety and Depression:</w:t>
      </w:r>
      <w:r>
        <w:t xml:space="preserve"> Several studies have linked social media use with increased levels of anxiety and depression. The constant comparison with others and exposure to negative content can exacerbate feelings of inadequacy and low self-esteem.  </w:t>
      </w:r>
    </w:p>
    <w:p w:rsidR="002B52B6" w:rsidRDefault="00D31815">
      <w:pPr>
        <w:numPr>
          <w:ilvl w:val="0"/>
          <w:numId w:val="5"/>
        </w:numPr>
        <w:ind w:right="0" w:hanging="360"/>
      </w:pPr>
      <w:r>
        <w:rPr>
          <w:b/>
          <w:i/>
        </w:rPr>
        <w:t>Sleep Disruption</w:t>
      </w:r>
      <w:r>
        <w:t xml:space="preserve">: Excessive use of social media, especially before bedtime, has been associated with poor sleep quality and sleep disturbances, which can contribute to mental health issues.  </w:t>
      </w:r>
    </w:p>
    <w:p w:rsidR="002B52B6" w:rsidRDefault="00D31815">
      <w:pPr>
        <w:numPr>
          <w:ilvl w:val="0"/>
          <w:numId w:val="5"/>
        </w:numPr>
        <w:ind w:right="0" w:hanging="360"/>
      </w:pPr>
      <w:r>
        <w:rPr>
          <w:b/>
          <w:i/>
        </w:rPr>
        <w:t>Addiction:</w:t>
      </w:r>
      <w:r>
        <w:t xml:space="preserve"> </w:t>
      </w:r>
      <w:r>
        <w:t xml:space="preserve">Social media can be addictive, leading to excessive use that interferes with daily life and responsibilities. This addiction can also contribute to stress and reduced overall well-being.  </w:t>
      </w:r>
    </w:p>
    <w:p w:rsidR="002B52B6" w:rsidRDefault="00D31815">
      <w:pPr>
        <w:numPr>
          <w:ilvl w:val="0"/>
          <w:numId w:val="5"/>
        </w:numPr>
        <w:spacing w:after="244"/>
        <w:ind w:right="0" w:hanging="360"/>
      </w:pPr>
      <w:r>
        <w:rPr>
          <w:b/>
          <w:i/>
        </w:rPr>
        <w:t>Cyberbullying</w:t>
      </w:r>
      <w:r>
        <w:t xml:space="preserve">: Social media platforms can be venues for cyberbullying, which has been shown to have serious negative effects on mental health, including increased risk of depression and anxiety.  </w:t>
      </w:r>
    </w:p>
    <w:p w:rsidR="002B52B6" w:rsidRDefault="00D31815">
      <w:pPr>
        <w:spacing w:after="13" w:line="259" w:lineRule="auto"/>
        <w:ind w:left="15" w:right="0" w:firstLine="0"/>
        <w:jc w:val="left"/>
      </w:pPr>
      <w:r>
        <w:t xml:space="preserve">  </w:t>
      </w:r>
    </w:p>
    <w:p w:rsidR="002B52B6" w:rsidRDefault="00D31815">
      <w:pPr>
        <w:spacing w:after="355" w:line="259" w:lineRule="auto"/>
        <w:ind w:left="15" w:right="0" w:firstLine="0"/>
        <w:jc w:val="left"/>
      </w:pPr>
      <w:r>
        <w:t xml:space="preserve">  </w:t>
      </w:r>
    </w:p>
    <w:p w:rsidR="002B52B6" w:rsidRDefault="00D31815">
      <w:pPr>
        <w:spacing w:after="116" w:line="259" w:lineRule="auto"/>
        <w:ind w:left="-5" w:right="0" w:hanging="10"/>
        <w:jc w:val="left"/>
      </w:pPr>
      <w:r>
        <w:rPr>
          <w:b/>
        </w:rPr>
        <w:t xml:space="preserve">Positive Effects: </w:t>
      </w:r>
      <w:r>
        <w:t xml:space="preserve"> </w:t>
      </w:r>
    </w:p>
    <w:p w:rsidR="002B52B6" w:rsidRDefault="00D31815">
      <w:pPr>
        <w:numPr>
          <w:ilvl w:val="0"/>
          <w:numId w:val="6"/>
        </w:numPr>
        <w:ind w:right="0" w:hanging="360"/>
      </w:pPr>
      <w:r>
        <w:rPr>
          <w:b/>
          <w:i/>
        </w:rPr>
        <w:t>Social Connection</w:t>
      </w:r>
      <w:r>
        <w:t xml:space="preserve">: Social media can facilitate connections with friends and family, providing emotional support and a sense of belonging, which can be beneficial for mental health.  </w:t>
      </w:r>
    </w:p>
    <w:p w:rsidR="002B52B6" w:rsidRDefault="00D31815">
      <w:pPr>
        <w:numPr>
          <w:ilvl w:val="0"/>
          <w:numId w:val="6"/>
        </w:numPr>
        <w:ind w:right="0" w:hanging="360"/>
      </w:pPr>
      <w:r>
        <w:rPr>
          <w:b/>
          <w:i/>
        </w:rPr>
        <w:t>Support Networks</w:t>
      </w:r>
      <w:r>
        <w:t xml:space="preserve">: Online communities and support groups can offer valuable resources and support for individuals dealing with mental health issues, helping them feel less isolated.  </w:t>
      </w:r>
    </w:p>
    <w:p w:rsidR="002B52B6" w:rsidRDefault="00D31815">
      <w:pPr>
        <w:numPr>
          <w:ilvl w:val="0"/>
          <w:numId w:val="6"/>
        </w:numPr>
        <w:spacing w:after="41"/>
        <w:ind w:right="0" w:hanging="360"/>
      </w:pPr>
      <w:r>
        <w:rPr>
          <w:b/>
          <w:i/>
        </w:rPr>
        <w:t>Awareness and Advocacy:</w:t>
      </w:r>
      <w:r>
        <w:t xml:space="preserve"> Social media can raise awareness about mental health issues, reduce stigma, and promote mental health resources and advocacy.  </w:t>
      </w:r>
    </w:p>
    <w:p w:rsidR="002B52B6" w:rsidRDefault="00D31815">
      <w:pPr>
        <w:spacing w:after="114" w:line="259" w:lineRule="auto"/>
        <w:ind w:left="15" w:right="0" w:firstLine="0"/>
        <w:jc w:val="left"/>
      </w:pPr>
      <w:r>
        <w:t xml:space="preserve">  </w:t>
      </w:r>
    </w:p>
    <w:p w:rsidR="002B52B6" w:rsidRDefault="00D31815">
      <w:pPr>
        <w:spacing w:after="116" w:line="259" w:lineRule="auto"/>
        <w:ind w:left="-5" w:right="0" w:hanging="10"/>
        <w:jc w:val="left"/>
      </w:pPr>
      <w:r>
        <w:rPr>
          <w:b/>
        </w:rPr>
        <w:t xml:space="preserve">Research Findings </w:t>
      </w:r>
      <w:r>
        <w:t xml:space="preserve"> </w:t>
      </w:r>
    </w:p>
    <w:p w:rsidR="002B52B6" w:rsidRDefault="00D31815">
      <w:pPr>
        <w:numPr>
          <w:ilvl w:val="0"/>
          <w:numId w:val="7"/>
        </w:numPr>
        <w:ind w:right="0" w:hanging="360"/>
      </w:pPr>
      <w:r>
        <w:t xml:space="preserve">A 2022 meta-analysis found a moderate association between social media use and mental health issues, particularly anxiety and depression.  </w:t>
      </w:r>
    </w:p>
    <w:p w:rsidR="002B52B6" w:rsidRDefault="00D31815">
      <w:pPr>
        <w:numPr>
          <w:ilvl w:val="0"/>
          <w:numId w:val="7"/>
        </w:numPr>
        <w:ind w:right="0" w:hanging="360"/>
      </w:pPr>
      <w:r>
        <w:t xml:space="preserve">Research from the American Psychological Association indicates that the impact of social media on mental health can vary depending on the platform, usage patterns, and individual differences.  </w:t>
      </w:r>
    </w:p>
    <w:p w:rsidR="002B52B6" w:rsidRDefault="00D31815">
      <w:pPr>
        <w:numPr>
          <w:ilvl w:val="0"/>
          <w:numId w:val="7"/>
        </w:numPr>
        <w:spacing w:after="33"/>
        <w:ind w:right="0" w:hanging="360"/>
      </w:pPr>
      <w:r>
        <w:t xml:space="preserve">A longitudinal study published in 2021 highlighted that limiting social media use to 30 minutes a day could lead to improvements in overall well-being and reduce symptoms of depression and anxiety.  </w:t>
      </w:r>
    </w:p>
    <w:p w:rsidR="002B52B6" w:rsidRDefault="00D31815">
      <w:pPr>
        <w:spacing w:after="128" w:line="259" w:lineRule="auto"/>
        <w:ind w:left="15" w:right="0" w:firstLine="0"/>
        <w:jc w:val="left"/>
      </w:pPr>
      <w:r>
        <w:rPr>
          <w:b/>
          <w:sz w:val="28"/>
        </w:rPr>
        <w:t xml:space="preserve"> </w:t>
      </w:r>
      <w:r>
        <w:t xml:space="preserve"> </w:t>
      </w:r>
    </w:p>
    <w:p w:rsidR="002B52B6" w:rsidRDefault="00D31815">
      <w:pPr>
        <w:pStyle w:val="Heading1"/>
        <w:ind w:left="275" w:hanging="280"/>
      </w:pPr>
      <w:r>
        <w:t xml:space="preserve">DISCUSSION   </w:t>
      </w:r>
    </w:p>
    <w:p w:rsidR="002B52B6" w:rsidRDefault="00D31815">
      <w:pPr>
        <w:spacing w:after="401"/>
        <w:ind w:left="15" w:right="0" w:firstLine="0"/>
      </w:pPr>
      <w:r>
        <w:t xml:space="preserve">     Research on the effect of social media on mental health has grown significantly over the past decade, focusing on both positive and negative outcomes. Researchers continue to explore the complex relationship between social media use and mental health. Future studies are focusing on the long-term effects, casual relationships, and the role of emerging social media trends and technologies. As research into this topic has evolved, several key findings have emerged that offer a more nuanced understanding o</w:t>
      </w:r>
      <w:r>
        <w:t>f how social media impacts mental health. A significant body of research suggests that excessive social media use is associated with higher levels of anxiety, depression, and loneliness. The constant exposure to idealized images and lifestyles can foster unrealistic expectations, leading to negative self-comparisons and a decline in self-esteem. On the flip side, social media can also have beneficial effects on mental health. It can serve as a tool for social support, enabling users to connect with others w</w:t>
      </w:r>
      <w:r>
        <w:t xml:space="preserve">ho share similar experiences or challenges.   </w:t>
      </w:r>
    </w:p>
    <w:p w:rsidR="002B52B6" w:rsidRDefault="00D31815">
      <w:pPr>
        <w:pStyle w:val="Heading1"/>
        <w:ind w:left="275" w:hanging="280"/>
      </w:pPr>
      <w:r>
        <w:t xml:space="preserve">CONCLUSION   </w:t>
      </w:r>
    </w:p>
    <w:p w:rsidR="002B52B6" w:rsidRDefault="00D31815">
      <w:pPr>
        <w:spacing w:after="392"/>
        <w:ind w:left="15" w:right="0" w:firstLine="0"/>
      </w:pPr>
      <w:r>
        <w:rPr>
          <w:b/>
          <w:sz w:val="28"/>
        </w:rPr>
        <w:t xml:space="preserve">     </w:t>
      </w:r>
      <w:r>
        <w:t>The impact of social media on mental health is complex and multifaceted. On one hand, it offers benefits like social connection, support communities, and access to information. On the other hand, excessive use can contribute to issues such as anxiety, depression, and poor selfesteem, often due to factors like comparison, cyberbullying, and the pressure to present a curated, idealized image. Overall, while social media can enhance well-being when used mindfully, it’s crucial for individuals to maintain a bal</w:t>
      </w:r>
      <w:r>
        <w:t xml:space="preserve">anced approach and be aware of its potential negative effects. Promoting digital literacy and self-regulation can help mitigate adverse outcomes and foster a healthier online environment.  </w:t>
      </w:r>
    </w:p>
    <w:p w:rsidR="002B52B6" w:rsidRDefault="00D31815">
      <w:pPr>
        <w:pStyle w:val="Heading1"/>
        <w:spacing w:after="313"/>
        <w:ind w:left="275" w:hanging="280"/>
      </w:pPr>
      <w:r>
        <w:t xml:space="preserve">REFERENCES  </w:t>
      </w:r>
    </w:p>
    <w:p w:rsidR="002B52B6" w:rsidRDefault="00D31815">
      <w:pPr>
        <w:numPr>
          <w:ilvl w:val="0"/>
          <w:numId w:val="8"/>
        </w:numPr>
        <w:spacing w:after="237" w:line="315" w:lineRule="auto"/>
        <w:ind w:right="-7" w:hanging="20"/>
      </w:pPr>
      <w:r>
        <w:rPr>
          <w:sz w:val="28"/>
        </w:rPr>
        <w:t>Pew Research Center: Their reports often include data on social media usage and its effects on mental health, particularly among adolescents and young adults.</w:t>
      </w:r>
      <w:r>
        <w:rPr>
          <w:b/>
          <w:sz w:val="28"/>
        </w:rPr>
        <w:t xml:space="preserve"> </w:t>
      </w:r>
      <w:r>
        <w:rPr>
          <w:sz w:val="28"/>
        </w:rPr>
        <w:t xml:space="preserve">   - Website: (</w:t>
      </w:r>
      <w:hyperlink r:id="rId5">
        <w:r>
          <w:rPr>
            <w:color w:val="0563C1"/>
            <w:sz w:val="28"/>
            <w:u w:val="single" w:color="0563C1"/>
          </w:rPr>
          <w:t>https://www.pewresearch.or</w:t>
        </w:r>
      </w:hyperlink>
      <w:hyperlink r:id="rId6">
        <w:r>
          <w:rPr>
            <w:color w:val="0563C1"/>
            <w:sz w:val="28"/>
            <w:u w:val="single" w:color="0563C1"/>
          </w:rPr>
          <w:t>g</w:t>
        </w:r>
      </w:hyperlink>
      <w:hyperlink r:id="rId7">
        <w:r>
          <w:rPr>
            <w:sz w:val="28"/>
          </w:rPr>
          <w:t xml:space="preserve">) </w:t>
        </w:r>
      </w:hyperlink>
      <w:r>
        <w:t xml:space="preserve"> </w:t>
      </w:r>
    </w:p>
    <w:p w:rsidR="002B52B6" w:rsidRDefault="00D31815">
      <w:pPr>
        <w:numPr>
          <w:ilvl w:val="0"/>
          <w:numId w:val="8"/>
        </w:numPr>
        <w:spacing w:after="19" w:line="315" w:lineRule="auto"/>
        <w:ind w:right="-7" w:hanging="20"/>
      </w:pPr>
      <w:r>
        <w:rPr>
          <w:sz w:val="28"/>
        </w:rPr>
        <w:t xml:space="preserve">American Psychological Association (APA): They have numerous articles and research studies examining the psychological impacts of social media, including anxiety, depression, and self-esteem issues. </w:t>
      </w:r>
      <w:r>
        <w:t xml:space="preserve"> </w:t>
      </w:r>
    </w:p>
    <w:p w:rsidR="002B52B6" w:rsidRDefault="00D31815">
      <w:pPr>
        <w:spacing w:after="318" w:line="259" w:lineRule="auto"/>
        <w:ind w:left="-5" w:right="0" w:hanging="10"/>
        <w:jc w:val="left"/>
      </w:pPr>
      <w:r>
        <w:rPr>
          <w:sz w:val="28"/>
        </w:rPr>
        <w:t xml:space="preserve">   -Website:(</w:t>
      </w:r>
      <w:hyperlink r:id="rId8">
        <w:r>
          <w:rPr>
            <w:color w:val="0563C1"/>
            <w:sz w:val="28"/>
            <w:u w:val="single" w:color="0563C1"/>
          </w:rPr>
          <w:t>https://www.apa.org/topics/socia</w:t>
        </w:r>
      </w:hyperlink>
      <w:hyperlink r:id="rId9">
        <w:r>
          <w:rPr>
            <w:color w:val="0563C1"/>
            <w:sz w:val="28"/>
            <w:u w:val="single" w:color="0563C1"/>
          </w:rPr>
          <w:t>l</w:t>
        </w:r>
      </w:hyperlink>
      <w:hyperlink r:id="rId10">
        <w:r>
          <w:rPr>
            <w:color w:val="0563C1"/>
            <w:sz w:val="28"/>
            <w:u w:val="single" w:color="0563C1"/>
          </w:rPr>
          <w:t>-</w:t>
        </w:r>
      </w:hyperlink>
      <w:hyperlink r:id="rId11">
        <w:r>
          <w:rPr>
            <w:color w:val="0563C1"/>
            <w:sz w:val="28"/>
            <w:u w:val="single" w:color="0563C1"/>
          </w:rPr>
          <w:t>medi</w:t>
        </w:r>
      </w:hyperlink>
      <w:hyperlink r:id="rId12">
        <w:r>
          <w:rPr>
            <w:color w:val="0563C1"/>
            <w:sz w:val="28"/>
            <w:u w:val="single" w:color="0563C1"/>
          </w:rPr>
          <w:t>a</w:t>
        </w:r>
      </w:hyperlink>
      <w:hyperlink r:id="rId13">
        <w:r>
          <w:rPr>
            <w:sz w:val="28"/>
          </w:rPr>
          <w:t xml:space="preserve">) </w:t>
        </w:r>
      </w:hyperlink>
      <w:r>
        <w:t xml:space="preserve"> </w:t>
      </w:r>
    </w:p>
    <w:p w:rsidR="002B52B6" w:rsidRDefault="00D31815">
      <w:pPr>
        <w:numPr>
          <w:ilvl w:val="0"/>
          <w:numId w:val="8"/>
        </w:numPr>
        <w:spacing w:after="239" w:line="315" w:lineRule="auto"/>
        <w:ind w:right="-7" w:hanging="20"/>
      </w:pPr>
      <w:r>
        <w:rPr>
          <w:sz w:val="28"/>
        </w:rPr>
        <w:t xml:space="preserve">National Institute of Mental Health (NIMH): The NIMH provides research and resources on how social media can affect mental health.    - Website: </w:t>
      </w:r>
      <w:hyperlink r:id="rId14">
        <w:r>
          <w:rPr>
            <w:sz w:val="28"/>
          </w:rPr>
          <w:t>(</w:t>
        </w:r>
      </w:hyperlink>
      <w:hyperlink r:id="rId15">
        <w:r>
          <w:rPr>
            <w:color w:val="0563C1"/>
            <w:sz w:val="28"/>
            <w:u w:val="single" w:color="0563C1"/>
          </w:rPr>
          <w:t>https://www.nimh.nih.go</w:t>
        </w:r>
      </w:hyperlink>
      <w:hyperlink r:id="rId16">
        <w:r>
          <w:rPr>
            <w:color w:val="0563C1"/>
            <w:sz w:val="28"/>
            <w:u w:val="single" w:color="0563C1"/>
          </w:rPr>
          <w:t>v</w:t>
        </w:r>
      </w:hyperlink>
      <w:hyperlink r:id="rId17">
        <w:r>
          <w:rPr>
            <w:sz w:val="28"/>
          </w:rPr>
          <w:t xml:space="preserve">) </w:t>
        </w:r>
      </w:hyperlink>
      <w:r>
        <w:t xml:space="preserve"> </w:t>
      </w:r>
    </w:p>
    <w:p w:rsidR="002B52B6" w:rsidRDefault="00D31815">
      <w:pPr>
        <w:numPr>
          <w:ilvl w:val="0"/>
          <w:numId w:val="8"/>
        </w:numPr>
        <w:spacing w:after="19" w:line="315" w:lineRule="auto"/>
        <w:ind w:right="-7" w:hanging="20"/>
      </w:pPr>
      <w:r>
        <w:rPr>
          <w:sz w:val="28"/>
        </w:rPr>
        <w:t xml:space="preserve">Centers for Disease Control and Prevention (CDC): They offer insights into how social media can impact mental health, especially concerning youth. </w:t>
      </w:r>
      <w:r>
        <w:t xml:space="preserve"> </w:t>
      </w:r>
    </w:p>
    <w:p w:rsidR="002B52B6" w:rsidRDefault="00D31815">
      <w:pPr>
        <w:spacing w:after="0" w:line="259" w:lineRule="auto"/>
        <w:ind w:left="-5" w:right="0" w:hanging="10"/>
        <w:jc w:val="left"/>
      </w:pPr>
      <w:r>
        <w:rPr>
          <w:sz w:val="28"/>
        </w:rPr>
        <w:t xml:space="preserve">   - Website: (</w:t>
      </w:r>
      <w:hyperlink r:id="rId18">
        <w:r>
          <w:rPr>
            <w:color w:val="0563C1"/>
            <w:sz w:val="28"/>
            <w:u w:val="single" w:color="0563C1"/>
          </w:rPr>
          <w:t>https://www.cdc.gov/mentalhealth/stres</w:t>
        </w:r>
      </w:hyperlink>
      <w:hyperlink r:id="rId19">
        <w:r>
          <w:rPr>
            <w:color w:val="0563C1"/>
            <w:sz w:val="28"/>
            <w:u w:val="single" w:color="0563C1"/>
          </w:rPr>
          <w:t>s</w:t>
        </w:r>
      </w:hyperlink>
      <w:hyperlink r:id="rId20">
        <w:r>
          <w:rPr>
            <w:color w:val="0563C1"/>
            <w:sz w:val="28"/>
            <w:u w:val="single" w:color="0563C1"/>
          </w:rPr>
          <w:t>-</w:t>
        </w:r>
      </w:hyperlink>
      <w:hyperlink r:id="rId21">
        <w:r>
          <w:rPr>
            <w:color w:val="0563C1"/>
            <w:sz w:val="28"/>
            <w:u w:val="single" w:color="0563C1"/>
          </w:rPr>
          <w:t>coping/socia</w:t>
        </w:r>
      </w:hyperlink>
      <w:hyperlink r:id="rId22">
        <w:r>
          <w:rPr>
            <w:color w:val="0563C1"/>
            <w:sz w:val="28"/>
            <w:u w:val="single" w:color="0563C1"/>
          </w:rPr>
          <w:t>l</w:t>
        </w:r>
      </w:hyperlink>
      <w:hyperlink r:id="rId23">
        <w:r>
          <w:rPr>
            <w:color w:val="0563C1"/>
            <w:sz w:val="28"/>
            <w:u w:val="single" w:color="0563C1"/>
          </w:rPr>
          <w:t>-</w:t>
        </w:r>
      </w:hyperlink>
      <w:hyperlink r:id="rId24">
        <w:r>
          <w:rPr>
            <w:color w:val="0563C1"/>
            <w:sz w:val="28"/>
            <w:u w:val="single" w:color="0563C1"/>
          </w:rPr>
          <w:t>media.ht</w:t>
        </w:r>
      </w:hyperlink>
      <w:hyperlink r:id="rId25">
        <w:r>
          <w:rPr>
            <w:color w:val="0563C1"/>
            <w:sz w:val="28"/>
            <w:u w:val="single" w:color="0563C1"/>
          </w:rPr>
          <w:t>m</w:t>
        </w:r>
      </w:hyperlink>
      <w:hyperlink r:id="rId26">
        <w:r>
          <w:rPr>
            <w:sz w:val="28"/>
          </w:rPr>
          <w:t xml:space="preserve">) </w:t>
        </w:r>
      </w:hyperlink>
      <w:r>
        <w:t xml:space="preserve"> </w:t>
      </w:r>
    </w:p>
    <w:p w:rsidR="002B52B6" w:rsidRDefault="00D31815">
      <w:pPr>
        <w:spacing w:after="0" w:line="259" w:lineRule="auto"/>
        <w:ind w:left="15" w:right="0" w:firstLine="0"/>
        <w:jc w:val="left"/>
      </w:pPr>
      <w:r>
        <w:rPr>
          <w:sz w:val="28"/>
        </w:rPr>
        <w:t xml:space="preserve"> </w:t>
      </w:r>
      <w:r>
        <w:t xml:space="preserve"> </w:t>
      </w:r>
    </w:p>
    <w:p w:rsidR="002B52B6" w:rsidRDefault="00D31815">
      <w:pPr>
        <w:spacing w:after="0" w:line="259" w:lineRule="auto"/>
        <w:ind w:left="15" w:right="0" w:firstLine="0"/>
        <w:jc w:val="left"/>
      </w:pPr>
      <w:r>
        <w:rPr>
          <w:sz w:val="28"/>
        </w:rPr>
        <w:t xml:space="preserve"> </w:t>
      </w:r>
      <w:r>
        <w:t xml:space="preserve"> </w:t>
      </w:r>
    </w:p>
    <w:p w:rsidR="002B52B6" w:rsidRDefault="00D31815">
      <w:pPr>
        <w:spacing w:after="0" w:line="259" w:lineRule="auto"/>
        <w:ind w:left="15" w:right="0" w:firstLine="0"/>
        <w:jc w:val="left"/>
      </w:pPr>
      <w:r>
        <w:rPr>
          <w:sz w:val="28"/>
        </w:rPr>
        <w:t xml:space="preserve"> </w:t>
      </w:r>
      <w:r>
        <w:t xml:space="preserve"> </w:t>
      </w:r>
    </w:p>
    <w:p w:rsidR="002B52B6" w:rsidRDefault="00D31815">
      <w:pPr>
        <w:spacing w:after="19" w:line="259" w:lineRule="auto"/>
        <w:ind w:left="15" w:right="0" w:firstLine="0"/>
        <w:jc w:val="left"/>
      </w:pPr>
      <w:r>
        <w:t xml:space="preserve">       </w:t>
      </w:r>
    </w:p>
    <w:p w:rsidR="002B52B6" w:rsidRDefault="00D31815">
      <w:pPr>
        <w:spacing w:after="37" w:line="275" w:lineRule="auto"/>
        <w:ind w:left="15" w:right="9246" w:firstLine="0"/>
      </w:pPr>
      <w:r>
        <w:t xml:space="preserve">    </w:t>
      </w:r>
    </w:p>
    <w:p w:rsidR="002B52B6" w:rsidRDefault="00D31815">
      <w:pPr>
        <w:spacing w:after="81" w:line="259" w:lineRule="auto"/>
        <w:ind w:left="15" w:right="0" w:firstLine="0"/>
        <w:jc w:val="left"/>
      </w:pPr>
      <w:r>
        <w:t xml:space="preserve">       </w:t>
      </w:r>
    </w:p>
    <w:p w:rsidR="002B52B6" w:rsidRDefault="00D31815">
      <w:pPr>
        <w:spacing w:after="145" w:line="259" w:lineRule="auto"/>
        <w:ind w:left="15" w:right="0" w:firstLine="0"/>
        <w:jc w:val="left"/>
      </w:pPr>
      <w:r>
        <w:rPr>
          <w:b/>
          <w:sz w:val="28"/>
        </w:rPr>
        <w:t xml:space="preserve">      </w:t>
      </w:r>
      <w:r>
        <w:t xml:space="preserve"> </w:t>
      </w:r>
    </w:p>
    <w:p w:rsidR="002B52B6" w:rsidRDefault="00D31815">
      <w:pPr>
        <w:spacing w:after="243" w:line="259" w:lineRule="auto"/>
        <w:ind w:left="0" w:right="8525" w:firstLine="0"/>
        <w:jc w:val="right"/>
      </w:pPr>
      <w:r>
        <w:t xml:space="preserve">  </w:t>
      </w:r>
    </w:p>
    <w:p w:rsidR="002B52B6" w:rsidRDefault="00D31815">
      <w:pPr>
        <w:spacing w:after="398" w:line="259" w:lineRule="auto"/>
        <w:ind w:left="15" w:right="0" w:firstLine="0"/>
        <w:jc w:val="left"/>
      </w:pPr>
      <w:r>
        <w:t xml:space="preserve">  </w:t>
      </w:r>
    </w:p>
    <w:p w:rsidR="002B52B6" w:rsidRDefault="00D31815">
      <w:pPr>
        <w:spacing w:after="0" w:line="367" w:lineRule="auto"/>
        <w:ind w:left="15" w:right="9236" w:firstLine="0"/>
      </w:pPr>
      <w:r>
        <w:rPr>
          <w:b/>
          <w:sz w:val="28"/>
        </w:rPr>
        <w:t xml:space="preserve"> </w:t>
      </w:r>
      <w:r>
        <w:t xml:space="preserve"> </w:t>
      </w:r>
      <w:r>
        <w:rPr>
          <w:b/>
        </w:rPr>
        <w:t xml:space="preserve"> </w:t>
      </w:r>
      <w:r>
        <w:t xml:space="preserve"> </w:t>
      </w:r>
    </w:p>
    <w:sectPr w:rsidR="002B52B6">
      <w:pgSz w:w="12240" w:h="15840"/>
      <w:pgMar w:top="1477" w:right="1434" w:bottom="162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A6C"/>
    <w:multiLevelType w:val="hybridMultilevel"/>
    <w:tmpl w:val="FFFFFFFF"/>
    <w:lvl w:ilvl="0" w:tplc="E58E246C">
      <w:start w:val="1"/>
      <w:numFmt w:val="decimal"/>
      <w:lvlText w:val="%1."/>
      <w:lvlJc w:val="left"/>
      <w:pPr>
        <w:ind w:left="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083918">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E7294B6">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36717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B6FADC">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D721E58">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6049F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1C4D49C">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401A7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A3636E"/>
    <w:multiLevelType w:val="hybridMultilevel"/>
    <w:tmpl w:val="FFFFFFFF"/>
    <w:lvl w:ilvl="0" w:tplc="7494BE04">
      <w:start w:val="1"/>
      <w:numFmt w:val="decimal"/>
      <w:lvlText w:val="%1."/>
      <w:lvlJc w:val="left"/>
      <w:pPr>
        <w:ind w:left="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B0B158">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E42F74">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2ED7EC">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424E94">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D0140C">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EADCC2">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04C1A6">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504B50">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D33E9C"/>
    <w:multiLevelType w:val="hybridMultilevel"/>
    <w:tmpl w:val="FFFFFFFF"/>
    <w:lvl w:ilvl="0" w:tplc="624684F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6F70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68190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6950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2960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2AC4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A85F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C826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2815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38494F"/>
    <w:multiLevelType w:val="hybridMultilevel"/>
    <w:tmpl w:val="FFFFFFFF"/>
    <w:lvl w:ilvl="0" w:tplc="2C4255E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8A1F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76BDB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3A423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832C0">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8AD9D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D2B94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66D55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86F07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44459"/>
    <w:multiLevelType w:val="hybridMultilevel"/>
    <w:tmpl w:val="FFFFFFFF"/>
    <w:lvl w:ilvl="0" w:tplc="BAE8F768">
      <w:start w:val="1"/>
      <w:numFmt w:val="bullet"/>
      <w:lvlText w:val=""/>
      <w:lvlJc w:val="left"/>
      <w:pPr>
        <w:ind w:left="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F6C9F6">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209EE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320B5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DE044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B8340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A4CC2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585D2E">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FC9D5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7B052C"/>
    <w:multiLevelType w:val="hybridMultilevel"/>
    <w:tmpl w:val="FFFFFFFF"/>
    <w:lvl w:ilvl="0" w:tplc="0EC01F6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142EB2">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5CE7F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1E9C8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10408E">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C4C2D8">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B2572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CCB314">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C6882E">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9D381C"/>
    <w:multiLevelType w:val="hybridMultilevel"/>
    <w:tmpl w:val="FFFFFFFF"/>
    <w:lvl w:ilvl="0" w:tplc="B2F60B1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E49A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C4FEC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F6764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30752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36C80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29F6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E6F3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F0ECA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8947D8"/>
    <w:multiLevelType w:val="hybridMultilevel"/>
    <w:tmpl w:val="FFFFFFFF"/>
    <w:lvl w:ilvl="0" w:tplc="C9D21BA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A568C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8FE040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9448FF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432E16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680107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1867A6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5D0A15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97E49E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AEB652E"/>
    <w:multiLevelType w:val="hybridMultilevel"/>
    <w:tmpl w:val="FFFFFFFF"/>
    <w:lvl w:ilvl="0" w:tplc="E30CE4C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0AA17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E6420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E0EF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FE17E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82C1B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6408C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C525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A9B8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1052343">
    <w:abstractNumId w:val="2"/>
  </w:num>
  <w:num w:numId="2" w16cid:durableId="210070523">
    <w:abstractNumId w:val="3"/>
  </w:num>
  <w:num w:numId="3" w16cid:durableId="70738821">
    <w:abstractNumId w:val="5"/>
  </w:num>
  <w:num w:numId="4" w16cid:durableId="967273740">
    <w:abstractNumId w:val="0"/>
  </w:num>
  <w:num w:numId="5" w16cid:durableId="947812141">
    <w:abstractNumId w:val="6"/>
  </w:num>
  <w:num w:numId="6" w16cid:durableId="1089500918">
    <w:abstractNumId w:val="8"/>
  </w:num>
  <w:num w:numId="7" w16cid:durableId="941687337">
    <w:abstractNumId w:val="4"/>
  </w:num>
  <w:num w:numId="8" w16cid:durableId="396630072">
    <w:abstractNumId w:val="1"/>
  </w:num>
  <w:num w:numId="9" w16cid:durableId="1150098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B6"/>
    <w:rsid w:val="002B52B6"/>
    <w:rsid w:val="003C69F5"/>
    <w:rsid w:val="00D3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FAE9791A-7359-1044-A6C2-9B6F4847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 w:line="297" w:lineRule="auto"/>
      <w:ind w:left="385" w:right="5" w:hanging="37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numPr>
        <w:numId w:val="9"/>
      </w:numPr>
      <w:spacing w:after="0" w:line="259" w:lineRule="auto"/>
      <w:ind w:left="2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21" w:line="259" w:lineRule="auto"/>
      <w:ind w:left="10"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pa.org/topics/social-media" TargetMode="External" /><Relationship Id="rId13" Type="http://schemas.openxmlformats.org/officeDocument/2006/relationships/hyperlink" Target="https://www.apa.org/topics/social-media" TargetMode="External" /><Relationship Id="rId18" Type="http://schemas.openxmlformats.org/officeDocument/2006/relationships/hyperlink" Target="https://www.cdc.gov/mentalhealth/stress-coping/social-media.htm" TargetMode="External" /><Relationship Id="rId26" Type="http://schemas.openxmlformats.org/officeDocument/2006/relationships/hyperlink" Target="https://www.cdc.gov/mentalhealth/stress-coping/social-media.htm" TargetMode="External" /><Relationship Id="rId3" Type="http://schemas.openxmlformats.org/officeDocument/2006/relationships/settings" Target="settings.xml" /><Relationship Id="rId21" Type="http://schemas.openxmlformats.org/officeDocument/2006/relationships/hyperlink" Target="https://www.cdc.gov/mentalhealth/stress-coping/social-media.htm" TargetMode="External" /><Relationship Id="rId7" Type="http://schemas.openxmlformats.org/officeDocument/2006/relationships/hyperlink" Target="https://www.pewresearch.org/" TargetMode="External" /><Relationship Id="rId12" Type="http://schemas.openxmlformats.org/officeDocument/2006/relationships/hyperlink" Target="https://www.apa.org/topics/social-media" TargetMode="External" /><Relationship Id="rId17" Type="http://schemas.openxmlformats.org/officeDocument/2006/relationships/hyperlink" Target="https://www.nimh.nih.gov/" TargetMode="External" /><Relationship Id="rId25" Type="http://schemas.openxmlformats.org/officeDocument/2006/relationships/hyperlink" Target="https://www.cdc.gov/mentalhealth/stress-coping/social-media.htm" TargetMode="External" /><Relationship Id="rId2" Type="http://schemas.openxmlformats.org/officeDocument/2006/relationships/styles" Target="styles.xml" /><Relationship Id="rId16" Type="http://schemas.openxmlformats.org/officeDocument/2006/relationships/hyperlink" Target="https://www.nimh.nih.gov/" TargetMode="External" /><Relationship Id="rId20" Type="http://schemas.openxmlformats.org/officeDocument/2006/relationships/hyperlink" Target="https://www.cdc.gov/mentalhealth/stress-coping/social-media.htm" TargetMode="External" /><Relationship Id="rId1" Type="http://schemas.openxmlformats.org/officeDocument/2006/relationships/numbering" Target="numbering.xml" /><Relationship Id="rId6" Type="http://schemas.openxmlformats.org/officeDocument/2006/relationships/hyperlink" Target="https://www.pewresearch.org/" TargetMode="External" /><Relationship Id="rId11" Type="http://schemas.openxmlformats.org/officeDocument/2006/relationships/hyperlink" Target="https://www.apa.org/topics/social-media" TargetMode="External" /><Relationship Id="rId24" Type="http://schemas.openxmlformats.org/officeDocument/2006/relationships/hyperlink" Target="https://www.cdc.gov/mentalhealth/stress-coping/social-media.htm" TargetMode="External" /><Relationship Id="rId5" Type="http://schemas.openxmlformats.org/officeDocument/2006/relationships/hyperlink" Target="https://www.pewresearch.org/" TargetMode="External" /><Relationship Id="rId15" Type="http://schemas.openxmlformats.org/officeDocument/2006/relationships/hyperlink" Target="https://www.nimh.nih.gov/" TargetMode="External" /><Relationship Id="rId23" Type="http://schemas.openxmlformats.org/officeDocument/2006/relationships/hyperlink" Target="https://www.cdc.gov/mentalhealth/stress-coping/social-media.htm" TargetMode="External" /><Relationship Id="rId28" Type="http://schemas.openxmlformats.org/officeDocument/2006/relationships/theme" Target="theme/theme1.xml" /><Relationship Id="rId10" Type="http://schemas.openxmlformats.org/officeDocument/2006/relationships/hyperlink" Target="https://www.apa.org/topics/social-media" TargetMode="External" /><Relationship Id="rId19" Type="http://schemas.openxmlformats.org/officeDocument/2006/relationships/hyperlink" Target="https://www.cdc.gov/mentalhealth/stress-coping/social-media.htm" TargetMode="External" /><Relationship Id="rId4" Type="http://schemas.openxmlformats.org/officeDocument/2006/relationships/webSettings" Target="webSettings.xml" /><Relationship Id="rId9" Type="http://schemas.openxmlformats.org/officeDocument/2006/relationships/hyperlink" Target="https://www.apa.org/topics/social-media" TargetMode="External" /><Relationship Id="rId14" Type="http://schemas.openxmlformats.org/officeDocument/2006/relationships/hyperlink" Target="https://www.nimh.nih.gov/" TargetMode="External" /><Relationship Id="rId22" Type="http://schemas.openxmlformats.org/officeDocument/2006/relationships/hyperlink" Target="https://www.cdc.gov/mentalhealth/stress-coping/social-media.htm" TargetMode="Externa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2002</Words>
  <Characters>11415</Characters>
  <Application>Microsoft Office Word</Application>
  <DocSecurity>0</DocSecurity>
  <Lines>95</Lines>
  <Paragraphs>26</Paragraphs>
  <ScaleCrop>false</ScaleCrop>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cselvi373@gmail.com</dc:creator>
  <cp:keywords/>
  <cp:lastModifiedBy>Siva Ranjani</cp:lastModifiedBy>
  <cp:revision>2</cp:revision>
  <dcterms:created xsi:type="dcterms:W3CDTF">2024-09-05T07:18:00Z</dcterms:created>
  <dcterms:modified xsi:type="dcterms:W3CDTF">2024-09-05T07:18:00Z</dcterms:modified>
</cp:coreProperties>
</file>