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730" w:rsidRDefault="00BA4730" w:rsidP="00BA4730">
      <w:pPr>
        <w:rPr>
          <w:rFonts w:ascii="Times New Roman" w:hAnsi="Times New Roman" w:cs="Times New Roman"/>
          <w:kern w:val="0"/>
          <w:sz w:val="24"/>
          <w:szCs w:val="24"/>
        </w:rPr>
      </w:pPr>
      <w:r>
        <w:rPr>
          <w:rFonts w:ascii="Arial" w:hAnsi="Arial" w:cs="Arial"/>
          <w:b/>
          <w:bCs/>
          <w:color w:val="464545"/>
          <w:kern w:val="0"/>
          <w:sz w:val="48"/>
          <w:szCs w:val="48"/>
        </w:rPr>
        <w:t>ON&amp;ON Herbal Toothpaste (150g)</w:t>
      </w:r>
      <w:r>
        <w:rPr>
          <w:rFonts w:ascii="Arial" w:hAnsi="Arial" w:cs="Arial"/>
          <w:color w:val="464545"/>
          <w:kern w:val="0"/>
          <w:sz w:val="18"/>
          <w:szCs w:val="18"/>
          <w:shd w:val="clear" w:color="auto" w:fill="FFDFA3"/>
        </w:rPr>
        <w:t xml:space="preserve"> MRP</w:t>
      </w:r>
    </w:p>
    <w:p w:rsidR="00BA4730" w:rsidRDefault="00BA4730" w:rsidP="00BA4730">
      <w:pPr>
        <w:shd w:val="clear" w:color="auto" w:fill="FFFFFF"/>
        <w:spacing w:after="150"/>
        <w:textAlignment w:val="baseline"/>
        <w:rPr>
          <w:rFonts w:ascii="Arial" w:hAnsi="Arial" w:cs="Arial"/>
          <w:color w:val="212529"/>
          <w:kern w:val="0"/>
          <w:sz w:val="21"/>
          <w:szCs w:val="21"/>
        </w:rPr>
      </w:pPr>
      <w:r>
        <w:rPr>
          <w:rFonts w:ascii="inherit" w:hAnsi="inherit" w:cs="Arial"/>
          <w:color w:val="2BACE0"/>
          <w:kern w:val="0"/>
          <w:sz w:val="68"/>
          <w:szCs w:val="68"/>
        </w:rPr>
        <w:t>₹172.00</w:t>
      </w:r>
    </w:p>
    <w:p w:rsidR="00BA4730" w:rsidRDefault="00BA4730" w:rsidP="00BA4730">
      <w:pPr>
        <w:shd w:val="clear" w:color="auto" w:fill="FFFFFF"/>
        <w:spacing w:after="0"/>
        <w:textAlignment w:val="baseline"/>
        <w:outlineLvl w:val="2"/>
        <w:rPr>
          <w:rFonts w:ascii="Arial" w:hAnsi="Arial" w:cs="Arial"/>
          <w:b/>
          <w:bCs/>
          <w:color w:val="464545"/>
          <w:kern w:val="0"/>
          <w:sz w:val="48"/>
          <w:szCs w:val="48"/>
        </w:rPr>
      </w:pPr>
      <w:r>
        <w:rPr>
          <w:rFonts w:ascii="Arial" w:hAnsi="Arial" w:cs="Arial"/>
          <w:b/>
          <w:bCs/>
          <w:color w:val="464545"/>
          <w:kern w:val="0"/>
          <w:sz w:val="48"/>
          <w:szCs w:val="48"/>
        </w:rPr>
        <w:t xml:space="preserve"> </w:t>
      </w:r>
      <w:r>
        <w:rPr>
          <w:rFonts w:ascii="Arial" w:hAnsi="Arial" w:cs="Arial"/>
          <w:b/>
          <w:bCs/>
          <w:noProof/>
          <w:color w:val="464545"/>
          <w:kern w:val="0"/>
          <w:sz w:val="48"/>
          <w:szCs w:val="48"/>
          <w14:ligatures w14:val="standardContextual"/>
        </w:rPr>
        <w:drawing>
          <wp:inline distT="0" distB="0" distL="0" distR="0">
            <wp:extent cx="2583180" cy="3204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221.png"/>
                    <pic:cNvPicPr/>
                  </pic:nvPicPr>
                  <pic:blipFill>
                    <a:blip r:embed="rId4">
                      <a:extLst>
                        <a:ext uri="{28A0092B-C50C-407E-A947-70E740481C1C}">
                          <a14:useLocalDpi xmlns:a14="http://schemas.microsoft.com/office/drawing/2010/main" val="0"/>
                        </a:ext>
                      </a:extLst>
                    </a:blip>
                    <a:stretch>
                      <a:fillRect/>
                    </a:stretch>
                  </pic:blipFill>
                  <pic:spPr>
                    <a:xfrm>
                      <a:off x="0" y="0"/>
                      <a:ext cx="2603399" cy="3229290"/>
                    </a:xfrm>
                    <a:prstGeom prst="rect">
                      <a:avLst/>
                    </a:prstGeom>
                  </pic:spPr>
                </pic:pic>
              </a:graphicData>
            </a:graphic>
          </wp:inline>
        </w:drawing>
      </w:r>
      <w:r>
        <w:rPr>
          <w:rFonts w:ascii="Arial" w:hAnsi="Arial" w:cs="Arial"/>
          <w:b/>
          <w:bCs/>
          <w:noProof/>
          <w:color w:val="464545"/>
          <w:kern w:val="0"/>
          <w:sz w:val="48"/>
          <w:szCs w:val="48"/>
          <w14:ligatures w14:val="standardContextual"/>
        </w:rPr>
        <w:drawing>
          <wp:inline distT="0" distB="0" distL="0" distR="0">
            <wp:extent cx="296418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221-21668.png"/>
                    <pic:cNvPicPr/>
                  </pic:nvPicPr>
                  <pic:blipFill>
                    <a:blip r:embed="rId5">
                      <a:extLst>
                        <a:ext uri="{28A0092B-C50C-407E-A947-70E740481C1C}">
                          <a14:useLocalDpi xmlns:a14="http://schemas.microsoft.com/office/drawing/2010/main" val="0"/>
                        </a:ext>
                      </a:extLst>
                    </a:blip>
                    <a:stretch>
                      <a:fillRect/>
                    </a:stretch>
                  </pic:blipFill>
                  <pic:spPr>
                    <a:xfrm>
                      <a:off x="0" y="0"/>
                      <a:ext cx="3015833" cy="3023586"/>
                    </a:xfrm>
                    <a:prstGeom prst="rect">
                      <a:avLst/>
                    </a:prstGeom>
                  </pic:spPr>
                </pic:pic>
              </a:graphicData>
            </a:graphic>
          </wp:inline>
        </w:drawing>
      </w:r>
    </w:p>
    <w:p w:rsidR="00BA4730" w:rsidRDefault="00BA4730" w:rsidP="00BA4730">
      <w:pPr>
        <w:pBdr>
          <w:bottom w:val="single" w:sz="6" w:space="11" w:color="auto"/>
        </w:pBdr>
        <w:shd w:val="clear" w:color="auto" w:fill="FFFFFF"/>
        <w:spacing w:after="0"/>
        <w:textAlignment w:val="baseline"/>
        <w:outlineLvl w:val="3"/>
        <w:rPr>
          <w:rFonts w:ascii="Arial" w:hAnsi="Arial" w:cs="Arial"/>
          <w:b/>
          <w:bCs/>
          <w:color w:val="464545"/>
          <w:kern w:val="0"/>
          <w:sz w:val="20"/>
          <w:szCs w:val="20"/>
        </w:rPr>
      </w:pPr>
      <w:r>
        <w:rPr>
          <w:rFonts w:ascii="Arial" w:hAnsi="Arial" w:cs="Arial"/>
          <w:b/>
          <w:bCs/>
          <w:color w:val="464545"/>
          <w:kern w:val="0"/>
          <w:sz w:val="20"/>
          <w:szCs w:val="20"/>
        </w:rPr>
        <w:t>Product Description:</w:t>
      </w:r>
    </w:p>
    <w:p w:rsidR="00BA4730" w:rsidRDefault="00BA4730" w:rsidP="00BA4730">
      <w:pPr>
        <w:shd w:val="clear" w:color="auto" w:fill="FFFFFF"/>
        <w:spacing w:after="0" w:line="300" w:lineRule="atLeast"/>
        <w:textAlignment w:val="baseline"/>
        <w:rPr>
          <w:rFonts w:ascii="Arial" w:hAnsi="Arial" w:cs="Arial"/>
          <w:color w:val="464545"/>
          <w:kern w:val="0"/>
          <w:sz w:val="20"/>
          <w:szCs w:val="20"/>
        </w:rPr>
      </w:pPr>
      <w:r>
        <w:rPr>
          <w:rFonts w:ascii="Arial" w:hAnsi="Arial" w:cs="Arial"/>
          <w:color w:val="464545"/>
          <w:kern w:val="0"/>
          <w:sz w:val="20"/>
          <w:szCs w:val="20"/>
        </w:rPr>
        <w:t xml:space="preserve">The toothpaste contains natural extracts of </w:t>
      </w:r>
      <w:proofErr w:type="spellStart"/>
      <w:r>
        <w:rPr>
          <w:rFonts w:ascii="Arial" w:hAnsi="Arial" w:cs="Arial"/>
          <w:color w:val="464545"/>
          <w:kern w:val="0"/>
          <w:sz w:val="20"/>
          <w:szCs w:val="20"/>
        </w:rPr>
        <w:t>neem</w:t>
      </w:r>
      <w:proofErr w:type="spellEnd"/>
      <w:r>
        <w:rPr>
          <w:rFonts w:ascii="Arial" w:hAnsi="Arial" w:cs="Arial"/>
          <w:color w:val="464545"/>
          <w:kern w:val="0"/>
          <w:sz w:val="20"/>
          <w:szCs w:val="20"/>
        </w:rPr>
        <w:t>, clove &amp; babul which provide strong antibacterial and antifungal properties. This helps in control of plaque and tartar build up, thereby making the gum &amp; teeth healthy and strong, thus reducing the incidence of cavity and tooth decay. Regular use of the product will ensure complete oral hygiene.</w:t>
      </w:r>
    </w:p>
    <w:p w:rsidR="00BA4730" w:rsidRDefault="00BA4730" w:rsidP="00BA47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Content:</w:t>
      </w:r>
      <w:r>
        <w:rPr>
          <w:rFonts w:ascii="Arial" w:hAnsi="Arial" w:cs="Arial"/>
          <w:color w:val="464545"/>
          <w:sz w:val="20"/>
          <w:szCs w:val="20"/>
        </w:rPr>
        <w:t xml:space="preserve"> 150g</w:t>
      </w:r>
    </w:p>
    <w:p w:rsidR="00BA4730" w:rsidRDefault="00BA4730" w:rsidP="00BA4730">
      <w:pPr>
        <w:pBdr>
          <w:bottom w:val="single" w:sz="6" w:space="11" w:color="auto"/>
        </w:pBdr>
        <w:shd w:val="clear" w:color="auto" w:fill="FFFFFF"/>
        <w:spacing w:after="0"/>
        <w:textAlignment w:val="baseline"/>
        <w:outlineLvl w:val="3"/>
        <w:rPr>
          <w:rFonts w:ascii="Arial" w:hAnsi="Arial" w:cs="Arial"/>
          <w:b/>
          <w:bCs/>
          <w:color w:val="464545"/>
          <w:kern w:val="0"/>
          <w:sz w:val="20"/>
          <w:szCs w:val="20"/>
        </w:rPr>
      </w:pPr>
      <w:r>
        <w:rPr>
          <w:rFonts w:ascii="Arial" w:hAnsi="Arial" w:cs="Arial"/>
          <w:b/>
          <w:bCs/>
          <w:color w:val="464545"/>
          <w:kern w:val="0"/>
          <w:sz w:val="20"/>
          <w:szCs w:val="20"/>
        </w:rPr>
        <w:t xml:space="preserve"> </w:t>
      </w:r>
    </w:p>
    <w:p w:rsidR="00BA4730" w:rsidRDefault="00BA4730" w:rsidP="00BA47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Pr>
          <w:rFonts w:ascii="Arial" w:hAnsi="Arial" w:cs="Arial"/>
          <w:color w:val="464545"/>
          <w:sz w:val="20"/>
          <w:szCs w:val="20"/>
        </w:rPr>
        <w:t xml:space="preserve"> Use ON&amp;ON Herbal Toothpaste daily by applying a pea-sized amount to your toothbrush. Brush thoroughly, ensuring coverage of teeth and gums. Rinse thoroughly with water. For best results, use twice daily as part of your regular oral care regimen to maintain strong, healthy teeth and gums naturally.</w:t>
      </w:r>
    </w:p>
    <w:p w:rsidR="00BA4730" w:rsidRDefault="00BA4730" w:rsidP="00BA4730">
      <w:pPr>
        <w:pBdr>
          <w:bottom w:val="single" w:sz="6" w:space="11" w:color="auto"/>
        </w:pBdr>
        <w:shd w:val="clear" w:color="auto" w:fill="FFFFFF"/>
        <w:spacing w:after="0"/>
        <w:textAlignment w:val="baseline"/>
        <w:outlineLvl w:val="3"/>
        <w:rPr>
          <w:rFonts w:ascii="Arial" w:hAnsi="Arial" w:cs="Arial"/>
          <w:b/>
          <w:bCs/>
          <w:color w:val="464545"/>
          <w:kern w:val="0"/>
          <w:sz w:val="20"/>
          <w:szCs w:val="20"/>
        </w:rPr>
      </w:pPr>
      <w:r>
        <w:rPr>
          <w:rFonts w:ascii="Arial" w:hAnsi="Arial" w:cs="Arial"/>
          <w:b/>
          <w:bCs/>
          <w:color w:val="464545"/>
          <w:kern w:val="0"/>
          <w:sz w:val="20"/>
          <w:szCs w:val="20"/>
        </w:rPr>
        <w:t xml:space="preserve"> </w:t>
      </w:r>
    </w:p>
    <w:p w:rsidR="00BA4730" w:rsidRDefault="00BA4730" w:rsidP="00BA47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Pr>
          <w:rFonts w:ascii="Arial" w:hAnsi="Arial" w:cs="Arial"/>
          <w:color w:val="464545"/>
          <w:sz w:val="20"/>
          <w:szCs w:val="20"/>
        </w:rPr>
        <w:t xml:space="preserve"> </w:t>
      </w:r>
      <w:proofErr w:type="spellStart"/>
      <w:r>
        <w:rPr>
          <w:rFonts w:ascii="Arial" w:hAnsi="Arial" w:cs="Arial"/>
          <w:color w:val="464545"/>
          <w:sz w:val="20"/>
          <w:szCs w:val="20"/>
        </w:rPr>
        <w:t>Neem</w:t>
      </w:r>
      <w:proofErr w:type="spellEnd"/>
      <w:r>
        <w:rPr>
          <w:rFonts w:ascii="Arial" w:hAnsi="Arial" w:cs="Arial"/>
          <w:color w:val="464545"/>
          <w:sz w:val="20"/>
          <w:szCs w:val="20"/>
        </w:rPr>
        <w:t xml:space="preserve"> (</w:t>
      </w:r>
      <w:proofErr w:type="spellStart"/>
      <w:r>
        <w:rPr>
          <w:rFonts w:ascii="Arial" w:hAnsi="Arial" w:cs="Arial"/>
          <w:color w:val="464545"/>
          <w:sz w:val="20"/>
          <w:szCs w:val="20"/>
        </w:rPr>
        <w:t>Azadirachta</w:t>
      </w:r>
      <w:proofErr w:type="spellEnd"/>
      <w:r>
        <w:rPr>
          <w:rFonts w:ascii="Arial" w:hAnsi="Arial" w:cs="Arial"/>
          <w:color w:val="464545"/>
          <w:sz w:val="20"/>
          <w:szCs w:val="20"/>
        </w:rPr>
        <w:t xml:space="preserve"> </w:t>
      </w:r>
      <w:proofErr w:type="spellStart"/>
      <w:r>
        <w:rPr>
          <w:rFonts w:ascii="Arial" w:hAnsi="Arial" w:cs="Arial"/>
          <w:color w:val="464545"/>
          <w:sz w:val="20"/>
          <w:szCs w:val="20"/>
        </w:rPr>
        <w:t>indica</w:t>
      </w:r>
      <w:proofErr w:type="spellEnd"/>
      <w:r>
        <w:rPr>
          <w:rFonts w:ascii="Arial" w:hAnsi="Arial" w:cs="Arial"/>
          <w:color w:val="464545"/>
          <w:sz w:val="20"/>
          <w:szCs w:val="20"/>
        </w:rPr>
        <w:t xml:space="preserve">)-0.10%, </w:t>
      </w:r>
      <w:proofErr w:type="spellStart"/>
      <w:r>
        <w:rPr>
          <w:rFonts w:ascii="Arial" w:hAnsi="Arial" w:cs="Arial"/>
          <w:color w:val="464545"/>
          <w:sz w:val="20"/>
          <w:szCs w:val="20"/>
        </w:rPr>
        <w:t>Babool</w:t>
      </w:r>
      <w:proofErr w:type="spellEnd"/>
      <w:r>
        <w:rPr>
          <w:rFonts w:ascii="Arial" w:hAnsi="Arial" w:cs="Arial"/>
          <w:color w:val="464545"/>
          <w:sz w:val="20"/>
          <w:szCs w:val="20"/>
        </w:rPr>
        <w:t xml:space="preserve"> (Acacia Arabica)-0.10%, </w:t>
      </w:r>
      <w:proofErr w:type="spellStart"/>
      <w:r>
        <w:rPr>
          <w:rFonts w:ascii="Arial" w:hAnsi="Arial" w:cs="Arial"/>
          <w:color w:val="464545"/>
          <w:sz w:val="20"/>
          <w:szCs w:val="20"/>
        </w:rPr>
        <w:t>Mulethi</w:t>
      </w:r>
      <w:proofErr w:type="spellEnd"/>
      <w:r>
        <w:rPr>
          <w:rFonts w:ascii="Arial" w:hAnsi="Arial" w:cs="Arial"/>
          <w:color w:val="464545"/>
          <w:sz w:val="20"/>
          <w:szCs w:val="20"/>
        </w:rPr>
        <w:t xml:space="preserve"> (</w:t>
      </w:r>
      <w:proofErr w:type="spellStart"/>
      <w:r>
        <w:rPr>
          <w:rFonts w:ascii="Arial" w:hAnsi="Arial" w:cs="Arial"/>
          <w:color w:val="464545"/>
          <w:sz w:val="20"/>
          <w:szCs w:val="20"/>
        </w:rPr>
        <w:t>Glycyrrhiza</w:t>
      </w:r>
      <w:proofErr w:type="spellEnd"/>
      <w:r>
        <w:rPr>
          <w:rFonts w:ascii="Arial" w:hAnsi="Arial" w:cs="Arial"/>
          <w:color w:val="464545"/>
          <w:sz w:val="20"/>
          <w:szCs w:val="20"/>
        </w:rPr>
        <w:t xml:space="preserve"> </w:t>
      </w:r>
      <w:proofErr w:type="spellStart"/>
      <w:r>
        <w:rPr>
          <w:rFonts w:ascii="Arial" w:hAnsi="Arial" w:cs="Arial"/>
          <w:color w:val="464545"/>
          <w:sz w:val="20"/>
          <w:szCs w:val="20"/>
        </w:rPr>
        <w:t>glabra</w:t>
      </w:r>
      <w:proofErr w:type="spellEnd"/>
      <w:r>
        <w:rPr>
          <w:rFonts w:ascii="Arial" w:hAnsi="Arial" w:cs="Arial"/>
          <w:color w:val="464545"/>
          <w:sz w:val="20"/>
          <w:szCs w:val="20"/>
        </w:rPr>
        <w:t xml:space="preserve">)-0.10%, </w:t>
      </w:r>
      <w:proofErr w:type="spellStart"/>
      <w:r>
        <w:rPr>
          <w:rFonts w:ascii="Arial" w:hAnsi="Arial" w:cs="Arial"/>
          <w:color w:val="464545"/>
          <w:sz w:val="20"/>
          <w:szCs w:val="20"/>
        </w:rPr>
        <w:t>Laung</w:t>
      </w:r>
      <w:proofErr w:type="spellEnd"/>
      <w:r>
        <w:rPr>
          <w:rFonts w:ascii="Arial" w:hAnsi="Arial" w:cs="Arial"/>
          <w:color w:val="464545"/>
          <w:sz w:val="20"/>
          <w:szCs w:val="20"/>
        </w:rPr>
        <w:t xml:space="preserve"> oil (</w:t>
      </w:r>
      <w:proofErr w:type="spellStart"/>
      <w:r>
        <w:rPr>
          <w:rFonts w:ascii="Arial" w:hAnsi="Arial" w:cs="Arial"/>
          <w:color w:val="464545"/>
          <w:sz w:val="20"/>
          <w:szCs w:val="20"/>
        </w:rPr>
        <w:t>Syzygium</w:t>
      </w:r>
      <w:proofErr w:type="spellEnd"/>
      <w:r>
        <w:rPr>
          <w:rFonts w:ascii="Arial" w:hAnsi="Arial" w:cs="Arial"/>
          <w:color w:val="464545"/>
          <w:sz w:val="20"/>
          <w:szCs w:val="20"/>
        </w:rPr>
        <w:t xml:space="preserve"> </w:t>
      </w:r>
      <w:proofErr w:type="spellStart"/>
      <w:r>
        <w:rPr>
          <w:rFonts w:ascii="Arial" w:hAnsi="Arial" w:cs="Arial"/>
          <w:color w:val="464545"/>
          <w:sz w:val="20"/>
          <w:szCs w:val="20"/>
        </w:rPr>
        <w:t>aromaticum</w:t>
      </w:r>
      <w:proofErr w:type="spellEnd"/>
      <w:r>
        <w:rPr>
          <w:rFonts w:ascii="Arial" w:hAnsi="Arial" w:cs="Arial"/>
          <w:color w:val="464545"/>
          <w:sz w:val="20"/>
          <w:szCs w:val="20"/>
        </w:rPr>
        <w:t xml:space="preserve">)-0.20%, </w:t>
      </w:r>
      <w:proofErr w:type="spellStart"/>
      <w:r>
        <w:rPr>
          <w:rFonts w:ascii="Arial" w:hAnsi="Arial" w:cs="Arial"/>
          <w:color w:val="464545"/>
          <w:sz w:val="20"/>
          <w:szCs w:val="20"/>
        </w:rPr>
        <w:t>Akarkara</w:t>
      </w:r>
      <w:proofErr w:type="spellEnd"/>
      <w:r>
        <w:rPr>
          <w:rFonts w:ascii="Arial" w:hAnsi="Arial" w:cs="Arial"/>
          <w:color w:val="464545"/>
          <w:sz w:val="20"/>
          <w:szCs w:val="20"/>
        </w:rPr>
        <w:t xml:space="preserve"> (</w:t>
      </w:r>
      <w:proofErr w:type="spellStart"/>
      <w:r>
        <w:rPr>
          <w:rFonts w:ascii="Arial" w:hAnsi="Arial" w:cs="Arial"/>
          <w:color w:val="464545"/>
          <w:sz w:val="20"/>
          <w:szCs w:val="20"/>
        </w:rPr>
        <w:t>Anacyclus</w:t>
      </w:r>
      <w:proofErr w:type="spellEnd"/>
      <w:r>
        <w:rPr>
          <w:rFonts w:ascii="Arial" w:hAnsi="Arial" w:cs="Arial"/>
          <w:color w:val="464545"/>
          <w:sz w:val="20"/>
          <w:szCs w:val="20"/>
        </w:rPr>
        <w:t xml:space="preserve"> pyrethrum)-0.10%, </w:t>
      </w:r>
      <w:proofErr w:type="spellStart"/>
      <w:r>
        <w:rPr>
          <w:rFonts w:ascii="Arial" w:hAnsi="Arial" w:cs="Arial"/>
          <w:color w:val="464545"/>
          <w:sz w:val="20"/>
          <w:szCs w:val="20"/>
        </w:rPr>
        <w:t>Pippali</w:t>
      </w:r>
      <w:proofErr w:type="spellEnd"/>
      <w:r>
        <w:rPr>
          <w:rFonts w:ascii="Arial" w:hAnsi="Arial" w:cs="Arial"/>
          <w:color w:val="464545"/>
          <w:sz w:val="20"/>
          <w:szCs w:val="20"/>
        </w:rPr>
        <w:t xml:space="preserve"> (Piper </w:t>
      </w:r>
      <w:proofErr w:type="spellStart"/>
      <w:r>
        <w:rPr>
          <w:rFonts w:ascii="Arial" w:hAnsi="Arial" w:cs="Arial"/>
          <w:color w:val="464545"/>
          <w:sz w:val="20"/>
          <w:szCs w:val="20"/>
        </w:rPr>
        <w:t>longum</w:t>
      </w:r>
      <w:proofErr w:type="spellEnd"/>
      <w:r>
        <w:rPr>
          <w:rFonts w:ascii="Arial" w:hAnsi="Arial" w:cs="Arial"/>
          <w:color w:val="464545"/>
          <w:sz w:val="20"/>
          <w:szCs w:val="20"/>
        </w:rPr>
        <w:t xml:space="preserve">)-0.10%, </w:t>
      </w:r>
      <w:proofErr w:type="spellStart"/>
      <w:r>
        <w:rPr>
          <w:rFonts w:ascii="Arial" w:hAnsi="Arial" w:cs="Arial"/>
          <w:color w:val="464545"/>
          <w:sz w:val="20"/>
          <w:szCs w:val="20"/>
        </w:rPr>
        <w:t>Vajradanti</w:t>
      </w:r>
      <w:proofErr w:type="spellEnd"/>
      <w:r>
        <w:rPr>
          <w:rFonts w:ascii="Arial" w:hAnsi="Arial" w:cs="Arial"/>
          <w:color w:val="464545"/>
          <w:sz w:val="20"/>
          <w:szCs w:val="20"/>
        </w:rPr>
        <w:t xml:space="preserve"> (</w:t>
      </w:r>
      <w:proofErr w:type="spellStart"/>
      <w:r>
        <w:rPr>
          <w:rFonts w:ascii="Arial" w:hAnsi="Arial" w:cs="Arial"/>
          <w:color w:val="464545"/>
          <w:sz w:val="20"/>
          <w:szCs w:val="20"/>
        </w:rPr>
        <w:t>Barleria</w:t>
      </w:r>
      <w:proofErr w:type="spellEnd"/>
      <w:r>
        <w:rPr>
          <w:rFonts w:ascii="Arial" w:hAnsi="Arial" w:cs="Arial"/>
          <w:color w:val="464545"/>
          <w:sz w:val="20"/>
          <w:szCs w:val="20"/>
        </w:rPr>
        <w:t xml:space="preserve"> </w:t>
      </w:r>
      <w:proofErr w:type="spellStart"/>
      <w:r>
        <w:rPr>
          <w:rFonts w:ascii="Arial" w:hAnsi="Arial" w:cs="Arial"/>
          <w:color w:val="464545"/>
          <w:sz w:val="20"/>
          <w:szCs w:val="20"/>
        </w:rPr>
        <w:t>prionitis</w:t>
      </w:r>
      <w:proofErr w:type="spellEnd"/>
      <w:r>
        <w:rPr>
          <w:rFonts w:ascii="Arial" w:hAnsi="Arial" w:cs="Arial"/>
          <w:color w:val="464545"/>
          <w:sz w:val="20"/>
          <w:szCs w:val="20"/>
        </w:rPr>
        <w:t xml:space="preserve">)-0.10%, </w:t>
      </w:r>
      <w:proofErr w:type="spellStart"/>
      <w:r>
        <w:rPr>
          <w:rFonts w:ascii="Arial" w:hAnsi="Arial" w:cs="Arial"/>
          <w:color w:val="464545"/>
          <w:sz w:val="20"/>
          <w:szCs w:val="20"/>
        </w:rPr>
        <w:t>Vidang</w:t>
      </w:r>
      <w:proofErr w:type="spellEnd"/>
      <w:r>
        <w:rPr>
          <w:rFonts w:ascii="Arial" w:hAnsi="Arial" w:cs="Arial"/>
          <w:color w:val="464545"/>
          <w:sz w:val="20"/>
          <w:szCs w:val="20"/>
        </w:rPr>
        <w:t xml:space="preserve"> (</w:t>
      </w:r>
      <w:proofErr w:type="spellStart"/>
      <w:r>
        <w:rPr>
          <w:rFonts w:ascii="Arial" w:hAnsi="Arial" w:cs="Arial"/>
          <w:color w:val="464545"/>
          <w:sz w:val="20"/>
          <w:szCs w:val="20"/>
        </w:rPr>
        <w:t>Embelia</w:t>
      </w:r>
      <w:proofErr w:type="spellEnd"/>
      <w:r>
        <w:rPr>
          <w:rFonts w:ascii="Arial" w:hAnsi="Arial" w:cs="Arial"/>
          <w:color w:val="464545"/>
          <w:sz w:val="20"/>
          <w:szCs w:val="20"/>
        </w:rPr>
        <w:t xml:space="preserve"> </w:t>
      </w:r>
      <w:proofErr w:type="spellStart"/>
      <w:r>
        <w:rPr>
          <w:rFonts w:ascii="Arial" w:hAnsi="Arial" w:cs="Arial"/>
          <w:color w:val="464545"/>
          <w:sz w:val="20"/>
          <w:szCs w:val="20"/>
        </w:rPr>
        <w:t>ribes</w:t>
      </w:r>
      <w:proofErr w:type="spellEnd"/>
      <w:r>
        <w:rPr>
          <w:rFonts w:ascii="Arial" w:hAnsi="Arial" w:cs="Arial"/>
          <w:color w:val="464545"/>
          <w:sz w:val="20"/>
          <w:szCs w:val="20"/>
        </w:rPr>
        <w:t xml:space="preserve">)-0.10%, </w:t>
      </w:r>
      <w:proofErr w:type="spellStart"/>
      <w:r>
        <w:rPr>
          <w:rFonts w:ascii="Arial" w:hAnsi="Arial" w:cs="Arial"/>
          <w:color w:val="464545"/>
          <w:sz w:val="20"/>
          <w:szCs w:val="20"/>
        </w:rPr>
        <w:t>Haldi</w:t>
      </w:r>
      <w:proofErr w:type="spellEnd"/>
      <w:r>
        <w:rPr>
          <w:rFonts w:ascii="Arial" w:hAnsi="Arial" w:cs="Arial"/>
          <w:color w:val="464545"/>
          <w:sz w:val="20"/>
          <w:szCs w:val="20"/>
        </w:rPr>
        <w:t xml:space="preserve"> (Curcuma longa)-0.10%, </w:t>
      </w:r>
      <w:proofErr w:type="spellStart"/>
      <w:r>
        <w:rPr>
          <w:rFonts w:ascii="Arial" w:hAnsi="Arial" w:cs="Arial"/>
          <w:color w:val="464545"/>
          <w:sz w:val="20"/>
          <w:szCs w:val="20"/>
        </w:rPr>
        <w:t>Pilu</w:t>
      </w:r>
      <w:proofErr w:type="spellEnd"/>
      <w:r>
        <w:rPr>
          <w:rFonts w:ascii="Arial" w:hAnsi="Arial" w:cs="Arial"/>
          <w:color w:val="464545"/>
          <w:sz w:val="20"/>
          <w:szCs w:val="20"/>
        </w:rPr>
        <w:t xml:space="preserve"> (</w:t>
      </w:r>
      <w:proofErr w:type="spellStart"/>
      <w:r>
        <w:rPr>
          <w:rFonts w:ascii="Arial" w:hAnsi="Arial" w:cs="Arial"/>
          <w:color w:val="464545"/>
          <w:sz w:val="20"/>
          <w:szCs w:val="20"/>
        </w:rPr>
        <w:t>Salvadora</w:t>
      </w:r>
      <w:proofErr w:type="spellEnd"/>
      <w:r>
        <w:rPr>
          <w:rFonts w:ascii="Arial" w:hAnsi="Arial" w:cs="Arial"/>
          <w:color w:val="464545"/>
          <w:sz w:val="20"/>
          <w:szCs w:val="20"/>
        </w:rPr>
        <w:t xml:space="preserve"> </w:t>
      </w:r>
      <w:proofErr w:type="spellStart"/>
      <w:r>
        <w:rPr>
          <w:rFonts w:ascii="Arial" w:hAnsi="Arial" w:cs="Arial"/>
          <w:color w:val="464545"/>
          <w:sz w:val="20"/>
          <w:szCs w:val="20"/>
        </w:rPr>
        <w:t>persica</w:t>
      </w:r>
      <w:proofErr w:type="spellEnd"/>
      <w:r>
        <w:rPr>
          <w:rFonts w:ascii="Arial" w:hAnsi="Arial" w:cs="Arial"/>
          <w:color w:val="464545"/>
          <w:sz w:val="20"/>
          <w:szCs w:val="20"/>
        </w:rPr>
        <w:t>) 0.10%, Menthol crystal (</w:t>
      </w:r>
      <w:proofErr w:type="spellStart"/>
      <w:r>
        <w:rPr>
          <w:rFonts w:ascii="Arial" w:hAnsi="Arial" w:cs="Arial"/>
          <w:color w:val="464545"/>
          <w:sz w:val="20"/>
          <w:szCs w:val="20"/>
        </w:rPr>
        <w:t>Mentha</w:t>
      </w:r>
      <w:proofErr w:type="spellEnd"/>
      <w:r>
        <w:rPr>
          <w:rFonts w:ascii="Arial" w:hAnsi="Arial" w:cs="Arial"/>
          <w:color w:val="464545"/>
          <w:sz w:val="20"/>
          <w:szCs w:val="20"/>
        </w:rPr>
        <w:t xml:space="preserve"> </w:t>
      </w:r>
      <w:proofErr w:type="spellStart"/>
      <w:r>
        <w:rPr>
          <w:rFonts w:ascii="Arial" w:hAnsi="Arial" w:cs="Arial"/>
          <w:color w:val="464545"/>
          <w:sz w:val="20"/>
          <w:szCs w:val="20"/>
        </w:rPr>
        <w:t>spicata</w:t>
      </w:r>
      <w:proofErr w:type="spellEnd"/>
      <w:r>
        <w:rPr>
          <w:rFonts w:ascii="Arial" w:hAnsi="Arial" w:cs="Arial"/>
          <w:color w:val="464545"/>
          <w:sz w:val="20"/>
          <w:szCs w:val="20"/>
        </w:rPr>
        <w:t>)-</w:t>
      </w:r>
      <w:r>
        <w:rPr>
          <w:rFonts w:ascii="Arial" w:hAnsi="Arial" w:cs="Arial"/>
          <w:color w:val="464545"/>
          <w:sz w:val="20"/>
          <w:szCs w:val="20"/>
        </w:rPr>
        <w:lastRenderedPageBreak/>
        <w:t xml:space="preserve">0.5%, Sorbitol, PEG 400, Sodium CMC, Calcium Carbonate , Hydrated Silica, Sodium Saccharin, Sodium lauryl </w:t>
      </w:r>
      <w:proofErr w:type="spellStart"/>
      <w:r>
        <w:rPr>
          <w:rFonts w:ascii="Arial" w:hAnsi="Arial" w:cs="Arial"/>
          <w:color w:val="464545"/>
          <w:sz w:val="20"/>
          <w:szCs w:val="20"/>
        </w:rPr>
        <w:t>sulphate</w:t>
      </w:r>
      <w:proofErr w:type="spellEnd"/>
      <w:r>
        <w:rPr>
          <w:rFonts w:ascii="Arial" w:hAnsi="Arial" w:cs="Arial"/>
          <w:color w:val="464545"/>
          <w:sz w:val="20"/>
          <w:szCs w:val="20"/>
        </w:rPr>
        <w:t>, Sodium Benzoate, Purified water.</w:t>
      </w:r>
    </w:p>
    <w:p w:rsidR="00BA4730" w:rsidRDefault="00BA4730" w:rsidP="00BA4730">
      <w:pPr>
        <w:pBdr>
          <w:bottom w:val="single" w:sz="6" w:space="11" w:color="auto"/>
        </w:pBdr>
        <w:shd w:val="clear" w:color="auto" w:fill="FFFFFF"/>
        <w:spacing w:after="0"/>
        <w:textAlignment w:val="baseline"/>
        <w:outlineLvl w:val="3"/>
        <w:rPr>
          <w:rFonts w:ascii="Arial" w:hAnsi="Arial" w:cs="Arial"/>
          <w:b/>
          <w:bCs/>
          <w:color w:val="464545"/>
          <w:kern w:val="0"/>
          <w:sz w:val="20"/>
          <w:szCs w:val="20"/>
        </w:rPr>
      </w:pPr>
      <w:r>
        <w:rPr>
          <w:rFonts w:ascii="Arial" w:hAnsi="Arial" w:cs="Arial"/>
          <w:b/>
          <w:bCs/>
          <w:color w:val="464545"/>
          <w:kern w:val="0"/>
          <w:sz w:val="20"/>
          <w:szCs w:val="20"/>
        </w:rPr>
        <w:t xml:space="preserve"> </w:t>
      </w:r>
    </w:p>
    <w:p w:rsidR="00BA4730" w:rsidRDefault="00BA4730" w:rsidP="00BA47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Pr>
          <w:rFonts w:ascii="Arial" w:hAnsi="Arial" w:cs="Arial"/>
          <w:color w:val="464545"/>
          <w:sz w:val="20"/>
          <w:szCs w:val="20"/>
        </w:rPr>
        <w:t xml:space="preserve"> Store in a cool, dry place away from direct sunlight. Keep out of reach of children.</w:t>
      </w:r>
    </w:p>
    <w:p w:rsidR="00BA4730" w:rsidRDefault="00BA4730" w:rsidP="00BA4730">
      <w:pPr>
        <w:pBdr>
          <w:bottom w:val="single" w:sz="6" w:space="11" w:color="auto"/>
        </w:pBdr>
        <w:shd w:val="clear" w:color="auto" w:fill="FFFFFF"/>
        <w:spacing w:after="0"/>
        <w:textAlignment w:val="baseline"/>
        <w:outlineLvl w:val="3"/>
        <w:rPr>
          <w:rFonts w:ascii="Arial" w:hAnsi="Arial" w:cs="Arial"/>
          <w:b/>
          <w:bCs/>
          <w:color w:val="464545"/>
          <w:kern w:val="0"/>
          <w:sz w:val="20"/>
          <w:szCs w:val="20"/>
        </w:rPr>
      </w:pPr>
      <w:r>
        <w:rPr>
          <w:rFonts w:ascii="Arial" w:hAnsi="Arial" w:cs="Arial"/>
          <w:b/>
          <w:bCs/>
          <w:color w:val="464545"/>
          <w:kern w:val="0"/>
          <w:sz w:val="20"/>
          <w:szCs w:val="20"/>
        </w:rPr>
        <w:t xml:space="preserve"> </w:t>
      </w:r>
    </w:p>
    <w:p w:rsidR="00BA4730" w:rsidRDefault="00BA4730" w:rsidP="00BA47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Pr>
          <w:rFonts w:ascii="Arial" w:hAnsi="Arial" w:cs="Arial"/>
          <w:color w:val="464545"/>
          <w:sz w:val="20"/>
          <w:szCs w:val="20"/>
        </w:rPr>
        <w:t xml:space="preserve"> Skyline Herbals Private </w:t>
      </w:r>
      <w:proofErr w:type="gramStart"/>
      <w:r>
        <w:rPr>
          <w:rFonts w:ascii="Arial" w:hAnsi="Arial" w:cs="Arial"/>
          <w:color w:val="464545"/>
          <w:sz w:val="20"/>
          <w:szCs w:val="20"/>
        </w:rPr>
        <w:t>Limited ,</w:t>
      </w:r>
      <w:proofErr w:type="gramEnd"/>
      <w:r>
        <w:rPr>
          <w:rFonts w:ascii="Arial" w:hAnsi="Arial" w:cs="Arial"/>
          <w:color w:val="464545"/>
          <w:sz w:val="20"/>
          <w:szCs w:val="20"/>
        </w:rPr>
        <w:t xml:space="preserve"> No. 10, </w:t>
      </w:r>
      <w:proofErr w:type="spellStart"/>
      <w:r>
        <w:rPr>
          <w:rFonts w:ascii="Arial" w:hAnsi="Arial" w:cs="Arial"/>
          <w:color w:val="464545"/>
          <w:sz w:val="20"/>
          <w:szCs w:val="20"/>
        </w:rPr>
        <w:t>Mahagujarat</w:t>
      </w:r>
      <w:proofErr w:type="spellEnd"/>
      <w:r>
        <w:rPr>
          <w:rFonts w:ascii="Arial" w:hAnsi="Arial" w:cs="Arial"/>
          <w:color w:val="464545"/>
          <w:sz w:val="20"/>
          <w:szCs w:val="20"/>
        </w:rPr>
        <w:t xml:space="preserve"> Estate, </w:t>
      </w:r>
      <w:proofErr w:type="spellStart"/>
      <w:r>
        <w:rPr>
          <w:rFonts w:ascii="Arial" w:hAnsi="Arial" w:cs="Arial"/>
          <w:color w:val="464545"/>
          <w:sz w:val="20"/>
          <w:szCs w:val="20"/>
        </w:rPr>
        <w:t>Moraiya</w:t>
      </w:r>
      <w:proofErr w:type="spellEnd"/>
      <w:r>
        <w:rPr>
          <w:rFonts w:ascii="Arial" w:hAnsi="Arial" w:cs="Arial"/>
          <w:color w:val="464545"/>
          <w:sz w:val="20"/>
          <w:szCs w:val="20"/>
        </w:rPr>
        <w:t xml:space="preserve">, Dist. Ahmedabad -382213. </w:t>
      </w:r>
      <w:proofErr w:type="spellStart"/>
      <w:r>
        <w:rPr>
          <w:rFonts w:ascii="Arial" w:hAnsi="Arial" w:cs="Arial"/>
          <w:color w:val="464545"/>
          <w:sz w:val="20"/>
          <w:szCs w:val="20"/>
        </w:rPr>
        <w:t>Mfg</w:t>
      </w:r>
      <w:proofErr w:type="spellEnd"/>
      <w:r>
        <w:rPr>
          <w:rFonts w:ascii="Arial" w:hAnsi="Arial" w:cs="Arial"/>
          <w:color w:val="464545"/>
          <w:sz w:val="20"/>
          <w:szCs w:val="20"/>
        </w:rPr>
        <w:t xml:space="preserve"> </w:t>
      </w:r>
      <w:proofErr w:type="spellStart"/>
      <w:r>
        <w:rPr>
          <w:rFonts w:ascii="Arial" w:hAnsi="Arial" w:cs="Arial"/>
          <w:color w:val="464545"/>
          <w:sz w:val="20"/>
          <w:szCs w:val="20"/>
        </w:rPr>
        <w:t>Lic</w:t>
      </w:r>
      <w:proofErr w:type="spellEnd"/>
      <w:r>
        <w:rPr>
          <w:rFonts w:ascii="Arial" w:hAnsi="Arial" w:cs="Arial"/>
          <w:color w:val="464545"/>
          <w:sz w:val="20"/>
          <w:szCs w:val="20"/>
        </w:rPr>
        <w:t xml:space="preserve"> No </w:t>
      </w:r>
      <w:proofErr w:type="spellStart"/>
      <w:r>
        <w:rPr>
          <w:rFonts w:ascii="Arial" w:hAnsi="Arial" w:cs="Arial"/>
          <w:color w:val="464545"/>
          <w:sz w:val="20"/>
          <w:szCs w:val="20"/>
        </w:rPr>
        <w:t>Gc</w:t>
      </w:r>
      <w:proofErr w:type="spellEnd"/>
      <w:r>
        <w:rPr>
          <w:rFonts w:ascii="Arial" w:hAnsi="Arial" w:cs="Arial"/>
          <w:color w:val="464545"/>
          <w:sz w:val="20"/>
          <w:szCs w:val="20"/>
        </w:rPr>
        <w:t>/1474</w:t>
      </w:r>
    </w:p>
    <w:p w:rsidR="00BA4730" w:rsidRDefault="00BA4730" w:rsidP="00BA4730">
      <w:pPr>
        <w:pBdr>
          <w:bottom w:val="single" w:sz="6" w:space="11" w:color="auto"/>
        </w:pBdr>
        <w:shd w:val="clear" w:color="auto" w:fill="FFFFFF"/>
        <w:spacing w:after="0"/>
        <w:textAlignment w:val="baseline"/>
        <w:outlineLvl w:val="3"/>
        <w:rPr>
          <w:rFonts w:ascii="Arial" w:hAnsi="Arial" w:cs="Arial"/>
          <w:b/>
          <w:bCs/>
          <w:color w:val="464545"/>
          <w:kern w:val="0"/>
          <w:sz w:val="20"/>
          <w:szCs w:val="20"/>
        </w:rPr>
      </w:pPr>
      <w:r>
        <w:rPr>
          <w:rFonts w:ascii="Arial" w:hAnsi="Arial" w:cs="Arial"/>
          <w:b/>
          <w:bCs/>
          <w:color w:val="464545"/>
          <w:kern w:val="0"/>
          <w:sz w:val="20"/>
          <w:szCs w:val="20"/>
        </w:rPr>
        <w:t xml:space="preserve"> </w:t>
      </w:r>
    </w:p>
    <w:p w:rsidR="00BA4730" w:rsidRDefault="00BA4730" w:rsidP="00BA47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Pr>
          <w:rFonts w:ascii="Arial" w:hAnsi="Arial" w:cs="Arial"/>
          <w:color w:val="464545"/>
          <w:sz w:val="20"/>
          <w:szCs w:val="20"/>
        </w:rPr>
        <w:t xml:space="preserve"> </w:t>
      </w:r>
      <w:proofErr w:type="spellStart"/>
      <w:r>
        <w:rPr>
          <w:rFonts w:ascii="Arial" w:hAnsi="Arial" w:cs="Arial"/>
          <w:color w:val="464545"/>
          <w:sz w:val="20"/>
          <w:szCs w:val="20"/>
        </w:rPr>
        <w:t>Mi</w:t>
      </w:r>
      <w:proofErr w:type="spellEnd"/>
      <w:r>
        <w:rPr>
          <w:rFonts w:ascii="Arial" w:hAnsi="Arial" w:cs="Arial"/>
          <w:color w:val="464545"/>
          <w:sz w:val="20"/>
          <w:szCs w:val="20"/>
        </w:rPr>
        <w:t xml:space="preserve"> Lifestyle Marketing Global Private Limited. No.25, </w:t>
      </w:r>
      <w:proofErr w:type="spellStart"/>
      <w:r>
        <w:rPr>
          <w:rFonts w:ascii="Arial" w:hAnsi="Arial" w:cs="Arial"/>
          <w:color w:val="464545"/>
          <w:sz w:val="20"/>
          <w:szCs w:val="20"/>
        </w:rPr>
        <w:t>G.N.Chetty</w:t>
      </w:r>
      <w:proofErr w:type="spellEnd"/>
      <w:r>
        <w:rPr>
          <w:rFonts w:ascii="Arial" w:hAnsi="Arial" w:cs="Arial"/>
          <w:color w:val="464545"/>
          <w:sz w:val="20"/>
          <w:szCs w:val="20"/>
        </w:rPr>
        <w:t xml:space="preserve"> Road, T. Nagar, Chennai-600017, Tamil Nadu.</w:t>
      </w:r>
    </w:p>
    <w:p w:rsidR="00BA4730" w:rsidRDefault="00BA4730" w:rsidP="00BA4730">
      <w:pPr>
        <w:pBdr>
          <w:bottom w:val="single" w:sz="6" w:space="11" w:color="auto"/>
        </w:pBdr>
        <w:shd w:val="clear" w:color="auto" w:fill="FFFFFF"/>
        <w:spacing w:after="0"/>
        <w:textAlignment w:val="baseline"/>
        <w:outlineLvl w:val="3"/>
        <w:rPr>
          <w:rFonts w:ascii="Arial" w:hAnsi="Arial" w:cs="Arial"/>
          <w:b/>
          <w:bCs/>
          <w:color w:val="464545"/>
          <w:kern w:val="0"/>
          <w:sz w:val="20"/>
          <w:szCs w:val="20"/>
        </w:rPr>
      </w:pPr>
      <w:r>
        <w:rPr>
          <w:rFonts w:ascii="Arial" w:hAnsi="Arial" w:cs="Arial"/>
          <w:b/>
          <w:bCs/>
          <w:color w:val="464545"/>
          <w:kern w:val="0"/>
          <w:sz w:val="20"/>
          <w:szCs w:val="20"/>
        </w:rPr>
        <w:t xml:space="preserve"> </w:t>
      </w:r>
    </w:p>
    <w:p w:rsidR="00BA4730" w:rsidRDefault="00BA4730" w:rsidP="00BA47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Pr>
          <w:rFonts w:ascii="Arial" w:hAnsi="Arial" w:cs="Arial"/>
          <w:b/>
          <w:bCs/>
          <w:color w:val="464545"/>
          <w:sz w:val="20"/>
          <w:szCs w:val="20"/>
        </w:rPr>
        <w:tab/>
      </w:r>
      <w:r>
        <w:rPr>
          <w:rFonts w:ascii="Arial" w:hAnsi="Arial" w:cs="Arial"/>
          <w:color w:val="464545"/>
          <w:sz w:val="20"/>
          <w:szCs w:val="20"/>
        </w:rPr>
        <w:t>Use before 24 months from the date of manufacture</w:t>
      </w:r>
    </w:p>
    <w:p w:rsidR="00BA4730" w:rsidRDefault="00BA4730" w:rsidP="00BA4730">
      <w:pPr>
        <w:pBdr>
          <w:bottom w:val="single" w:sz="6" w:space="11" w:color="auto"/>
        </w:pBdr>
        <w:shd w:val="clear" w:color="auto" w:fill="FFFFFF"/>
        <w:tabs>
          <w:tab w:val="left" w:pos="1380"/>
        </w:tabs>
        <w:spacing w:after="0"/>
        <w:textAlignment w:val="baseline"/>
        <w:outlineLvl w:val="3"/>
        <w:rPr>
          <w:rFonts w:ascii="Arial" w:hAnsi="Arial" w:cs="Arial"/>
          <w:b/>
          <w:bCs/>
          <w:color w:val="464545"/>
          <w:kern w:val="0"/>
          <w:sz w:val="20"/>
          <w:szCs w:val="20"/>
        </w:rPr>
      </w:pPr>
      <w:r>
        <w:rPr>
          <w:rFonts w:ascii="Arial" w:hAnsi="Arial" w:cs="Arial"/>
          <w:b/>
          <w:bCs/>
          <w:color w:val="464545"/>
          <w:kern w:val="0"/>
          <w:sz w:val="20"/>
          <w:szCs w:val="20"/>
        </w:rPr>
        <w:t xml:space="preserve"> </w:t>
      </w:r>
    </w:p>
    <w:p w:rsidR="00BA4730" w:rsidRDefault="00BA4730" w:rsidP="00BA4730">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b/>
          <w:bCs/>
          <w:color w:val="464545"/>
          <w:kern w:val="0"/>
          <w:sz w:val="20"/>
          <w:szCs w:val="20"/>
        </w:rPr>
        <w:t>Additional Information</w:t>
      </w:r>
      <w:r>
        <w:rPr>
          <w:rFonts w:ascii="Arial" w:hAnsi="Arial" w:cs="Arial"/>
          <w:color w:val="464545"/>
          <w:kern w:val="0"/>
          <w:sz w:val="20"/>
          <w:szCs w:val="20"/>
        </w:rPr>
        <w:t>:</w:t>
      </w:r>
      <w:r>
        <w:rPr>
          <w:rFonts w:ascii="Arial" w:eastAsia="Aptos" w:hAnsi="Arial" w:cs="Arial"/>
          <w:color w:val="464545"/>
          <w:sz w:val="20"/>
          <w:szCs w:val="20"/>
          <w:shd w:val="clear" w:color="auto" w:fill="FFFFFF"/>
        </w:rPr>
        <w:t xml:space="preserve"> </w:t>
      </w:r>
      <w:proofErr w:type="spellStart"/>
      <w:r>
        <w:rPr>
          <w:rFonts w:ascii="Arial" w:eastAsia="Aptos" w:hAnsi="Arial" w:cs="Arial"/>
          <w:color w:val="464545"/>
          <w:sz w:val="20"/>
          <w:szCs w:val="20"/>
          <w:shd w:val="clear" w:color="auto" w:fill="FFFFFF"/>
        </w:rPr>
        <w:t>Neem</w:t>
      </w:r>
      <w:proofErr w:type="spellEnd"/>
      <w:r>
        <w:rPr>
          <w:rFonts w:ascii="Arial" w:eastAsia="Aptos" w:hAnsi="Arial" w:cs="Arial"/>
          <w:color w:val="464545"/>
          <w:sz w:val="20"/>
          <w:szCs w:val="20"/>
          <w:shd w:val="clear" w:color="auto" w:fill="FFFFFF"/>
        </w:rPr>
        <w:t xml:space="preserve"> toothpaste offers multiple benefits including fighting tooth decay, teeth whitening, freshening breath, removing plaque, and tartar </w:t>
      </w:r>
      <w:proofErr w:type="gramStart"/>
      <w:r>
        <w:rPr>
          <w:rFonts w:ascii="Arial" w:eastAsia="Aptos" w:hAnsi="Arial" w:cs="Arial"/>
          <w:color w:val="464545"/>
          <w:sz w:val="20"/>
          <w:szCs w:val="20"/>
          <w:shd w:val="clear" w:color="auto" w:fill="FFFFFF"/>
        </w:rPr>
        <w:t>Its</w:t>
      </w:r>
      <w:proofErr w:type="gramEnd"/>
      <w:r>
        <w:rPr>
          <w:rFonts w:ascii="Arial" w:eastAsia="Aptos" w:hAnsi="Arial" w:cs="Arial"/>
          <w:color w:val="464545"/>
          <w:sz w:val="20"/>
          <w:szCs w:val="20"/>
          <w:shd w:val="clear" w:color="auto" w:fill="FFFFFF"/>
        </w:rPr>
        <w:t xml:space="preserve"> blend of herbal ingredients ensures a gentle yet effective oral care routine, maintaining optimal dental health without harsh chemicals. Ideal for those seeking natural solutions for oral hygiene with proven antibacterial properties.</w:t>
      </w:r>
      <w:r>
        <w:rPr>
          <w:rFonts w:ascii="Arial" w:eastAsia="Aptos" w:hAnsi="Arial" w:cs="Arial"/>
          <w:color w:val="464545"/>
          <w:sz w:val="20"/>
          <w:szCs w:val="20"/>
        </w:rPr>
        <w:br/>
      </w:r>
      <w:r>
        <w:rPr>
          <w:rFonts w:ascii="Arial" w:eastAsia="Aptos" w:hAnsi="Arial" w:cs="Arial"/>
          <w:color w:val="464545"/>
          <w:sz w:val="20"/>
          <w:szCs w:val="20"/>
        </w:rPr>
        <w:br/>
      </w:r>
      <w:r>
        <w:rPr>
          <w:rStyle w:val="15"/>
          <w:rFonts w:ascii="Arial" w:eastAsia="Aptos" w:hAnsi="Arial" w:cs="Arial"/>
          <w:color w:val="464545"/>
          <w:sz w:val="20"/>
          <w:szCs w:val="20"/>
          <w:shd w:val="clear" w:color="auto" w:fill="FFFFFF"/>
        </w:rPr>
        <w:t>Used for:</w:t>
      </w:r>
      <w:r>
        <w:rPr>
          <w:rFonts w:ascii="Arial" w:eastAsia="Aptos" w:hAnsi="Arial" w:cs="Arial"/>
          <w:color w:val="464545"/>
          <w:sz w:val="20"/>
          <w:szCs w:val="20"/>
          <w:shd w:val="clear" w:color="auto" w:fill="FFFFFF"/>
        </w:rPr>
        <w:t xml:space="preserve"> Fighting tooth decay, whitening teeth, freshening breath, removing plaque and tartar.</w:t>
      </w:r>
      <w:r>
        <w:rPr>
          <w:rFonts w:ascii="Arial" w:eastAsia="Aptos" w:hAnsi="Arial" w:cs="Arial"/>
          <w:color w:val="464545"/>
          <w:sz w:val="20"/>
          <w:szCs w:val="20"/>
        </w:rPr>
        <w:br/>
      </w:r>
      <w:r>
        <w:rPr>
          <w:rFonts w:ascii="Arial" w:eastAsia="Aptos" w:hAnsi="Arial" w:cs="Arial"/>
          <w:color w:val="464545"/>
          <w:sz w:val="20"/>
          <w:szCs w:val="20"/>
        </w:rPr>
        <w:br/>
      </w:r>
      <w:r>
        <w:rPr>
          <w:rStyle w:val="15"/>
          <w:rFonts w:ascii="Arial" w:eastAsia="Aptos" w:hAnsi="Arial" w:cs="Arial"/>
          <w:color w:val="464545"/>
          <w:sz w:val="20"/>
          <w:szCs w:val="20"/>
          <w:shd w:val="clear" w:color="auto" w:fill="FFFFFF"/>
        </w:rPr>
        <w:t>Benefits:</w:t>
      </w:r>
      <w:r>
        <w:rPr>
          <w:rFonts w:ascii="Arial" w:eastAsia="Aptos" w:hAnsi="Arial" w:cs="Arial"/>
          <w:color w:val="464545"/>
          <w:sz w:val="20"/>
          <w:szCs w:val="20"/>
          <w:shd w:val="clear" w:color="auto" w:fill="FFFFFF"/>
        </w:rPr>
        <w:t xml:space="preserve"> Fights tooth decay. Safely whitens teeth. Freshens breath. Removes plaque. Maintains optimal dental health without harsh chemicals</w:t>
      </w:r>
    </w:p>
    <w:p w:rsidR="00C62512" w:rsidRDefault="00C62512" w:rsidP="00C62512">
      <w:pPr>
        <w:shd w:val="clear" w:color="auto" w:fill="FFFFFF"/>
        <w:spacing w:before="0" w:beforeAutospacing="0" w:line="240" w:lineRule="auto"/>
        <w:textAlignment w:val="baseline"/>
        <w:rPr>
          <w:rFonts w:ascii="Arial" w:hAnsi="Arial" w:cs="Arial"/>
          <w:color w:val="212529"/>
          <w:kern w:val="0"/>
          <w:sz w:val="21"/>
          <w:szCs w:val="21"/>
        </w:rPr>
      </w:pPr>
      <w:r w:rsidRPr="00C62512">
        <w:rPr>
          <w:rFonts w:ascii="Arial" w:hAnsi="Arial" w:cs="Arial"/>
          <w:b/>
          <w:bCs/>
          <w:color w:val="464545"/>
          <w:kern w:val="0"/>
          <w:sz w:val="48"/>
          <w:szCs w:val="48"/>
        </w:rPr>
        <w:t>Elements Wellness Red Herbal Toothpaste (150g)</w:t>
      </w:r>
      <w:r w:rsidRPr="00C62512">
        <w:rPr>
          <w:rStyle w:val="NormalWeb"/>
          <w:rFonts w:ascii="Arial" w:hAnsi="Arial" w:cs="Arial"/>
          <w:color w:val="464545"/>
          <w:sz w:val="18"/>
          <w:szCs w:val="18"/>
          <w:bdr w:val="none" w:sz="0" w:space="0" w:color="auto" w:frame="1"/>
          <w:shd w:val="clear" w:color="auto" w:fill="FFDFA3"/>
        </w:rPr>
        <w:t xml:space="preserve"> </w:t>
      </w:r>
      <w:r w:rsidRPr="00C62512">
        <w:rPr>
          <w:rFonts w:ascii="Arial" w:hAnsi="Arial" w:cs="Arial"/>
          <w:color w:val="464545"/>
          <w:kern w:val="0"/>
          <w:sz w:val="18"/>
          <w:szCs w:val="18"/>
          <w:bdr w:val="none" w:sz="0" w:space="0" w:color="auto" w:frame="1"/>
          <w:shd w:val="clear" w:color="auto" w:fill="FFDFA3"/>
        </w:rPr>
        <w:t>MRP</w:t>
      </w:r>
      <w:r w:rsidRPr="00C62512">
        <w:rPr>
          <w:rFonts w:ascii="inherit" w:hAnsi="inherit" w:cs="Arial"/>
          <w:color w:val="2BACE0"/>
          <w:kern w:val="0"/>
          <w:sz w:val="68"/>
          <w:szCs w:val="68"/>
          <w:bdr w:val="none" w:sz="0" w:space="0" w:color="auto" w:frame="1"/>
        </w:rPr>
        <w:t>₹182.00</w:t>
      </w:r>
    </w:p>
    <w:p w:rsidR="00C62512" w:rsidRDefault="00C62512" w:rsidP="00C62512">
      <w:pPr>
        <w:shd w:val="clear" w:color="auto" w:fill="FFFFFF"/>
        <w:spacing w:before="0" w:beforeAutospacing="0" w:line="240" w:lineRule="auto"/>
        <w:textAlignment w:val="baseline"/>
        <w:rPr>
          <w:rFonts w:ascii="Arial" w:hAnsi="Arial" w:cs="Arial"/>
          <w:color w:val="212529"/>
          <w:kern w:val="0"/>
          <w:sz w:val="21"/>
          <w:szCs w:val="21"/>
        </w:rPr>
      </w:pPr>
    </w:p>
    <w:p w:rsidR="00C62512" w:rsidRPr="00C62512" w:rsidRDefault="00C62512" w:rsidP="00C62512">
      <w:pPr>
        <w:shd w:val="clear" w:color="auto" w:fill="FFFFFF"/>
        <w:spacing w:before="0" w:beforeAutospacing="0" w:line="240" w:lineRule="auto"/>
        <w:textAlignment w:val="baseline"/>
        <w:rPr>
          <w:rFonts w:ascii="Arial" w:hAnsi="Arial" w:cs="Arial"/>
          <w:color w:val="212529"/>
          <w:kern w:val="0"/>
          <w:sz w:val="21"/>
          <w:szCs w:val="21"/>
        </w:rPr>
      </w:pPr>
      <w:r>
        <w:rPr>
          <w:rFonts w:ascii="Arial" w:hAnsi="Arial" w:cs="Arial"/>
          <w:noProof/>
          <w:color w:val="212529"/>
          <w:kern w:val="0"/>
          <w:sz w:val="21"/>
          <w:szCs w:val="21"/>
          <w14:ligatures w14:val="standardContextual"/>
        </w:rPr>
        <w:drawing>
          <wp:inline distT="0" distB="0" distL="0" distR="0">
            <wp:extent cx="1828804" cy="21336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489-2164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28804" cy="2133604"/>
                    </a:xfrm>
                    <a:prstGeom prst="rect">
                      <a:avLst/>
                    </a:prstGeom>
                  </pic:spPr>
                </pic:pic>
              </a:graphicData>
            </a:graphic>
          </wp:inline>
        </w:drawing>
      </w:r>
      <w:r>
        <w:rPr>
          <w:rFonts w:ascii="Arial" w:hAnsi="Arial" w:cs="Arial"/>
          <w:noProof/>
          <w:color w:val="212529"/>
          <w:kern w:val="0"/>
          <w:sz w:val="21"/>
          <w:szCs w:val="21"/>
          <w14:ligatures w14:val="standardContextual"/>
        </w:rPr>
        <w:drawing>
          <wp:inline distT="0" distB="0" distL="0" distR="0">
            <wp:extent cx="1828804" cy="21336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48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4" cy="2133604"/>
                    </a:xfrm>
                    <a:prstGeom prst="rect">
                      <a:avLst/>
                    </a:prstGeom>
                  </pic:spPr>
                </pic:pic>
              </a:graphicData>
            </a:graphic>
          </wp:inline>
        </w:drawing>
      </w:r>
    </w:p>
    <w:p w:rsidR="00C62512" w:rsidRDefault="00C62512" w:rsidP="00C62512">
      <w:pPr>
        <w:pStyle w:val="Heading4"/>
        <w:pBdr>
          <w:bottom w:val="single" w:sz="6" w:space="11" w:color="auto"/>
        </w:pBdr>
        <w:shd w:val="clear" w:color="auto" w:fill="FFFFFF"/>
        <w:spacing w:before="0" w:beforeAutospacing="0"/>
        <w:textAlignment w:val="baseline"/>
        <w:rPr>
          <w:rFonts w:ascii="Arial" w:hAnsi="Arial" w:cs="Arial"/>
          <w:color w:val="464545"/>
          <w:sz w:val="20"/>
          <w:szCs w:val="20"/>
        </w:rPr>
      </w:pPr>
      <w:r>
        <w:rPr>
          <w:rFonts w:ascii="Arial" w:hAnsi="Arial" w:cs="Arial"/>
          <w:b/>
          <w:bCs/>
          <w:color w:val="464545"/>
          <w:sz w:val="20"/>
          <w:szCs w:val="20"/>
        </w:rPr>
        <w:lastRenderedPageBreak/>
        <w:t>Product Description:</w:t>
      </w:r>
    </w:p>
    <w:p w:rsidR="00C62512" w:rsidRDefault="00C62512" w:rsidP="00C62512">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Enriched with Natural Tri Minerals, Blend of 9 proven Herbal Actives** and Essential Oils, the Toothpaste helps provide effective </w:t>
      </w:r>
      <w:proofErr w:type="spellStart"/>
      <w:r>
        <w:rPr>
          <w:rFonts w:ascii="Arial" w:hAnsi="Arial" w:cs="Arial"/>
          <w:color w:val="464545"/>
          <w:sz w:val="20"/>
          <w:szCs w:val="20"/>
        </w:rPr>
        <w:t>Remineralisation</w:t>
      </w:r>
      <w:proofErr w:type="spellEnd"/>
      <w:r>
        <w:rPr>
          <w:rFonts w:ascii="Arial" w:hAnsi="Arial" w:cs="Arial"/>
          <w:color w:val="464545"/>
          <w:sz w:val="20"/>
          <w:szCs w:val="20"/>
        </w:rPr>
        <w:t xml:space="preserve">, Gum Strengthening, Anti-Caries, Anti-bacterial, Anti-oxidant and Anti-inflammatory benefits. ** Extracts of Licorice, Babul, </w:t>
      </w:r>
      <w:proofErr w:type="spellStart"/>
      <w:r>
        <w:rPr>
          <w:rFonts w:ascii="Arial" w:hAnsi="Arial" w:cs="Arial"/>
          <w:color w:val="464545"/>
          <w:sz w:val="20"/>
          <w:szCs w:val="20"/>
        </w:rPr>
        <w:t>Sunthi</w:t>
      </w:r>
      <w:proofErr w:type="spellEnd"/>
      <w:r>
        <w:rPr>
          <w:rFonts w:ascii="Arial" w:hAnsi="Arial" w:cs="Arial"/>
          <w:color w:val="464545"/>
          <w:sz w:val="20"/>
          <w:szCs w:val="20"/>
        </w:rPr>
        <w:t xml:space="preserve">, </w:t>
      </w:r>
      <w:proofErr w:type="spellStart"/>
      <w:r>
        <w:rPr>
          <w:rFonts w:ascii="Arial" w:hAnsi="Arial" w:cs="Arial"/>
          <w:color w:val="464545"/>
          <w:sz w:val="20"/>
          <w:szCs w:val="20"/>
        </w:rPr>
        <w:t>Tomar</w:t>
      </w:r>
      <w:proofErr w:type="spellEnd"/>
      <w:r>
        <w:rPr>
          <w:rFonts w:ascii="Arial" w:hAnsi="Arial" w:cs="Arial"/>
          <w:color w:val="464545"/>
          <w:sz w:val="20"/>
          <w:szCs w:val="20"/>
        </w:rPr>
        <w:t xml:space="preserve"> Seed, </w:t>
      </w:r>
      <w:proofErr w:type="spellStart"/>
      <w:r>
        <w:rPr>
          <w:rFonts w:ascii="Arial" w:hAnsi="Arial" w:cs="Arial"/>
          <w:color w:val="464545"/>
          <w:sz w:val="20"/>
          <w:szCs w:val="20"/>
        </w:rPr>
        <w:t>Pippali</w:t>
      </w:r>
      <w:proofErr w:type="spellEnd"/>
      <w:r>
        <w:rPr>
          <w:rFonts w:ascii="Arial" w:hAnsi="Arial" w:cs="Arial"/>
          <w:color w:val="464545"/>
          <w:sz w:val="20"/>
          <w:szCs w:val="20"/>
        </w:rPr>
        <w:t xml:space="preserve">, Kali </w:t>
      </w:r>
      <w:proofErr w:type="spellStart"/>
      <w:r>
        <w:rPr>
          <w:rFonts w:ascii="Arial" w:hAnsi="Arial" w:cs="Arial"/>
          <w:color w:val="464545"/>
          <w:sz w:val="20"/>
          <w:szCs w:val="20"/>
        </w:rPr>
        <w:t>Mirch</w:t>
      </w:r>
      <w:proofErr w:type="spellEnd"/>
      <w:r>
        <w:rPr>
          <w:rFonts w:ascii="Arial" w:hAnsi="Arial" w:cs="Arial"/>
          <w:color w:val="464545"/>
          <w:sz w:val="20"/>
          <w:szCs w:val="20"/>
        </w:rPr>
        <w:t xml:space="preserve">, </w:t>
      </w:r>
      <w:proofErr w:type="spellStart"/>
      <w:r>
        <w:rPr>
          <w:rFonts w:ascii="Arial" w:hAnsi="Arial" w:cs="Arial"/>
          <w:color w:val="464545"/>
          <w:sz w:val="20"/>
          <w:szCs w:val="20"/>
        </w:rPr>
        <w:t>Clove</w:t>
      </w:r>
      <w:proofErr w:type="spellEnd"/>
      <w:r>
        <w:rPr>
          <w:rFonts w:ascii="Arial" w:hAnsi="Arial" w:cs="Arial"/>
          <w:color w:val="464545"/>
          <w:sz w:val="20"/>
          <w:szCs w:val="20"/>
        </w:rPr>
        <w:t xml:space="preserve"> Leaf, Camphor, </w:t>
      </w:r>
      <w:proofErr w:type="spellStart"/>
      <w:proofErr w:type="gramStart"/>
      <w:r>
        <w:rPr>
          <w:rFonts w:ascii="Arial" w:hAnsi="Arial" w:cs="Arial"/>
          <w:color w:val="464545"/>
          <w:sz w:val="20"/>
          <w:szCs w:val="20"/>
        </w:rPr>
        <w:t>Pudina</w:t>
      </w:r>
      <w:proofErr w:type="spellEnd"/>
      <w:proofErr w:type="gramEnd"/>
      <w:r>
        <w:rPr>
          <w:rFonts w:ascii="Arial" w:hAnsi="Arial" w:cs="Arial"/>
          <w:color w:val="464545"/>
          <w:sz w:val="20"/>
          <w:szCs w:val="20"/>
        </w:rPr>
        <w:t xml:space="preserve">. On regular use, the Tri Minerals and </w:t>
      </w:r>
      <w:proofErr w:type="spellStart"/>
      <w:r>
        <w:rPr>
          <w:rFonts w:ascii="Arial" w:hAnsi="Arial" w:cs="Arial"/>
          <w:color w:val="464545"/>
          <w:sz w:val="20"/>
          <w:szCs w:val="20"/>
        </w:rPr>
        <w:t>Bioactives</w:t>
      </w:r>
      <w:proofErr w:type="spellEnd"/>
      <w:r>
        <w:rPr>
          <w:rFonts w:ascii="Arial" w:hAnsi="Arial" w:cs="Arial"/>
          <w:color w:val="464545"/>
          <w:sz w:val="20"/>
          <w:szCs w:val="20"/>
        </w:rPr>
        <w:t xml:space="preserve"> in the product helps fight against caries, plaque, tartar, gingivitis, sensitivity, enamel erosion and bad breath, thereby help defy these 7 ageing signs of teeth and gum. </w:t>
      </w:r>
      <w:proofErr w:type="gramStart"/>
      <w:r>
        <w:rPr>
          <w:rFonts w:ascii="Arial" w:hAnsi="Arial" w:cs="Arial"/>
          <w:color w:val="464545"/>
          <w:sz w:val="20"/>
          <w:szCs w:val="20"/>
        </w:rPr>
        <w:t>the</w:t>
      </w:r>
      <w:proofErr w:type="gramEnd"/>
      <w:r>
        <w:rPr>
          <w:rFonts w:ascii="Arial" w:hAnsi="Arial" w:cs="Arial"/>
          <w:color w:val="464545"/>
          <w:sz w:val="20"/>
          <w:szCs w:val="20"/>
        </w:rPr>
        <w:t xml:space="preserve"> </w:t>
      </w:r>
      <w:proofErr w:type="spellStart"/>
      <w:r>
        <w:rPr>
          <w:rFonts w:ascii="Arial" w:hAnsi="Arial" w:cs="Arial"/>
          <w:color w:val="464545"/>
          <w:sz w:val="20"/>
          <w:szCs w:val="20"/>
        </w:rPr>
        <w:t>herbo</w:t>
      </w:r>
      <w:proofErr w:type="spellEnd"/>
      <w:r>
        <w:rPr>
          <w:rFonts w:ascii="Arial" w:hAnsi="Arial" w:cs="Arial"/>
          <w:color w:val="464545"/>
          <w:sz w:val="20"/>
          <w:szCs w:val="20"/>
        </w:rPr>
        <w:t>-spice formula also helps freshening of the senses for long hours with unique organoleptic experience rich blend of humectants helps provide adequate protection for Oral Mucosa and helps improve salivation. **Please refer to the label.</w:t>
      </w:r>
    </w:p>
    <w:p w:rsidR="00C62512" w:rsidRDefault="00C62512" w:rsidP="00C62512">
      <w:pPr>
        <w:pStyle w:val="Heading4"/>
        <w:pBdr>
          <w:bottom w:val="single" w:sz="6" w:space="11" w:color="auto"/>
        </w:pBdr>
        <w:shd w:val="clear" w:color="auto" w:fill="FFFFFF"/>
        <w:spacing w:before="0" w:beforeAutospacing="0"/>
        <w:textAlignment w:val="baseline"/>
        <w:rPr>
          <w:rFonts w:ascii="Arial" w:hAnsi="Arial" w:cs="Arial"/>
          <w:color w:val="464545"/>
          <w:sz w:val="20"/>
          <w:szCs w:val="20"/>
        </w:rPr>
      </w:pPr>
      <w:r>
        <w:rPr>
          <w:rFonts w:ascii="Arial" w:hAnsi="Arial" w:cs="Arial"/>
          <w:b/>
          <w:bCs/>
          <w:color w:val="464545"/>
          <w:sz w:val="20"/>
          <w:szCs w:val="20"/>
        </w:rPr>
        <w:t>Net Content:</w:t>
      </w:r>
      <w:r w:rsidRPr="00C62512">
        <w:rPr>
          <w:rFonts w:ascii="Arial" w:hAnsi="Arial" w:cs="Arial"/>
          <w:color w:val="464545"/>
          <w:sz w:val="20"/>
          <w:szCs w:val="20"/>
          <w:shd w:val="clear" w:color="auto" w:fill="FFFFFF"/>
        </w:rPr>
        <w:t xml:space="preserve"> </w:t>
      </w:r>
      <w:r>
        <w:rPr>
          <w:rFonts w:ascii="Arial" w:hAnsi="Arial" w:cs="Arial"/>
          <w:color w:val="464545"/>
          <w:sz w:val="20"/>
          <w:szCs w:val="20"/>
          <w:shd w:val="clear" w:color="auto" w:fill="FFFFFF"/>
        </w:rPr>
        <w:t>150g</w:t>
      </w:r>
    </w:p>
    <w:p w:rsidR="00C62512" w:rsidRPr="00C62512" w:rsidRDefault="00C62512" w:rsidP="00C62512">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sidRPr="00C62512">
        <w:rPr>
          <w:rFonts w:ascii="Arial" w:hAnsi="Arial" w:cs="Arial"/>
          <w:color w:val="464545"/>
          <w:sz w:val="20"/>
          <w:szCs w:val="20"/>
        </w:rPr>
        <w:t xml:space="preserve"> Brush thoroughly twice a day to keep gums healthy, prevent cavities and experience the long lasting fresh breath. Children under 6 years of age should use under adult supervision and use only a pea sized amount. Do not swallow.</w:t>
      </w:r>
    </w:p>
    <w:p w:rsidR="00C62512" w:rsidRDefault="00C62512" w:rsidP="00C62512">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C62512" w:rsidRPr="00C62512" w:rsidRDefault="00C62512" w:rsidP="00C62512">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sidRPr="00C62512">
        <w:rPr>
          <w:rFonts w:ascii="Arial" w:hAnsi="Arial" w:cs="Arial"/>
          <w:color w:val="464545"/>
          <w:sz w:val="20"/>
          <w:szCs w:val="20"/>
        </w:rPr>
        <w:t xml:space="preserve"> Calcium Carbonate, Sorbitol, Aqua, Glycerin, Silica, Sodium Lauryl </w:t>
      </w:r>
      <w:proofErr w:type="spellStart"/>
      <w:r w:rsidRPr="00C62512">
        <w:rPr>
          <w:rFonts w:ascii="Arial" w:hAnsi="Arial" w:cs="Arial"/>
          <w:color w:val="464545"/>
          <w:sz w:val="20"/>
          <w:szCs w:val="20"/>
        </w:rPr>
        <w:t>Sulphate</w:t>
      </w:r>
      <w:proofErr w:type="spellEnd"/>
      <w:r w:rsidRPr="00C62512">
        <w:rPr>
          <w:rFonts w:ascii="Arial" w:hAnsi="Arial" w:cs="Arial"/>
          <w:color w:val="464545"/>
          <w:sz w:val="20"/>
          <w:szCs w:val="20"/>
        </w:rPr>
        <w:t xml:space="preserve">, </w:t>
      </w:r>
      <w:proofErr w:type="spellStart"/>
      <w:r w:rsidRPr="00C62512">
        <w:rPr>
          <w:rFonts w:ascii="Arial" w:hAnsi="Arial" w:cs="Arial"/>
          <w:color w:val="464545"/>
          <w:sz w:val="20"/>
          <w:szCs w:val="20"/>
        </w:rPr>
        <w:t>Gairic</w:t>
      </w:r>
      <w:proofErr w:type="spellEnd"/>
      <w:r w:rsidRPr="00C62512">
        <w:rPr>
          <w:rFonts w:ascii="Arial" w:hAnsi="Arial" w:cs="Arial"/>
          <w:color w:val="464545"/>
          <w:sz w:val="20"/>
          <w:szCs w:val="20"/>
        </w:rPr>
        <w:t xml:space="preserve"> Powder, Herbal Complex (containing Extracts of Licorice, Babul, </w:t>
      </w:r>
      <w:proofErr w:type="spellStart"/>
      <w:r w:rsidRPr="00C62512">
        <w:rPr>
          <w:rFonts w:ascii="Arial" w:hAnsi="Arial" w:cs="Arial"/>
          <w:color w:val="464545"/>
          <w:sz w:val="20"/>
          <w:szCs w:val="20"/>
        </w:rPr>
        <w:t>Sunthi</w:t>
      </w:r>
      <w:proofErr w:type="spellEnd"/>
      <w:r w:rsidRPr="00C62512">
        <w:rPr>
          <w:rFonts w:ascii="Arial" w:hAnsi="Arial" w:cs="Arial"/>
          <w:color w:val="464545"/>
          <w:sz w:val="20"/>
          <w:szCs w:val="20"/>
        </w:rPr>
        <w:t xml:space="preserve">, </w:t>
      </w:r>
      <w:proofErr w:type="spellStart"/>
      <w:r w:rsidRPr="00C62512">
        <w:rPr>
          <w:rFonts w:ascii="Arial" w:hAnsi="Arial" w:cs="Arial"/>
          <w:color w:val="464545"/>
          <w:sz w:val="20"/>
          <w:szCs w:val="20"/>
        </w:rPr>
        <w:t>Tomar</w:t>
      </w:r>
      <w:proofErr w:type="spellEnd"/>
      <w:r w:rsidRPr="00C62512">
        <w:rPr>
          <w:rFonts w:ascii="Arial" w:hAnsi="Arial" w:cs="Arial"/>
          <w:color w:val="464545"/>
          <w:sz w:val="20"/>
          <w:szCs w:val="20"/>
        </w:rPr>
        <w:t xml:space="preserve"> seed, </w:t>
      </w:r>
      <w:proofErr w:type="spellStart"/>
      <w:r w:rsidRPr="00C62512">
        <w:rPr>
          <w:rFonts w:ascii="Arial" w:hAnsi="Arial" w:cs="Arial"/>
          <w:color w:val="464545"/>
          <w:sz w:val="20"/>
          <w:szCs w:val="20"/>
        </w:rPr>
        <w:t>Clove</w:t>
      </w:r>
      <w:proofErr w:type="spellEnd"/>
      <w:r w:rsidRPr="00C62512">
        <w:rPr>
          <w:rFonts w:ascii="Arial" w:hAnsi="Arial" w:cs="Arial"/>
          <w:color w:val="464545"/>
          <w:sz w:val="20"/>
          <w:szCs w:val="20"/>
        </w:rPr>
        <w:t xml:space="preserve"> Leaf, </w:t>
      </w:r>
      <w:proofErr w:type="spellStart"/>
      <w:r w:rsidRPr="00C62512">
        <w:rPr>
          <w:rFonts w:ascii="Arial" w:hAnsi="Arial" w:cs="Arial"/>
          <w:color w:val="464545"/>
          <w:sz w:val="20"/>
          <w:szCs w:val="20"/>
        </w:rPr>
        <w:t>Pippali</w:t>
      </w:r>
      <w:proofErr w:type="spellEnd"/>
      <w:r w:rsidRPr="00C62512">
        <w:rPr>
          <w:rFonts w:ascii="Arial" w:hAnsi="Arial" w:cs="Arial"/>
          <w:color w:val="464545"/>
          <w:sz w:val="20"/>
          <w:szCs w:val="20"/>
        </w:rPr>
        <w:t xml:space="preserve">, Kali </w:t>
      </w:r>
      <w:proofErr w:type="spellStart"/>
      <w:r w:rsidRPr="00C62512">
        <w:rPr>
          <w:rFonts w:ascii="Arial" w:hAnsi="Arial" w:cs="Arial"/>
          <w:color w:val="464545"/>
          <w:sz w:val="20"/>
          <w:szCs w:val="20"/>
        </w:rPr>
        <w:t>Mirch</w:t>
      </w:r>
      <w:proofErr w:type="spellEnd"/>
      <w:r w:rsidRPr="00C62512">
        <w:rPr>
          <w:rFonts w:ascii="Arial" w:hAnsi="Arial" w:cs="Arial"/>
          <w:color w:val="464545"/>
          <w:sz w:val="20"/>
          <w:szCs w:val="20"/>
        </w:rPr>
        <w:t xml:space="preserve">, Camphor, </w:t>
      </w:r>
      <w:proofErr w:type="spellStart"/>
      <w:r w:rsidRPr="00C62512">
        <w:rPr>
          <w:rFonts w:ascii="Arial" w:hAnsi="Arial" w:cs="Arial"/>
          <w:color w:val="464545"/>
          <w:sz w:val="20"/>
          <w:szCs w:val="20"/>
        </w:rPr>
        <w:t>Pudina</w:t>
      </w:r>
      <w:proofErr w:type="spellEnd"/>
      <w:r w:rsidRPr="00C62512">
        <w:rPr>
          <w:rFonts w:ascii="Arial" w:hAnsi="Arial" w:cs="Arial"/>
          <w:color w:val="464545"/>
          <w:sz w:val="20"/>
          <w:szCs w:val="20"/>
        </w:rPr>
        <w:t xml:space="preserve">), </w:t>
      </w:r>
      <w:proofErr w:type="spellStart"/>
      <w:r w:rsidRPr="00C62512">
        <w:rPr>
          <w:rFonts w:ascii="Arial" w:hAnsi="Arial" w:cs="Arial"/>
          <w:color w:val="464545"/>
          <w:sz w:val="20"/>
          <w:szCs w:val="20"/>
        </w:rPr>
        <w:t>Flavour</w:t>
      </w:r>
      <w:proofErr w:type="spellEnd"/>
      <w:r w:rsidRPr="00C62512">
        <w:rPr>
          <w:rFonts w:ascii="Arial" w:hAnsi="Arial" w:cs="Arial"/>
          <w:color w:val="464545"/>
          <w:sz w:val="20"/>
          <w:szCs w:val="20"/>
        </w:rPr>
        <w:t xml:space="preserve">, Xanthan Gum, Sodium </w:t>
      </w:r>
      <w:proofErr w:type="spellStart"/>
      <w:r w:rsidRPr="00C62512">
        <w:rPr>
          <w:rFonts w:ascii="Arial" w:hAnsi="Arial" w:cs="Arial"/>
          <w:color w:val="464545"/>
          <w:sz w:val="20"/>
          <w:szCs w:val="20"/>
        </w:rPr>
        <w:t>Monofluorophosphate</w:t>
      </w:r>
      <w:proofErr w:type="spellEnd"/>
      <w:r w:rsidRPr="00C62512">
        <w:rPr>
          <w:rFonts w:ascii="Arial" w:hAnsi="Arial" w:cs="Arial"/>
          <w:color w:val="464545"/>
          <w:sz w:val="20"/>
          <w:szCs w:val="20"/>
        </w:rPr>
        <w:t>, Sodium Saccharin, Methyl Paraben, Propyl Paraben.</w:t>
      </w:r>
    </w:p>
    <w:p w:rsidR="00C62512" w:rsidRDefault="00C62512" w:rsidP="00C62512">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C62512" w:rsidRPr="00C62512" w:rsidRDefault="00C62512" w:rsidP="00C62512">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sidRPr="00C62512">
        <w:rPr>
          <w:rFonts w:ascii="Arial" w:hAnsi="Arial" w:cs="Arial"/>
          <w:color w:val="464545"/>
          <w:sz w:val="20"/>
          <w:szCs w:val="20"/>
        </w:rPr>
        <w:t xml:space="preserve"> Store in a cool, dry, hygienic place away from direct sunlight. Keep the tube tightly closed when not in use.</w:t>
      </w:r>
    </w:p>
    <w:p w:rsidR="00C62512" w:rsidRDefault="00C62512" w:rsidP="00C62512">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C62512" w:rsidRPr="00C62512" w:rsidRDefault="00C62512" w:rsidP="00C62512">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sidRPr="00C62512">
        <w:rPr>
          <w:rFonts w:ascii="Arial" w:hAnsi="Arial" w:cs="Arial"/>
          <w:color w:val="464545"/>
          <w:sz w:val="20"/>
          <w:szCs w:val="20"/>
        </w:rPr>
        <w:t xml:space="preserve"> Skyline Herbals Private Limited 10, </w:t>
      </w:r>
      <w:proofErr w:type="spellStart"/>
      <w:r w:rsidRPr="00C62512">
        <w:rPr>
          <w:rFonts w:ascii="Arial" w:hAnsi="Arial" w:cs="Arial"/>
          <w:color w:val="464545"/>
          <w:sz w:val="20"/>
          <w:szCs w:val="20"/>
        </w:rPr>
        <w:t>Mahagujarat</w:t>
      </w:r>
      <w:proofErr w:type="spellEnd"/>
      <w:r w:rsidRPr="00C62512">
        <w:rPr>
          <w:rFonts w:ascii="Arial" w:hAnsi="Arial" w:cs="Arial"/>
          <w:color w:val="464545"/>
          <w:sz w:val="20"/>
          <w:szCs w:val="20"/>
        </w:rPr>
        <w:t xml:space="preserve"> Estate, </w:t>
      </w:r>
      <w:proofErr w:type="spellStart"/>
      <w:r w:rsidRPr="00C62512">
        <w:rPr>
          <w:rFonts w:ascii="Arial" w:hAnsi="Arial" w:cs="Arial"/>
          <w:color w:val="464545"/>
          <w:sz w:val="20"/>
          <w:szCs w:val="20"/>
        </w:rPr>
        <w:t>Moraiya</w:t>
      </w:r>
      <w:proofErr w:type="gramStart"/>
      <w:r w:rsidRPr="00C62512">
        <w:rPr>
          <w:rFonts w:ascii="Arial" w:hAnsi="Arial" w:cs="Arial"/>
          <w:color w:val="464545"/>
          <w:sz w:val="20"/>
          <w:szCs w:val="20"/>
        </w:rPr>
        <w:t>,Ta</w:t>
      </w:r>
      <w:proofErr w:type="spellEnd"/>
      <w:proofErr w:type="gramEnd"/>
      <w:r w:rsidRPr="00C62512">
        <w:rPr>
          <w:rFonts w:ascii="Arial" w:hAnsi="Arial" w:cs="Arial"/>
          <w:color w:val="464545"/>
          <w:sz w:val="20"/>
          <w:szCs w:val="20"/>
        </w:rPr>
        <w:t xml:space="preserve">. </w:t>
      </w:r>
      <w:proofErr w:type="spellStart"/>
      <w:r w:rsidRPr="00C62512">
        <w:rPr>
          <w:rFonts w:ascii="Arial" w:hAnsi="Arial" w:cs="Arial"/>
          <w:color w:val="464545"/>
          <w:sz w:val="20"/>
          <w:szCs w:val="20"/>
        </w:rPr>
        <w:t>Sanand</w:t>
      </w:r>
      <w:proofErr w:type="spellEnd"/>
      <w:r w:rsidRPr="00C62512">
        <w:rPr>
          <w:rFonts w:ascii="Arial" w:hAnsi="Arial" w:cs="Arial"/>
          <w:color w:val="464545"/>
          <w:sz w:val="20"/>
          <w:szCs w:val="20"/>
        </w:rPr>
        <w:t xml:space="preserve">, Ahmedabad - 382 213. Mfg. </w:t>
      </w:r>
      <w:proofErr w:type="spellStart"/>
      <w:r w:rsidRPr="00C62512">
        <w:rPr>
          <w:rFonts w:ascii="Arial" w:hAnsi="Arial" w:cs="Arial"/>
          <w:color w:val="464545"/>
          <w:sz w:val="20"/>
          <w:szCs w:val="20"/>
        </w:rPr>
        <w:t>Lic</w:t>
      </w:r>
      <w:proofErr w:type="spellEnd"/>
      <w:r w:rsidRPr="00C62512">
        <w:rPr>
          <w:rFonts w:ascii="Arial" w:hAnsi="Arial" w:cs="Arial"/>
          <w:color w:val="464545"/>
          <w:sz w:val="20"/>
          <w:szCs w:val="20"/>
        </w:rPr>
        <w:t>. No. GC/1474</w:t>
      </w:r>
    </w:p>
    <w:p w:rsidR="00C62512" w:rsidRDefault="00C62512" w:rsidP="00C62512">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C62512" w:rsidRPr="00C62512" w:rsidRDefault="00C62512" w:rsidP="00C62512">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sidRPr="00C62512">
        <w:rPr>
          <w:rFonts w:ascii="Arial" w:hAnsi="Arial" w:cs="Arial"/>
          <w:color w:val="464545"/>
          <w:sz w:val="20"/>
          <w:szCs w:val="20"/>
        </w:rPr>
        <w:t xml:space="preserve"> </w:t>
      </w:r>
      <w:proofErr w:type="spellStart"/>
      <w:r w:rsidRPr="00C62512">
        <w:rPr>
          <w:rFonts w:ascii="Arial" w:hAnsi="Arial" w:cs="Arial"/>
          <w:color w:val="464545"/>
          <w:sz w:val="20"/>
          <w:szCs w:val="20"/>
        </w:rPr>
        <w:t>Mi</w:t>
      </w:r>
      <w:proofErr w:type="spellEnd"/>
      <w:r w:rsidRPr="00C62512">
        <w:rPr>
          <w:rFonts w:ascii="Arial" w:hAnsi="Arial" w:cs="Arial"/>
          <w:color w:val="464545"/>
          <w:sz w:val="20"/>
          <w:szCs w:val="20"/>
        </w:rPr>
        <w:t xml:space="preserve"> Lifestyle Marketing Global Private Limited No.25, G.N. </w:t>
      </w:r>
      <w:proofErr w:type="spellStart"/>
      <w:r w:rsidRPr="00C62512">
        <w:rPr>
          <w:rFonts w:ascii="Arial" w:hAnsi="Arial" w:cs="Arial"/>
          <w:color w:val="464545"/>
          <w:sz w:val="20"/>
          <w:szCs w:val="20"/>
        </w:rPr>
        <w:t>Chetty</w:t>
      </w:r>
      <w:proofErr w:type="spellEnd"/>
      <w:r w:rsidRPr="00C62512">
        <w:rPr>
          <w:rFonts w:ascii="Arial" w:hAnsi="Arial" w:cs="Arial"/>
          <w:color w:val="464545"/>
          <w:sz w:val="20"/>
          <w:szCs w:val="20"/>
        </w:rPr>
        <w:t xml:space="preserve"> Road, T. Nagar, Chennai - 600017, Tamil Nadu.</w:t>
      </w:r>
    </w:p>
    <w:p w:rsidR="00C62512" w:rsidRDefault="00C62512" w:rsidP="00C62512">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C62512" w:rsidRPr="00C62512" w:rsidRDefault="00C62512" w:rsidP="00C62512">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sidRPr="00C62512">
        <w:rPr>
          <w:rFonts w:ascii="Arial" w:hAnsi="Arial" w:cs="Arial"/>
          <w:color w:val="464545"/>
          <w:sz w:val="20"/>
          <w:szCs w:val="20"/>
        </w:rPr>
        <w:t xml:space="preserve"> Use before 24 months from the date of manufacture.</w:t>
      </w:r>
    </w:p>
    <w:p w:rsidR="00C62512" w:rsidRDefault="00C62512" w:rsidP="00C62512">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C62512" w:rsidRDefault="00C62512" w:rsidP="00C62512">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r>
        <w:rPr>
          <w:rFonts w:ascii="Arial" w:hAnsi="Arial" w:cs="Arial"/>
          <w:b/>
          <w:bCs/>
          <w:color w:val="464545"/>
          <w:sz w:val="20"/>
          <w:szCs w:val="20"/>
        </w:rPr>
        <w:t>Additional Information:</w:t>
      </w:r>
    </w:p>
    <w:p w:rsidR="00C62512" w:rsidRDefault="00C62512" w:rsidP="00C62512">
      <w:r>
        <w:rPr>
          <w:rFonts w:ascii="Arial" w:hAnsi="Arial" w:cs="Arial"/>
          <w:color w:val="464545"/>
          <w:sz w:val="20"/>
          <w:szCs w:val="20"/>
          <w:shd w:val="clear" w:color="auto" w:fill="FFFFFF"/>
        </w:rPr>
        <w:t xml:space="preserve">Elements Wellness Red Herbal Toothpaste is a powerful oral care solution enriched with red earth minerals and a unique </w:t>
      </w:r>
      <w:proofErr w:type="spellStart"/>
      <w:r>
        <w:rPr>
          <w:rFonts w:ascii="Arial" w:hAnsi="Arial" w:cs="Arial"/>
          <w:color w:val="464545"/>
          <w:sz w:val="20"/>
          <w:szCs w:val="20"/>
          <w:shd w:val="clear" w:color="auto" w:fill="FFFFFF"/>
        </w:rPr>
        <w:t>herbo</w:t>
      </w:r>
      <w:proofErr w:type="spellEnd"/>
      <w:r>
        <w:rPr>
          <w:rFonts w:ascii="Arial" w:hAnsi="Arial" w:cs="Arial"/>
          <w:color w:val="464545"/>
          <w:sz w:val="20"/>
          <w:szCs w:val="20"/>
          <w:shd w:val="clear" w:color="auto" w:fill="FFFFFF"/>
        </w:rPr>
        <w:t>-spice formula. This toothpaste is specially designed to combat the seven most important signs of aging in teeth and gums, ensuring comprehensive oral health.</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t>Used for:</w:t>
      </w:r>
      <w:r>
        <w:rPr>
          <w:rFonts w:ascii="Arial" w:hAnsi="Arial" w:cs="Arial"/>
          <w:color w:val="464545"/>
          <w:sz w:val="20"/>
          <w:szCs w:val="20"/>
          <w:shd w:val="clear" w:color="auto" w:fill="FFFFFF"/>
        </w:rPr>
        <w:t xml:space="preserve"> Effective against caries, plaque, tartar, gingivitis, sensitivity, enamel erosion, and bad breath. Enriched with natural tri-minerals, the toothpaste aids in effective </w:t>
      </w:r>
      <w:proofErr w:type="spellStart"/>
      <w:r>
        <w:rPr>
          <w:rFonts w:ascii="Arial" w:hAnsi="Arial" w:cs="Arial"/>
          <w:color w:val="464545"/>
          <w:sz w:val="20"/>
          <w:szCs w:val="20"/>
          <w:shd w:val="clear" w:color="auto" w:fill="FFFFFF"/>
        </w:rPr>
        <w:t>remineralization</w:t>
      </w:r>
      <w:proofErr w:type="spellEnd"/>
      <w:r>
        <w:rPr>
          <w:rFonts w:ascii="Arial" w:hAnsi="Arial" w:cs="Arial"/>
          <w:color w:val="464545"/>
          <w:sz w:val="20"/>
          <w:szCs w:val="20"/>
          <w:shd w:val="clear" w:color="auto" w:fill="FFFFFF"/>
        </w:rPr>
        <w:t>. Gum Strengthening: Provides gum strengthening benefits through its herbal actives. Contains antioxidant and anti-inflammatory properties.</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t>Benefits</w:t>
      </w:r>
      <w:proofErr w:type="gramStart"/>
      <w:r>
        <w:rPr>
          <w:rStyle w:val="Strong"/>
          <w:rFonts w:ascii="Arial" w:hAnsi="Arial" w:cs="Arial"/>
          <w:color w:val="464545"/>
          <w:sz w:val="20"/>
          <w:szCs w:val="20"/>
          <w:bdr w:val="none" w:sz="0" w:space="0" w:color="auto" w:frame="1"/>
          <w:shd w:val="clear" w:color="auto" w:fill="FFFFFF"/>
        </w:rPr>
        <w:t>:</w:t>
      </w:r>
      <w:proofErr w:type="gramEnd"/>
      <w:r>
        <w:rPr>
          <w:rFonts w:ascii="Arial" w:hAnsi="Arial" w:cs="Arial"/>
          <w:color w:val="464545"/>
          <w:sz w:val="20"/>
          <w:szCs w:val="20"/>
        </w:rPr>
        <w:br/>
      </w:r>
      <w:r>
        <w:rPr>
          <w:rFonts w:ascii="Arial" w:hAnsi="Arial" w:cs="Arial"/>
          <w:color w:val="464545"/>
          <w:sz w:val="20"/>
          <w:szCs w:val="20"/>
          <w:shd w:val="clear" w:color="auto" w:fill="FFFFFF"/>
        </w:rPr>
        <w:t xml:space="preserve">Natural Tri Minerals &amp; Herbal Actives: Enriched with a blend of 9 proven herbal actives and essential </w:t>
      </w:r>
      <w:r>
        <w:rPr>
          <w:rFonts w:ascii="Arial" w:hAnsi="Arial" w:cs="Arial"/>
          <w:color w:val="464545"/>
          <w:sz w:val="20"/>
          <w:szCs w:val="20"/>
          <w:shd w:val="clear" w:color="auto" w:fill="FFFFFF"/>
        </w:rPr>
        <w:lastRenderedPageBreak/>
        <w:t xml:space="preserve">oils, including extracts of licorice, babul, </w:t>
      </w:r>
      <w:proofErr w:type="spellStart"/>
      <w:r>
        <w:rPr>
          <w:rFonts w:ascii="Arial" w:hAnsi="Arial" w:cs="Arial"/>
          <w:color w:val="464545"/>
          <w:sz w:val="20"/>
          <w:szCs w:val="20"/>
          <w:shd w:val="clear" w:color="auto" w:fill="FFFFFF"/>
        </w:rPr>
        <w:t>sunthi</w:t>
      </w:r>
      <w:proofErr w:type="spellEnd"/>
      <w:r>
        <w:rPr>
          <w:rFonts w:ascii="Arial" w:hAnsi="Arial" w:cs="Arial"/>
          <w:color w:val="464545"/>
          <w:sz w:val="20"/>
          <w:szCs w:val="20"/>
          <w:shd w:val="clear" w:color="auto" w:fill="FFFFFF"/>
        </w:rPr>
        <w:t xml:space="preserve">, </w:t>
      </w:r>
      <w:proofErr w:type="spellStart"/>
      <w:r>
        <w:rPr>
          <w:rFonts w:ascii="Arial" w:hAnsi="Arial" w:cs="Arial"/>
          <w:color w:val="464545"/>
          <w:sz w:val="20"/>
          <w:szCs w:val="20"/>
          <w:shd w:val="clear" w:color="auto" w:fill="FFFFFF"/>
        </w:rPr>
        <w:t>tomar</w:t>
      </w:r>
      <w:proofErr w:type="spellEnd"/>
      <w:r>
        <w:rPr>
          <w:rFonts w:ascii="Arial" w:hAnsi="Arial" w:cs="Arial"/>
          <w:color w:val="464545"/>
          <w:sz w:val="20"/>
          <w:szCs w:val="20"/>
          <w:shd w:val="clear" w:color="auto" w:fill="FFFFFF"/>
        </w:rPr>
        <w:t xml:space="preserve"> seed, </w:t>
      </w:r>
      <w:proofErr w:type="spellStart"/>
      <w:r>
        <w:rPr>
          <w:rFonts w:ascii="Arial" w:hAnsi="Arial" w:cs="Arial"/>
          <w:color w:val="464545"/>
          <w:sz w:val="20"/>
          <w:szCs w:val="20"/>
          <w:shd w:val="clear" w:color="auto" w:fill="FFFFFF"/>
        </w:rPr>
        <w:t>pippali</w:t>
      </w:r>
      <w:proofErr w:type="spellEnd"/>
      <w:r>
        <w:rPr>
          <w:rFonts w:ascii="Arial" w:hAnsi="Arial" w:cs="Arial"/>
          <w:color w:val="464545"/>
          <w:sz w:val="20"/>
          <w:szCs w:val="20"/>
          <w:shd w:val="clear" w:color="auto" w:fill="FFFFFF"/>
        </w:rPr>
        <w:t xml:space="preserve">, kali </w:t>
      </w:r>
      <w:proofErr w:type="spellStart"/>
      <w:r>
        <w:rPr>
          <w:rFonts w:ascii="Arial" w:hAnsi="Arial" w:cs="Arial"/>
          <w:color w:val="464545"/>
          <w:sz w:val="20"/>
          <w:szCs w:val="20"/>
          <w:shd w:val="clear" w:color="auto" w:fill="FFFFFF"/>
        </w:rPr>
        <w:t>mirch</w:t>
      </w:r>
      <w:proofErr w:type="spellEnd"/>
      <w:r>
        <w:rPr>
          <w:rFonts w:ascii="Arial" w:hAnsi="Arial" w:cs="Arial"/>
          <w:color w:val="464545"/>
          <w:sz w:val="20"/>
          <w:szCs w:val="20"/>
          <w:shd w:val="clear" w:color="auto" w:fill="FFFFFF"/>
        </w:rPr>
        <w:t xml:space="preserve">, </w:t>
      </w:r>
      <w:proofErr w:type="spellStart"/>
      <w:r>
        <w:rPr>
          <w:rFonts w:ascii="Arial" w:hAnsi="Arial" w:cs="Arial"/>
          <w:color w:val="464545"/>
          <w:sz w:val="20"/>
          <w:szCs w:val="20"/>
          <w:shd w:val="clear" w:color="auto" w:fill="FFFFFF"/>
        </w:rPr>
        <w:t>clove</w:t>
      </w:r>
      <w:proofErr w:type="spellEnd"/>
      <w:r>
        <w:rPr>
          <w:rFonts w:ascii="Arial" w:hAnsi="Arial" w:cs="Arial"/>
          <w:color w:val="464545"/>
          <w:sz w:val="20"/>
          <w:szCs w:val="20"/>
          <w:shd w:val="clear" w:color="auto" w:fill="FFFFFF"/>
        </w:rPr>
        <w:t xml:space="preserve"> leaf, camphor, and </w:t>
      </w:r>
      <w:proofErr w:type="spellStart"/>
      <w:r>
        <w:rPr>
          <w:rFonts w:ascii="Arial" w:hAnsi="Arial" w:cs="Arial"/>
          <w:color w:val="464545"/>
          <w:sz w:val="20"/>
          <w:szCs w:val="20"/>
          <w:shd w:val="clear" w:color="auto" w:fill="FFFFFF"/>
        </w:rPr>
        <w:t>pudina</w:t>
      </w:r>
      <w:proofErr w:type="spellEnd"/>
      <w:r>
        <w:rPr>
          <w:rFonts w:ascii="Arial" w:hAnsi="Arial" w:cs="Arial"/>
          <w:color w:val="464545"/>
          <w:sz w:val="20"/>
          <w:szCs w:val="20"/>
          <w:shd w:val="clear" w:color="auto" w:fill="FFFFFF"/>
        </w:rPr>
        <w:t>.</w:t>
      </w:r>
      <w:r>
        <w:rPr>
          <w:rFonts w:ascii="Arial" w:hAnsi="Arial" w:cs="Arial"/>
          <w:color w:val="464545"/>
          <w:sz w:val="20"/>
          <w:szCs w:val="20"/>
        </w:rPr>
        <w:br/>
      </w:r>
      <w:r>
        <w:rPr>
          <w:rFonts w:ascii="Arial" w:hAnsi="Arial" w:cs="Arial"/>
          <w:color w:val="464545"/>
          <w:sz w:val="20"/>
          <w:szCs w:val="20"/>
          <w:shd w:val="clear" w:color="auto" w:fill="FFFFFF"/>
        </w:rPr>
        <w:t>Comprehensive Oral Care: Helps fight against caries, plaque, tartar, gingivitis, sensitivity, enamel erosion, and bad breath with regular use.</w:t>
      </w:r>
      <w:r>
        <w:rPr>
          <w:rFonts w:ascii="Arial" w:hAnsi="Arial" w:cs="Arial"/>
          <w:color w:val="464545"/>
          <w:sz w:val="20"/>
          <w:szCs w:val="20"/>
        </w:rPr>
        <w:br/>
      </w:r>
      <w:r>
        <w:rPr>
          <w:rFonts w:ascii="Arial" w:hAnsi="Arial" w:cs="Arial"/>
          <w:color w:val="464545"/>
          <w:sz w:val="20"/>
          <w:szCs w:val="20"/>
          <w:shd w:val="clear" w:color="auto" w:fill="FFFFFF"/>
        </w:rPr>
        <w:t xml:space="preserve">Freshening of Senses: The </w:t>
      </w:r>
      <w:proofErr w:type="spellStart"/>
      <w:r>
        <w:rPr>
          <w:rFonts w:ascii="Arial" w:hAnsi="Arial" w:cs="Arial"/>
          <w:color w:val="464545"/>
          <w:sz w:val="20"/>
          <w:szCs w:val="20"/>
          <w:shd w:val="clear" w:color="auto" w:fill="FFFFFF"/>
        </w:rPr>
        <w:t>herbo</w:t>
      </w:r>
      <w:proofErr w:type="spellEnd"/>
      <w:r>
        <w:rPr>
          <w:rFonts w:ascii="Arial" w:hAnsi="Arial" w:cs="Arial"/>
          <w:color w:val="464545"/>
          <w:sz w:val="20"/>
          <w:szCs w:val="20"/>
          <w:shd w:val="clear" w:color="auto" w:fill="FFFFFF"/>
        </w:rPr>
        <w:t>-spice formula provides long hours of freshness.</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t>Disclaimers:</w:t>
      </w:r>
      <w:r>
        <w:rPr>
          <w:rFonts w:ascii="Arial" w:hAnsi="Arial" w:cs="Arial"/>
          <w:color w:val="464545"/>
          <w:sz w:val="20"/>
          <w:szCs w:val="20"/>
          <w:shd w:val="clear" w:color="auto" w:fill="FFFFFF"/>
        </w:rPr>
        <w:t xml:space="preserve"> Foaming Fluoridated Toothpaste. Contains 1000 ppm max. </w:t>
      </w:r>
      <w:proofErr w:type="gramStart"/>
      <w:r>
        <w:rPr>
          <w:rFonts w:ascii="Arial" w:hAnsi="Arial" w:cs="Arial"/>
          <w:color w:val="464545"/>
          <w:sz w:val="20"/>
          <w:szCs w:val="20"/>
          <w:shd w:val="clear" w:color="auto" w:fill="FFFFFF"/>
        </w:rPr>
        <w:t>of</w:t>
      </w:r>
      <w:proofErr w:type="gramEnd"/>
      <w:r>
        <w:rPr>
          <w:rFonts w:ascii="Arial" w:hAnsi="Arial" w:cs="Arial"/>
          <w:color w:val="464545"/>
          <w:sz w:val="20"/>
          <w:szCs w:val="20"/>
          <w:shd w:val="clear" w:color="auto" w:fill="FFFFFF"/>
        </w:rPr>
        <w:t xml:space="preserve"> available fluoride when packed.</w:t>
      </w:r>
    </w:p>
    <w:p w:rsidR="0092759E" w:rsidRDefault="0092759E" w:rsidP="0092759E">
      <w:pPr>
        <w:pStyle w:val="Heading3"/>
        <w:shd w:val="clear" w:color="auto" w:fill="FFFFFF"/>
        <w:spacing w:before="0" w:beforeAutospacing="0" w:after="0" w:afterAutospacing="0"/>
        <w:textAlignment w:val="baseline"/>
        <w:rPr>
          <w:rFonts w:ascii="Arial" w:hAnsi="Arial" w:cs="Arial"/>
          <w:color w:val="464545"/>
          <w:sz w:val="48"/>
          <w:szCs w:val="48"/>
        </w:rPr>
      </w:pPr>
      <w:proofErr w:type="spellStart"/>
      <w:r>
        <w:rPr>
          <w:rFonts w:ascii="Arial" w:hAnsi="Arial" w:cs="Arial"/>
          <w:color w:val="464545"/>
          <w:sz w:val="48"/>
          <w:szCs w:val="48"/>
        </w:rPr>
        <w:t>Neustar</w:t>
      </w:r>
      <w:proofErr w:type="spellEnd"/>
      <w:r>
        <w:rPr>
          <w:rFonts w:ascii="Arial" w:hAnsi="Arial" w:cs="Arial"/>
          <w:color w:val="464545"/>
          <w:sz w:val="48"/>
          <w:szCs w:val="48"/>
        </w:rPr>
        <w:t xml:space="preserve"> </w:t>
      </w:r>
      <w:proofErr w:type="spellStart"/>
      <w:r>
        <w:rPr>
          <w:rFonts w:ascii="Arial" w:hAnsi="Arial" w:cs="Arial"/>
          <w:color w:val="464545"/>
          <w:sz w:val="48"/>
          <w:szCs w:val="48"/>
        </w:rPr>
        <w:t>Tulsi</w:t>
      </w:r>
      <w:proofErr w:type="spellEnd"/>
      <w:r>
        <w:rPr>
          <w:rFonts w:ascii="Arial" w:hAnsi="Arial" w:cs="Arial"/>
          <w:color w:val="464545"/>
          <w:sz w:val="48"/>
          <w:szCs w:val="48"/>
        </w:rPr>
        <w:t xml:space="preserve"> &amp; Mint Toothpaste (100g)</w:t>
      </w:r>
    </w:p>
    <w:p w:rsidR="0092759E" w:rsidRPr="0092759E" w:rsidRDefault="0092759E" w:rsidP="0092759E">
      <w:pPr>
        <w:spacing w:before="0" w:beforeAutospacing="0" w:after="0" w:line="240" w:lineRule="auto"/>
        <w:rPr>
          <w:rFonts w:ascii="Times New Roman" w:hAnsi="Times New Roman" w:cs="Times New Roman"/>
          <w:kern w:val="0"/>
          <w:sz w:val="24"/>
          <w:szCs w:val="24"/>
        </w:rPr>
      </w:pPr>
      <w:r w:rsidRPr="0092759E">
        <w:rPr>
          <w:rFonts w:ascii="Arial" w:hAnsi="Arial" w:cs="Arial"/>
          <w:color w:val="464545"/>
          <w:kern w:val="0"/>
          <w:sz w:val="18"/>
          <w:szCs w:val="18"/>
          <w:bdr w:val="none" w:sz="0" w:space="0" w:color="auto" w:frame="1"/>
          <w:shd w:val="clear" w:color="auto" w:fill="FFDFA3"/>
        </w:rPr>
        <w:t>MRP</w:t>
      </w:r>
    </w:p>
    <w:p w:rsidR="0092759E" w:rsidRPr="0092759E" w:rsidRDefault="0092759E" w:rsidP="0092759E">
      <w:pPr>
        <w:shd w:val="clear" w:color="auto" w:fill="FFFFFF"/>
        <w:spacing w:before="225" w:beforeAutospacing="0" w:after="150" w:line="240" w:lineRule="auto"/>
        <w:textAlignment w:val="baseline"/>
        <w:rPr>
          <w:rFonts w:ascii="Arial" w:hAnsi="Arial" w:cs="Arial"/>
          <w:color w:val="212529"/>
          <w:kern w:val="0"/>
          <w:sz w:val="21"/>
          <w:szCs w:val="21"/>
        </w:rPr>
      </w:pPr>
      <w:r>
        <w:rPr>
          <w:noProof/>
          <w14:ligatures w14:val="standardContextual"/>
        </w:rPr>
        <w:drawing>
          <wp:anchor distT="0" distB="0" distL="114300" distR="114300" simplePos="0" relativeHeight="251658240" behindDoc="1" locked="0" layoutInCell="1" allowOverlap="1" wp14:anchorId="1980F015" wp14:editId="02870849">
            <wp:simplePos x="0" y="0"/>
            <wp:positionH relativeFrom="margin">
              <wp:posOffset>228600</wp:posOffset>
            </wp:positionH>
            <wp:positionV relativeFrom="page">
              <wp:posOffset>7284720</wp:posOffset>
            </wp:positionV>
            <wp:extent cx="1691640" cy="2042160"/>
            <wp:effectExtent l="0" t="0" r="0" b="0"/>
            <wp:wrapTight wrapText="bothSides">
              <wp:wrapPolygon edited="0">
                <wp:start x="13865" y="2216"/>
                <wp:lineTo x="14595" y="9067"/>
                <wp:lineTo x="4378" y="10679"/>
                <wp:lineTo x="3405" y="11082"/>
                <wp:lineTo x="3405" y="13903"/>
                <wp:lineTo x="15081" y="14507"/>
                <wp:lineTo x="17514" y="14507"/>
                <wp:lineTo x="18000" y="12291"/>
                <wp:lineTo x="18486" y="2216"/>
                <wp:lineTo x="13865" y="2216"/>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519-2168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1640" cy="2042160"/>
                    </a:xfrm>
                    <a:prstGeom prst="rect">
                      <a:avLst/>
                    </a:prstGeom>
                  </pic:spPr>
                </pic:pic>
              </a:graphicData>
            </a:graphic>
            <wp14:sizeRelV relativeFrom="margin">
              <wp14:pctHeight>0</wp14:pctHeight>
            </wp14:sizeRelV>
          </wp:anchor>
        </w:drawing>
      </w:r>
      <w:r w:rsidRPr="0092759E">
        <w:rPr>
          <w:rFonts w:ascii="inherit" w:hAnsi="inherit" w:cs="Arial"/>
          <w:color w:val="2BACE0"/>
          <w:kern w:val="0"/>
          <w:sz w:val="68"/>
          <w:szCs w:val="68"/>
          <w:bdr w:val="none" w:sz="0" w:space="0" w:color="auto" w:frame="1"/>
        </w:rPr>
        <w:t>₹67.00</w:t>
      </w:r>
    </w:p>
    <w:p w:rsidR="0092759E" w:rsidRPr="00C62512" w:rsidRDefault="0092759E" w:rsidP="00C62512">
      <w:r>
        <w:rPr>
          <w:noProof/>
          <w14:ligatures w14:val="standardContextual"/>
        </w:rPr>
        <w:t xml:space="preserve">  </w:t>
      </w:r>
      <w:r>
        <w:rPr>
          <w:noProof/>
          <w14:ligatures w14:val="standardContextual"/>
        </w:rPr>
        <w:drawing>
          <wp:inline distT="0" distB="0" distL="0" distR="0">
            <wp:extent cx="3916680" cy="45658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519-2168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0223" cy="4569974"/>
                    </a:xfrm>
                    <a:prstGeom prst="rect">
                      <a:avLst/>
                    </a:prstGeom>
                  </pic:spPr>
                </pic:pic>
              </a:graphicData>
            </a:graphic>
          </wp:inline>
        </w:drawing>
      </w:r>
    </w:p>
    <w:p w:rsidR="00C62512" w:rsidRPr="00C62512" w:rsidRDefault="00C62512" w:rsidP="00C62512">
      <w:pPr>
        <w:shd w:val="clear" w:color="auto" w:fill="FFFFFF"/>
        <w:spacing w:before="0" w:beforeAutospacing="0" w:after="0" w:line="240" w:lineRule="auto"/>
        <w:textAlignment w:val="baseline"/>
        <w:outlineLvl w:val="2"/>
        <w:rPr>
          <w:rFonts w:ascii="Arial" w:hAnsi="Arial" w:cs="Arial"/>
          <w:b/>
          <w:bCs/>
          <w:color w:val="464545"/>
          <w:kern w:val="0"/>
          <w:sz w:val="48"/>
          <w:szCs w:val="48"/>
        </w:rPr>
      </w:pPr>
    </w:p>
    <w:p w:rsidR="0092759E" w:rsidRDefault="0092759E" w:rsidP="0092759E">
      <w:pPr>
        <w:pStyle w:val="Heading4"/>
        <w:pBdr>
          <w:bottom w:val="single" w:sz="6" w:space="11" w:color="auto"/>
        </w:pBdr>
        <w:shd w:val="clear" w:color="auto" w:fill="FFFFFF"/>
        <w:spacing w:before="0" w:beforeAutospacing="0"/>
        <w:textAlignment w:val="baseline"/>
        <w:rPr>
          <w:rFonts w:ascii="Arial" w:hAnsi="Arial" w:cs="Arial"/>
          <w:color w:val="464545"/>
          <w:sz w:val="20"/>
          <w:szCs w:val="20"/>
        </w:rPr>
      </w:pPr>
      <w:r>
        <w:rPr>
          <w:rFonts w:ascii="Arial" w:hAnsi="Arial" w:cs="Arial"/>
          <w:b/>
          <w:bCs/>
          <w:color w:val="464545"/>
          <w:sz w:val="20"/>
          <w:szCs w:val="20"/>
        </w:rPr>
        <w:t>Product Description:</w:t>
      </w:r>
    </w:p>
    <w:p w:rsidR="0092759E" w:rsidRDefault="0092759E" w:rsidP="0092759E">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Provides protection from cavities; long lasting fresh breath; promotes healthy teeth and gums. This novel toothpaste provides protection from cavities while giving long lasting fresh breath. Regular use will help keep your teeth and gums healthy.</w:t>
      </w:r>
    </w:p>
    <w:p w:rsidR="0092759E" w:rsidRPr="0092759E" w:rsidRDefault="0092759E" w:rsidP="0092759E">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Content:</w:t>
      </w:r>
      <w:r w:rsidRPr="0092759E">
        <w:rPr>
          <w:rFonts w:ascii="Arial" w:hAnsi="Arial" w:cs="Arial"/>
          <w:color w:val="464545"/>
          <w:sz w:val="20"/>
          <w:szCs w:val="20"/>
        </w:rPr>
        <w:t xml:space="preserve"> 100g</w:t>
      </w:r>
    </w:p>
    <w:p w:rsidR="0092759E" w:rsidRDefault="0092759E" w:rsidP="0092759E">
      <w:pPr>
        <w:pStyle w:val="Heading4"/>
        <w:pBdr>
          <w:bottom w:val="single" w:sz="6" w:space="11" w:color="auto"/>
        </w:pBdr>
        <w:shd w:val="clear" w:color="auto" w:fill="FFFFFF"/>
        <w:spacing w:before="0" w:beforeAutospacing="0"/>
        <w:textAlignment w:val="baseline"/>
        <w:rPr>
          <w:rFonts w:ascii="Arial" w:hAnsi="Arial" w:cs="Arial"/>
          <w:color w:val="464545"/>
          <w:sz w:val="20"/>
          <w:szCs w:val="20"/>
        </w:rPr>
      </w:pPr>
    </w:p>
    <w:p w:rsidR="0092759E" w:rsidRPr="0092759E" w:rsidRDefault="0092759E" w:rsidP="0092759E">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sidRPr="0092759E">
        <w:rPr>
          <w:rFonts w:ascii="Arial" w:hAnsi="Arial" w:cs="Arial"/>
          <w:color w:val="464545"/>
          <w:sz w:val="20"/>
          <w:szCs w:val="20"/>
        </w:rPr>
        <w:t xml:space="preserve"> Brush twice a day or as directed by a dentist. Do not swallow.</w:t>
      </w:r>
    </w:p>
    <w:p w:rsidR="0092759E" w:rsidRDefault="0092759E" w:rsidP="0092759E">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92759E" w:rsidRPr="0092759E" w:rsidRDefault="0092759E" w:rsidP="0092759E">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sidRPr="0092759E">
        <w:rPr>
          <w:rFonts w:ascii="Arial" w:hAnsi="Arial" w:cs="Arial"/>
          <w:color w:val="464545"/>
          <w:sz w:val="20"/>
          <w:szCs w:val="20"/>
        </w:rPr>
        <w:t xml:space="preserve"> Calcium carbonate, Sorbitol, Aqua, Silica, Titanium dioxide, Sodium Lauryl Sulfate, Carrageenan, Sodium </w:t>
      </w:r>
      <w:proofErr w:type="spellStart"/>
      <w:r w:rsidRPr="0092759E">
        <w:rPr>
          <w:rFonts w:ascii="Arial" w:hAnsi="Arial" w:cs="Arial"/>
          <w:color w:val="464545"/>
          <w:sz w:val="20"/>
          <w:szCs w:val="20"/>
        </w:rPr>
        <w:t>Monofluoro</w:t>
      </w:r>
      <w:proofErr w:type="spellEnd"/>
      <w:r w:rsidRPr="0092759E">
        <w:rPr>
          <w:rFonts w:ascii="Arial" w:hAnsi="Arial" w:cs="Arial"/>
          <w:color w:val="464545"/>
          <w:sz w:val="20"/>
          <w:szCs w:val="20"/>
        </w:rPr>
        <w:t xml:space="preserve">-phosphate, </w:t>
      </w:r>
      <w:proofErr w:type="spellStart"/>
      <w:r w:rsidRPr="0092759E">
        <w:rPr>
          <w:rFonts w:ascii="Arial" w:hAnsi="Arial" w:cs="Arial"/>
          <w:color w:val="464545"/>
          <w:sz w:val="20"/>
          <w:szCs w:val="20"/>
        </w:rPr>
        <w:t>Ocimum</w:t>
      </w:r>
      <w:proofErr w:type="spellEnd"/>
      <w:r w:rsidRPr="0092759E">
        <w:rPr>
          <w:rFonts w:ascii="Arial" w:hAnsi="Arial" w:cs="Arial"/>
          <w:color w:val="464545"/>
          <w:sz w:val="20"/>
          <w:szCs w:val="20"/>
        </w:rPr>
        <w:t xml:space="preserve"> Sanctum (</w:t>
      </w:r>
      <w:proofErr w:type="spellStart"/>
      <w:r w:rsidRPr="0092759E">
        <w:rPr>
          <w:rFonts w:ascii="Arial" w:hAnsi="Arial" w:cs="Arial"/>
          <w:color w:val="464545"/>
          <w:sz w:val="20"/>
          <w:szCs w:val="20"/>
        </w:rPr>
        <w:t>Tulsi</w:t>
      </w:r>
      <w:proofErr w:type="spellEnd"/>
      <w:r w:rsidRPr="0092759E">
        <w:rPr>
          <w:rFonts w:ascii="Arial" w:hAnsi="Arial" w:cs="Arial"/>
          <w:color w:val="464545"/>
          <w:sz w:val="20"/>
          <w:szCs w:val="20"/>
        </w:rPr>
        <w:t xml:space="preserve">), </w:t>
      </w:r>
      <w:proofErr w:type="spellStart"/>
      <w:r w:rsidRPr="0092759E">
        <w:rPr>
          <w:rFonts w:ascii="Arial" w:hAnsi="Arial" w:cs="Arial"/>
          <w:color w:val="464545"/>
          <w:sz w:val="20"/>
          <w:szCs w:val="20"/>
        </w:rPr>
        <w:t>Mentha</w:t>
      </w:r>
      <w:proofErr w:type="spellEnd"/>
      <w:r w:rsidRPr="0092759E">
        <w:rPr>
          <w:rFonts w:ascii="Arial" w:hAnsi="Arial" w:cs="Arial"/>
          <w:color w:val="464545"/>
          <w:sz w:val="20"/>
          <w:szCs w:val="20"/>
        </w:rPr>
        <w:t xml:space="preserve"> </w:t>
      </w:r>
      <w:proofErr w:type="spellStart"/>
      <w:r w:rsidRPr="0092759E">
        <w:rPr>
          <w:rFonts w:ascii="Arial" w:hAnsi="Arial" w:cs="Arial"/>
          <w:color w:val="464545"/>
          <w:sz w:val="20"/>
          <w:szCs w:val="20"/>
        </w:rPr>
        <w:t>piperita</w:t>
      </w:r>
      <w:proofErr w:type="spellEnd"/>
      <w:r w:rsidRPr="0092759E">
        <w:rPr>
          <w:rFonts w:ascii="Arial" w:hAnsi="Arial" w:cs="Arial"/>
          <w:color w:val="464545"/>
          <w:sz w:val="20"/>
          <w:szCs w:val="20"/>
        </w:rPr>
        <w:t xml:space="preserve"> (Mint), Flavor, Sodium benzoate, Sodium saccharin.</w:t>
      </w:r>
    </w:p>
    <w:p w:rsidR="0092759E" w:rsidRDefault="0092759E" w:rsidP="0092759E">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92759E" w:rsidRPr="0092759E" w:rsidRDefault="0092759E" w:rsidP="0092759E">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sidRPr="0092759E">
        <w:rPr>
          <w:rFonts w:ascii="Arial" w:hAnsi="Arial" w:cs="Arial"/>
          <w:color w:val="464545"/>
          <w:sz w:val="20"/>
          <w:szCs w:val="20"/>
        </w:rPr>
        <w:t xml:space="preserve"> Store in a cool and dry place, away from direct sunlight.</w:t>
      </w:r>
    </w:p>
    <w:p w:rsidR="0092759E" w:rsidRDefault="0092759E" w:rsidP="0092759E">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92759E" w:rsidRPr="0092759E" w:rsidRDefault="0092759E" w:rsidP="0092759E">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sidRPr="0092759E">
        <w:rPr>
          <w:rFonts w:ascii="Arial" w:hAnsi="Arial" w:cs="Arial"/>
          <w:color w:val="464545"/>
          <w:sz w:val="20"/>
          <w:szCs w:val="20"/>
        </w:rPr>
        <w:t xml:space="preserve"> SRS INDUSTRIES, Plot no. 82, Shiv Ganga Industrial Estate, </w:t>
      </w:r>
      <w:proofErr w:type="spellStart"/>
      <w:r w:rsidRPr="0092759E">
        <w:rPr>
          <w:rFonts w:ascii="Arial" w:hAnsi="Arial" w:cs="Arial"/>
          <w:color w:val="464545"/>
          <w:sz w:val="20"/>
          <w:szCs w:val="20"/>
        </w:rPr>
        <w:t>Lakeshwari</w:t>
      </w:r>
      <w:proofErr w:type="spellEnd"/>
      <w:r w:rsidRPr="0092759E">
        <w:rPr>
          <w:rFonts w:ascii="Arial" w:hAnsi="Arial" w:cs="Arial"/>
          <w:color w:val="464545"/>
          <w:sz w:val="20"/>
          <w:szCs w:val="20"/>
        </w:rPr>
        <w:t xml:space="preserve">, P.O - </w:t>
      </w:r>
      <w:proofErr w:type="spellStart"/>
      <w:r w:rsidRPr="0092759E">
        <w:rPr>
          <w:rFonts w:ascii="Arial" w:hAnsi="Arial" w:cs="Arial"/>
          <w:color w:val="464545"/>
          <w:sz w:val="20"/>
          <w:szCs w:val="20"/>
        </w:rPr>
        <w:t>Bhagwanpur</w:t>
      </w:r>
      <w:proofErr w:type="spellEnd"/>
      <w:r w:rsidRPr="0092759E">
        <w:rPr>
          <w:rFonts w:ascii="Arial" w:hAnsi="Arial" w:cs="Arial"/>
          <w:color w:val="464545"/>
          <w:sz w:val="20"/>
          <w:szCs w:val="20"/>
        </w:rPr>
        <w:t xml:space="preserve">, Raipur, </w:t>
      </w:r>
      <w:proofErr w:type="spellStart"/>
      <w:r w:rsidRPr="0092759E">
        <w:rPr>
          <w:rFonts w:ascii="Arial" w:hAnsi="Arial" w:cs="Arial"/>
          <w:color w:val="464545"/>
          <w:sz w:val="20"/>
          <w:szCs w:val="20"/>
        </w:rPr>
        <w:t>Roorkee</w:t>
      </w:r>
      <w:proofErr w:type="spellEnd"/>
      <w:r w:rsidRPr="0092759E">
        <w:rPr>
          <w:rFonts w:ascii="Arial" w:hAnsi="Arial" w:cs="Arial"/>
          <w:color w:val="464545"/>
          <w:sz w:val="20"/>
          <w:szCs w:val="20"/>
        </w:rPr>
        <w:t xml:space="preserve">, </w:t>
      </w:r>
      <w:proofErr w:type="spellStart"/>
      <w:r w:rsidRPr="0092759E">
        <w:rPr>
          <w:rFonts w:ascii="Arial" w:hAnsi="Arial" w:cs="Arial"/>
          <w:color w:val="464545"/>
          <w:sz w:val="20"/>
          <w:szCs w:val="20"/>
        </w:rPr>
        <w:t>Haridwar</w:t>
      </w:r>
      <w:proofErr w:type="spellEnd"/>
      <w:r w:rsidRPr="0092759E">
        <w:rPr>
          <w:rFonts w:ascii="Arial" w:hAnsi="Arial" w:cs="Arial"/>
          <w:color w:val="464545"/>
          <w:sz w:val="20"/>
          <w:szCs w:val="20"/>
        </w:rPr>
        <w:t xml:space="preserve"> (</w:t>
      </w:r>
      <w:proofErr w:type="spellStart"/>
      <w:r w:rsidRPr="0092759E">
        <w:rPr>
          <w:rFonts w:ascii="Arial" w:hAnsi="Arial" w:cs="Arial"/>
          <w:color w:val="464545"/>
          <w:sz w:val="20"/>
          <w:szCs w:val="20"/>
        </w:rPr>
        <w:t>Uttarakhand</w:t>
      </w:r>
      <w:proofErr w:type="spellEnd"/>
      <w:r w:rsidRPr="0092759E">
        <w:rPr>
          <w:rFonts w:ascii="Arial" w:hAnsi="Arial" w:cs="Arial"/>
          <w:color w:val="464545"/>
          <w:sz w:val="20"/>
          <w:szCs w:val="20"/>
        </w:rPr>
        <w:t xml:space="preserve">) - 247661. Mfg. </w:t>
      </w:r>
      <w:proofErr w:type="spellStart"/>
      <w:r w:rsidRPr="0092759E">
        <w:rPr>
          <w:rFonts w:ascii="Arial" w:hAnsi="Arial" w:cs="Arial"/>
          <w:color w:val="464545"/>
          <w:sz w:val="20"/>
          <w:szCs w:val="20"/>
        </w:rPr>
        <w:t>Lic</w:t>
      </w:r>
      <w:proofErr w:type="spellEnd"/>
      <w:r w:rsidRPr="0092759E">
        <w:rPr>
          <w:rFonts w:ascii="Arial" w:hAnsi="Arial" w:cs="Arial"/>
          <w:color w:val="464545"/>
          <w:sz w:val="20"/>
          <w:szCs w:val="20"/>
        </w:rPr>
        <w:t xml:space="preserve"> No. 8/C/UA/2017</w:t>
      </w:r>
    </w:p>
    <w:p w:rsidR="0092759E" w:rsidRDefault="0092759E" w:rsidP="0092759E">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92759E" w:rsidRPr="0092759E" w:rsidRDefault="0092759E" w:rsidP="0092759E">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sidRPr="0092759E">
        <w:rPr>
          <w:rFonts w:ascii="Arial" w:hAnsi="Arial" w:cs="Arial"/>
          <w:color w:val="464545"/>
          <w:sz w:val="20"/>
          <w:szCs w:val="20"/>
        </w:rPr>
        <w:t xml:space="preserve"> </w:t>
      </w:r>
      <w:proofErr w:type="spellStart"/>
      <w:r w:rsidRPr="0092759E">
        <w:rPr>
          <w:rFonts w:ascii="Arial" w:hAnsi="Arial" w:cs="Arial"/>
          <w:color w:val="464545"/>
          <w:sz w:val="20"/>
          <w:szCs w:val="20"/>
        </w:rPr>
        <w:t>IndiaShoppe</w:t>
      </w:r>
      <w:proofErr w:type="spellEnd"/>
      <w:r w:rsidRPr="0092759E">
        <w:rPr>
          <w:rFonts w:ascii="Arial" w:hAnsi="Arial" w:cs="Arial"/>
          <w:color w:val="464545"/>
          <w:sz w:val="20"/>
          <w:szCs w:val="20"/>
        </w:rPr>
        <w:t xml:space="preserve">, A Unit of MI Lifestyle Marketing Global Private Limited, No.25, </w:t>
      </w:r>
      <w:proofErr w:type="spellStart"/>
      <w:r w:rsidRPr="0092759E">
        <w:rPr>
          <w:rFonts w:ascii="Arial" w:hAnsi="Arial" w:cs="Arial"/>
          <w:color w:val="464545"/>
          <w:sz w:val="20"/>
          <w:szCs w:val="20"/>
        </w:rPr>
        <w:t>G.N.Chetty</w:t>
      </w:r>
      <w:proofErr w:type="spellEnd"/>
      <w:r w:rsidRPr="0092759E">
        <w:rPr>
          <w:rFonts w:ascii="Arial" w:hAnsi="Arial" w:cs="Arial"/>
          <w:color w:val="464545"/>
          <w:sz w:val="20"/>
          <w:szCs w:val="20"/>
        </w:rPr>
        <w:t xml:space="preserve"> Road, </w:t>
      </w:r>
      <w:proofErr w:type="spellStart"/>
      <w:r w:rsidRPr="0092759E">
        <w:rPr>
          <w:rFonts w:ascii="Arial" w:hAnsi="Arial" w:cs="Arial"/>
          <w:color w:val="464545"/>
          <w:sz w:val="20"/>
          <w:szCs w:val="20"/>
        </w:rPr>
        <w:t>T.Nagar</w:t>
      </w:r>
      <w:proofErr w:type="spellEnd"/>
      <w:r w:rsidRPr="0092759E">
        <w:rPr>
          <w:rFonts w:ascii="Arial" w:hAnsi="Arial" w:cs="Arial"/>
          <w:color w:val="464545"/>
          <w:sz w:val="20"/>
          <w:szCs w:val="20"/>
        </w:rPr>
        <w:t>, Chennai - 600017, Tamil Nadu</w:t>
      </w:r>
    </w:p>
    <w:p w:rsidR="0092759E" w:rsidRDefault="0092759E" w:rsidP="0092759E">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92759E" w:rsidRPr="0092759E" w:rsidRDefault="0092759E" w:rsidP="0092759E">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sidRPr="0092759E">
        <w:rPr>
          <w:rFonts w:ascii="Arial" w:hAnsi="Arial" w:cs="Arial"/>
          <w:color w:val="464545"/>
          <w:sz w:val="20"/>
          <w:szCs w:val="20"/>
        </w:rPr>
        <w:t xml:space="preserve"> Use before 24 months from the date of manufacture.</w:t>
      </w:r>
    </w:p>
    <w:p w:rsidR="0092759E" w:rsidRDefault="0092759E" w:rsidP="0092759E">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92759E" w:rsidRDefault="0092759E" w:rsidP="0092759E">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r>
        <w:rPr>
          <w:rFonts w:ascii="Arial" w:hAnsi="Arial" w:cs="Arial"/>
          <w:b/>
          <w:bCs/>
          <w:color w:val="464545"/>
          <w:sz w:val="20"/>
          <w:szCs w:val="20"/>
        </w:rPr>
        <w:t>Additional Information:</w:t>
      </w:r>
    </w:p>
    <w:p w:rsidR="0092759E" w:rsidRDefault="0092759E" w:rsidP="0092759E">
      <w:proofErr w:type="spellStart"/>
      <w:r>
        <w:rPr>
          <w:rFonts w:ascii="Arial" w:hAnsi="Arial" w:cs="Arial"/>
          <w:color w:val="464545"/>
          <w:sz w:val="20"/>
          <w:szCs w:val="20"/>
          <w:shd w:val="clear" w:color="auto" w:fill="FFFFFF"/>
        </w:rPr>
        <w:t>Neustar</w:t>
      </w:r>
      <w:proofErr w:type="spellEnd"/>
      <w:r>
        <w:rPr>
          <w:rFonts w:ascii="Arial" w:hAnsi="Arial" w:cs="Arial"/>
          <w:color w:val="464545"/>
          <w:sz w:val="20"/>
          <w:szCs w:val="20"/>
          <w:shd w:val="clear" w:color="auto" w:fill="FFFFFF"/>
        </w:rPr>
        <w:t xml:space="preserve"> </w:t>
      </w:r>
      <w:proofErr w:type="spellStart"/>
      <w:r>
        <w:rPr>
          <w:rFonts w:ascii="Arial" w:hAnsi="Arial" w:cs="Arial"/>
          <w:color w:val="464545"/>
          <w:sz w:val="20"/>
          <w:szCs w:val="20"/>
          <w:shd w:val="clear" w:color="auto" w:fill="FFFFFF"/>
        </w:rPr>
        <w:t>Tulsi</w:t>
      </w:r>
      <w:proofErr w:type="spellEnd"/>
      <w:r>
        <w:rPr>
          <w:rFonts w:ascii="Arial" w:hAnsi="Arial" w:cs="Arial"/>
          <w:color w:val="464545"/>
          <w:sz w:val="20"/>
          <w:szCs w:val="20"/>
          <w:shd w:val="clear" w:color="auto" w:fill="FFFFFF"/>
        </w:rPr>
        <w:t xml:space="preserve"> &amp; Mint Toothpaste is a novel formulation designed to provide comprehensive oral care. It offers protection from cavities while ensuring long-lasting fresh breath. Regular use helps keep teeth and gums healthy, providing a complete solution for oral hygiene.</w:t>
      </w:r>
    </w:p>
    <w:p w:rsidR="0092759E" w:rsidRDefault="0092759E" w:rsidP="0092759E">
      <w:r>
        <w:rPr>
          <w:rStyle w:val="Strong"/>
          <w:rFonts w:ascii="Arial" w:hAnsi="Arial" w:cs="Arial"/>
          <w:color w:val="464545"/>
          <w:sz w:val="20"/>
          <w:szCs w:val="20"/>
          <w:bdr w:val="none" w:sz="0" w:space="0" w:color="auto" w:frame="1"/>
          <w:shd w:val="clear" w:color="auto" w:fill="FFFFFF"/>
        </w:rPr>
        <w:t>Used for:</w:t>
      </w:r>
      <w:r>
        <w:rPr>
          <w:rFonts w:ascii="Arial" w:hAnsi="Arial" w:cs="Arial"/>
          <w:color w:val="464545"/>
          <w:sz w:val="20"/>
          <w:szCs w:val="20"/>
          <w:shd w:val="clear" w:color="auto" w:fill="FFFFFF"/>
        </w:rPr>
        <w:t> Daily dental hygiene, cavity protection, and maintaining fresh breath.</w:t>
      </w:r>
    </w:p>
    <w:p w:rsidR="0092759E" w:rsidRDefault="0092759E" w:rsidP="0092759E">
      <w:r>
        <w:rPr>
          <w:rStyle w:val="Strong"/>
          <w:rFonts w:ascii="Arial" w:hAnsi="Arial" w:cs="Arial"/>
          <w:color w:val="464545"/>
          <w:sz w:val="20"/>
          <w:szCs w:val="20"/>
          <w:bdr w:val="none" w:sz="0" w:space="0" w:color="auto" w:frame="1"/>
          <w:shd w:val="clear" w:color="auto" w:fill="FFFFFF"/>
        </w:rPr>
        <w:t>Benefits:</w:t>
      </w:r>
      <w:r>
        <w:rPr>
          <w:rFonts w:ascii="Arial" w:hAnsi="Arial" w:cs="Arial"/>
          <w:color w:val="464545"/>
          <w:sz w:val="20"/>
          <w:szCs w:val="20"/>
          <w:shd w:val="clear" w:color="auto" w:fill="FFFFFF"/>
        </w:rPr>
        <w:t> This toothpaste provides effective cavity protection, keeps teeth and gums healthy, and ensures long-lasting freshness by removing bad breath.</w:t>
      </w:r>
    </w:p>
    <w:p w:rsidR="0092759E" w:rsidRPr="0092759E" w:rsidRDefault="0092759E" w:rsidP="0092759E">
      <w:pPr>
        <w:shd w:val="clear" w:color="auto" w:fill="FFFFFF"/>
        <w:spacing w:before="300" w:beforeAutospacing="0" w:after="0" w:line="300" w:lineRule="atLeast"/>
        <w:textAlignment w:val="baseline"/>
        <w:rPr>
          <w:rFonts w:ascii="Arial" w:hAnsi="Arial" w:cs="Arial"/>
          <w:color w:val="464545"/>
          <w:kern w:val="0"/>
          <w:sz w:val="20"/>
          <w:szCs w:val="20"/>
        </w:rPr>
      </w:pPr>
      <w:r w:rsidRPr="0092759E">
        <w:rPr>
          <w:rFonts w:ascii="inherit" w:hAnsi="inherit" w:cs="Arial"/>
          <w:b/>
          <w:bCs/>
          <w:color w:val="464545"/>
          <w:kern w:val="0"/>
          <w:sz w:val="20"/>
          <w:szCs w:val="20"/>
          <w:bdr w:val="none" w:sz="0" w:space="0" w:color="auto" w:frame="1"/>
        </w:rPr>
        <w:t>Disclaimers:</w:t>
      </w:r>
      <w:r w:rsidRPr="0092759E">
        <w:rPr>
          <w:rFonts w:ascii="Arial" w:hAnsi="Arial" w:cs="Arial"/>
          <w:color w:val="464545"/>
          <w:kern w:val="0"/>
          <w:sz w:val="20"/>
          <w:szCs w:val="20"/>
        </w:rPr>
        <w:t xml:space="preserve"> Foaming Fluoridated toothpaste. Contains 1000 ppm max. </w:t>
      </w:r>
      <w:proofErr w:type="gramStart"/>
      <w:r w:rsidRPr="0092759E">
        <w:rPr>
          <w:rFonts w:ascii="Arial" w:hAnsi="Arial" w:cs="Arial"/>
          <w:color w:val="464545"/>
          <w:kern w:val="0"/>
          <w:sz w:val="20"/>
          <w:szCs w:val="20"/>
        </w:rPr>
        <w:t>of</w:t>
      </w:r>
      <w:proofErr w:type="gramEnd"/>
      <w:r w:rsidRPr="0092759E">
        <w:rPr>
          <w:rFonts w:ascii="Arial" w:hAnsi="Arial" w:cs="Arial"/>
          <w:color w:val="464545"/>
          <w:kern w:val="0"/>
          <w:sz w:val="20"/>
          <w:szCs w:val="20"/>
        </w:rPr>
        <w:t xml:space="preserve"> available fluoride when packed. Children under 6 years of age should have adult supervision and to use only a pea sized amount. Do not swallow.</w:t>
      </w:r>
    </w:p>
    <w:p w:rsidR="0092759E" w:rsidRPr="0092759E" w:rsidRDefault="0092759E" w:rsidP="0092759E"/>
    <w:p w:rsidR="00CA5830" w:rsidRDefault="00CA5830" w:rsidP="00CA5830">
      <w:pPr>
        <w:pStyle w:val="Heading3"/>
        <w:shd w:val="clear" w:color="auto" w:fill="FFFFFF"/>
        <w:spacing w:before="0" w:beforeAutospacing="0" w:after="0" w:afterAutospacing="0"/>
        <w:textAlignment w:val="baseline"/>
        <w:rPr>
          <w:rFonts w:ascii="Arial" w:hAnsi="Arial" w:cs="Arial"/>
          <w:color w:val="464545"/>
          <w:sz w:val="48"/>
          <w:szCs w:val="48"/>
        </w:rPr>
      </w:pPr>
      <w:proofErr w:type="spellStart"/>
      <w:r>
        <w:rPr>
          <w:rFonts w:ascii="Arial" w:hAnsi="Arial" w:cs="Arial"/>
          <w:color w:val="464545"/>
          <w:sz w:val="48"/>
          <w:szCs w:val="48"/>
        </w:rPr>
        <w:t>Neustar</w:t>
      </w:r>
      <w:proofErr w:type="spellEnd"/>
      <w:r>
        <w:rPr>
          <w:rFonts w:ascii="Arial" w:hAnsi="Arial" w:cs="Arial"/>
          <w:color w:val="464545"/>
          <w:sz w:val="48"/>
          <w:szCs w:val="48"/>
        </w:rPr>
        <w:t xml:space="preserve"> Toothbrush (Pack </w:t>
      </w:r>
      <w:proofErr w:type="gramStart"/>
      <w:r>
        <w:rPr>
          <w:rFonts w:ascii="Arial" w:hAnsi="Arial" w:cs="Arial"/>
          <w:color w:val="464545"/>
          <w:sz w:val="48"/>
          <w:szCs w:val="48"/>
        </w:rPr>
        <w:t>Of</w:t>
      </w:r>
      <w:proofErr w:type="gramEnd"/>
      <w:r>
        <w:rPr>
          <w:rFonts w:ascii="Arial" w:hAnsi="Arial" w:cs="Arial"/>
          <w:color w:val="464545"/>
          <w:sz w:val="48"/>
          <w:szCs w:val="48"/>
        </w:rPr>
        <w:t xml:space="preserve"> 4)</w:t>
      </w:r>
    </w:p>
    <w:p w:rsidR="00CA5830" w:rsidRPr="00CA5830" w:rsidRDefault="00CA5830" w:rsidP="00CA5830">
      <w:pPr>
        <w:shd w:val="clear" w:color="auto" w:fill="FFFFFF"/>
        <w:spacing w:before="0" w:beforeAutospacing="0" w:line="240" w:lineRule="auto"/>
        <w:textAlignment w:val="baseline"/>
        <w:rPr>
          <w:rFonts w:ascii="Arial" w:hAnsi="Arial" w:cs="Arial"/>
          <w:color w:val="212529"/>
          <w:kern w:val="0"/>
          <w:sz w:val="21"/>
          <w:szCs w:val="21"/>
        </w:rPr>
      </w:pPr>
      <w:r w:rsidRPr="00CA5830">
        <w:rPr>
          <w:rFonts w:ascii="Arial" w:hAnsi="Arial" w:cs="Arial"/>
          <w:color w:val="464545"/>
          <w:kern w:val="0"/>
          <w:sz w:val="18"/>
          <w:szCs w:val="18"/>
          <w:bdr w:val="none" w:sz="0" w:space="0" w:color="auto" w:frame="1"/>
          <w:shd w:val="clear" w:color="auto" w:fill="FFDFA3"/>
        </w:rPr>
        <w:t>MRP</w:t>
      </w:r>
      <w:r w:rsidRPr="00CA5830">
        <w:rPr>
          <w:rFonts w:ascii="inherit" w:hAnsi="inherit" w:cs="Arial"/>
          <w:color w:val="2BACE0"/>
          <w:kern w:val="0"/>
          <w:sz w:val="68"/>
          <w:szCs w:val="68"/>
          <w:bdr w:val="none" w:sz="0" w:space="0" w:color="auto" w:frame="1"/>
        </w:rPr>
        <w:t>₹112.00</w:t>
      </w:r>
    </w:p>
    <w:p w:rsidR="00CA5830" w:rsidRDefault="00CA5830" w:rsidP="00CA5830">
      <w:pPr>
        <w:spacing w:before="0" w:beforeAutospacing="0" w:after="0" w:line="240" w:lineRule="auto"/>
        <w:rPr>
          <w:rFonts w:ascii="Times New Roman" w:hAnsi="Times New Roman" w:cs="Times New Roman"/>
          <w:kern w:val="0"/>
          <w:sz w:val="24"/>
          <w:szCs w:val="24"/>
        </w:rPr>
      </w:pPr>
      <w:r>
        <w:rPr>
          <w:rFonts w:ascii="Times New Roman" w:hAnsi="Times New Roman" w:cs="Times New Roman"/>
          <w:noProof/>
          <w:kern w:val="0"/>
          <w:sz w:val="24"/>
          <w:szCs w:val="24"/>
          <w14:ligatures w14:val="standardContextual"/>
        </w:rPr>
        <w:lastRenderedPageBreak/>
        <w:drawing>
          <wp:inline distT="0" distB="0" distL="0" distR="0">
            <wp:extent cx="3996981"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641.png"/>
                    <pic:cNvPicPr/>
                  </pic:nvPicPr>
                  <pic:blipFill>
                    <a:blip r:embed="rId10">
                      <a:extLst>
                        <a:ext uri="{28A0092B-C50C-407E-A947-70E740481C1C}">
                          <a14:useLocalDpi xmlns:a14="http://schemas.microsoft.com/office/drawing/2010/main" val="0"/>
                        </a:ext>
                      </a:extLst>
                    </a:blip>
                    <a:stretch>
                      <a:fillRect/>
                    </a:stretch>
                  </pic:blipFill>
                  <pic:spPr>
                    <a:xfrm>
                      <a:off x="0" y="0"/>
                      <a:ext cx="4026457" cy="4697831"/>
                    </a:xfrm>
                    <a:prstGeom prst="rect">
                      <a:avLst/>
                    </a:prstGeom>
                  </pic:spPr>
                </pic:pic>
              </a:graphicData>
            </a:graphic>
          </wp:inline>
        </w:drawing>
      </w:r>
      <w:r>
        <w:rPr>
          <w:rFonts w:ascii="Times New Roman" w:hAnsi="Times New Roman" w:cs="Times New Roman"/>
          <w:noProof/>
          <w:kern w:val="0"/>
          <w:sz w:val="24"/>
          <w:szCs w:val="24"/>
          <w14:ligatures w14:val="standardContextual"/>
        </w:rPr>
        <w:drawing>
          <wp:inline distT="0" distB="0" distL="0" distR="0">
            <wp:extent cx="3536950" cy="41267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641-21682.png"/>
                    <pic:cNvPicPr/>
                  </pic:nvPicPr>
                  <pic:blipFill>
                    <a:blip r:embed="rId11">
                      <a:extLst>
                        <a:ext uri="{28A0092B-C50C-407E-A947-70E740481C1C}">
                          <a14:useLocalDpi xmlns:a14="http://schemas.microsoft.com/office/drawing/2010/main" val="0"/>
                        </a:ext>
                      </a:extLst>
                    </a:blip>
                    <a:stretch>
                      <a:fillRect/>
                    </a:stretch>
                  </pic:blipFill>
                  <pic:spPr>
                    <a:xfrm>
                      <a:off x="0" y="0"/>
                      <a:ext cx="3554394" cy="4147055"/>
                    </a:xfrm>
                    <a:prstGeom prst="rect">
                      <a:avLst/>
                    </a:prstGeom>
                  </pic:spPr>
                </pic:pic>
              </a:graphicData>
            </a:graphic>
          </wp:inline>
        </w:drawing>
      </w:r>
    </w:p>
    <w:p w:rsidR="00CA5830" w:rsidRDefault="00CA5830" w:rsidP="00CA5830">
      <w:pPr>
        <w:pStyle w:val="Heading4"/>
        <w:pBdr>
          <w:bottom w:val="single" w:sz="6" w:space="11" w:color="auto"/>
        </w:pBdr>
        <w:shd w:val="clear" w:color="auto" w:fill="FFFFFF"/>
        <w:spacing w:before="0" w:beforeAutospacing="0"/>
        <w:textAlignment w:val="baseline"/>
        <w:rPr>
          <w:rFonts w:ascii="Arial" w:hAnsi="Arial" w:cs="Arial"/>
          <w:color w:val="464545"/>
          <w:sz w:val="20"/>
          <w:szCs w:val="20"/>
        </w:rPr>
      </w:pPr>
      <w:r>
        <w:rPr>
          <w:rFonts w:ascii="Arial" w:hAnsi="Arial" w:cs="Arial"/>
          <w:b/>
          <w:bCs/>
          <w:color w:val="464545"/>
          <w:sz w:val="20"/>
          <w:szCs w:val="20"/>
        </w:rPr>
        <w:lastRenderedPageBreak/>
        <w:t>Product Description:</w:t>
      </w:r>
    </w:p>
    <w:p w:rsidR="00CA5830" w:rsidRDefault="00CA5830" w:rsidP="00CA58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proofErr w:type="spellStart"/>
      <w:r>
        <w:rPr>
          <w:rFonts w:ascii="Arial" w:hAnsi="Arial" w:cs="Arial"/>
          <w:color w:val="464545"/>
          <w:sz w:val="20"/>
          <w:szCs w:val="20"/>
        </w:rPr>
        <w:t>Neustar</w:t>
      </w:r>
      <w:proofErr w:type="spellEnd"/>
      <w:r>
        <w:rPr>
          <w:rFonts w:ascii="Arial" w:hAnsi="Arial" w:cs="Arial"/>
          <w:color w:val="464545"/>
          <w:sz w:val="20"/>
          <w:szCs w:val="20"/>
        </w:rPr>
        <w:t xml:space="preserve"> brings you and your family a revolutionary brushing solution with best-in-class technology to ensure a healthier and cleaner mouth. The Anti-Bacterial Toothbrush is designed to reduce plaque in hard-to-reach areas, providing a clean and healthy smile. The compact head size reaches the corners of the mouth, offering deep clean action. Experience comfortable and effective cleaning, so you can wear a confident smile every day.</w:t>
      </w:r>
    </w:p>
    <w:p w:rsidR="00CA5830" w:rsidRPr="00CA5830" w:rsidRDefault="00CA5830" w:rsidP="00CA58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Content:</w:t>
      </w:r>
      <w:r w:rsidRPr="00CA5830">
        <w:rPr>
          <w:rFonts w:ascii="Arial" w:hAnsi="Arial" w:cs="Arial"/>
          <w:color w:val="464545"/>
          <w:sz w:val="20"/>
          <w:szCs w:val="20"/>
        </w:rPr>
        <w:t xml:space="preserve"> 4 units</w:t>
      </w:r>
    </w:p>
    <w:p w:rsidR="00CA5830" w:rsidRDefault="00CA5830" w:rsidP="00CA5830">
      <w:pPr>
        <w:pStyle w:val="Heading4"/>
        <w:pBdr>
          <w:bottom w:val="single" w:sz="6" w:space="11" w:color="auto"/>
        </w:pBdr>
        <w:shd w:val="clear" w:color="auto" w:fill="FFFFFF"/>
        <w:spacing w:before="0" w:beforeAutospacing="0"/>
        <w:textAlignment w:val="baseline"/>
        <w:rPr>
          <w:rFonts w:ascii="Arial" w:hAnsi="Arial" w:cs="Arial"/>
          <w:color w:val="464545"/>
          <w:sz w:val="20"/>
          <w:szCs w:val="20"/>
        </w:rPr>
      </w:pPr>
    </w:p>
    <w:p w:rsidR="00CA5830" w:rsidRPr="00CA5830" w:rsidRDefault="00CA5830" w:rsidP="00CA58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sidRPr="00CA5830">
        <w:rPr>
          <w:rFonts w:ascii="Arial" w:hAnsi="Arial" w:cs="Arial"/>
          <w:color w:val="464545"/>
          <w:sz w:val="20"/>
          <w:szCs w:val="20"/>
        </w:rPr>
        <w:t xml:space="preserve"> To be used for daily brushing of teeth.</w:t>
      </w:r>
    </w:p>
    <w:p w:rsidR="00CA5830" w:rsidRDefault="00CA5830" w:rsidP="00CA5830">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CA5830" w:rsidRPr="00CA5830" w:rsidRDefault="00CA5830" w:rsidP="00CA58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sidRPr="00CA5830">
        <w:rPr>
          <w:rFonts w:ascii="Arial" w:hAnsi="Arial" w:cs="Arial"/>
          <w:color w:val="464545"/>
          <w:sz w:val="20"/>
          <w:szCs w:val="20"/>
        </w:rPr>
        <w:t xml:space="preserve"> Store in a dry place. Rinse the toothbrush thoroughly after each use and keep it upright in a toothbrush holder. Replace the toothbrush every three months or sooner if the bristles become frayed.</w:t>
      </w:r>
    </w:p>
    <w:p w:rsidR="00CA5830" w:rsidRDefault="00CA5830" w:rsidP="00CA5830">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CA5830" w:rsidRPr="00CA5830" w:rsidRDefault="00CA5830" w:rsidP="00CA58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sidRPr="00CA5830">
        <w:rPr>
          <w:rFonts w:ascii="Arial" w:hAnsi="Arial" w:cs="Arial"/>
          <w:color w:val="464545"/>
          <w:sz w:val="20"/>
          <w:szCs w:val="20"/>
        </w:rPr>
        <w:t xml:space="preserve"> </w:t>
      </w:r>
      <w:proofErr w:type="spellStart"/>
      <w:r w:rsidRPr="00CA5830">
        <w:rPr>
          <w:rFonts w:ascii="Arial" w:hAnsi="Arial" w:cs="Arial"/>
          <w:color w:val="464545"/>
          <w:sz w:val="20"/>
          <w:szCs w:val="20"/>
        </w:rPr>
        <w:t>Niaask</w:t>
      </w:r>
      <w:proofErr w:type="spellEnd"/>
      <w:r w:rsidRPr="00CA5830">
        <w:rPr>
          <w:rFonts w:ascii="Arial" w:hAnsi="Arial" w:cs="Arial"/>
          <w:color w:val="464545"/>
          <w:sz w:val="20"/>
          <w:szCs w:val="20"/>
        </w:rPr>
        <w:t xml:space="preserve"> </w:t>
      </w:r>
      <w:proofErr w:type="spellStart"/>
      <w:r w:rsidRPr="00CA5830">
        <w:rPr>
          <w:rFonts w:ascii="Arial" w:hAnsi="Arial" w:cs="Arial"/>
          <w:color w:val="464545"/>
          <w:sz w:val="20"/>
          <w:szCs w:val="20"/>
        </w:rPr>
        <w:t>Oralcare</w:t>
      </w:r>
      <w:proofErr w:type="spellEnd"/>
      <w:r w:rsidRPr="00CA5830">
        <w:rPr>
          <w:rFonts w:ascii="Arial" w:hAnsi="Arial" w:cs="Arial"/>
          <w:color w:val="464545"/>
          <w:sz w:val="20"/>
          <w:szCs w:val="20"/>
        </w:rPr>
        <w:t xml:space="preserve"> LLP, 644/15, Agarwal Industrial Estate, </w:t>
      </w:r>
      <w:proofErr w:type="spellStart"/>
      <w:r w:rsidRPr="00CA5830">
        <w:rPr>
          <w:rFonts w:ascii="Arial" w:hAnsi="Arial" w:cs="Arial"/>
          <w:color w:val="464545"/>
          <w:sz w:val="20"/>
          <w:szCs w:val="20"/>
        </w:rPr>
        <w:t>Somnath</w:t>
      </w:r>
      <w:proofErr w:type="spellEnd"/>
      <w:r w:rsidRPr="00CA5830">
        <w:rPr>
          <w:rFonts w:ascii="Arial" w:hAnsi="Arial" w:cs="Arial"/>
          <w:color w:val="464545"/>
          <w:sz w:val="20"/>
          <w:szCs w:val="20"/>
        </w:rPr>
        <w:t xml:space="preserve"> </w:t>
      </w:r>
      <w:proofErr w:type="spellStart"/>
      <w:r w:rsidRPr="00CA5830">
        <w:rPr>
          <w:rFonts w:ascii="Arial" w:hAnsi="Arial" w:cs="Arial"/>
          <w:color w:val="464545"/>
          <w:sz w:val="20"/>
          <w:szCs w:val="20"/>
        </w:rPr>
        <w:t>Kachigam</w:t>
      </w:r>
      <w:proofErr w:type="spellEnd"/>
      <w:r w:rsidRPr="00CA5830">
        <w:rPr>
          <w:rFonts w:ascii="Arial" w:hAnsi="Arial" w:cs="Arial"/>
          <w:color w:val="464545"/>
          <w:sz w:val="20"/>
          <w:szCs w:val="20"/>
        </w:rPr>
        <w:t xml:space="preserve"> Road, </w:t>
      </w:r>
      <w:proofErr w:type="gramStart"/>
      <w:r w:rsidRPr="00CA5830">
        <w:rPr>
          <w:rFonts w:ascii="Arial" w:hAnsi="Arial" w:cs="Arial"/>
          <w:color w:val="464545"/>
          <w:sz w:val="20"/>
          <w:szCs w:val="20"/>
        </w:rPr>
        <w:t>Daman</w:t>
      </w:r>
      <w:proofErr w:type="gramEnd"/>
      <w:r w:rsidRPr="00CA5830">
        <w:rPr>
          <w:rFonts w:ascii="Arial" w:hAnsi="Arial" w:cs="Arial"/>
          <w:color w:val="464545"/>
          <w:sz w:val="20"/>
          <w:szCs w:val="20"/>
        </w:rPr>
        <w:t>-396210. U.T. India.</w:t>
      </w:r>
    </w:p>
    <w:p w:rsidR="00CA5830" w:rsidRDefault="00CA5830" w:rsidP="00CA5830">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CA5830" w:rsidRPr="00CA5830" w:rsidRDefault="00CA5830" w:rsidP="00CA5830">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sidRPr="00CA5830">
        <w:rPr>
          <w:rFonts w:ascii="Arial" w:hAnsi="Arial" w:cs="Arial"/>
          <w:color w:val="464545"/>
          <w:sz w:val="20"/>
          <w:szCs w:val="20"/>
        </w:rPr>
        <w:t xml:space="preserve"> </w:t>
      </w:r>
      <w:proofErr w:type="spellStart"/>
      <w:r w:rsidRPr="00CA5830">
        <w:rPr>
          <w:rFonts w:ascii="Arial" w:hAnsi="Arial" w:cs="Arial"/>
          <w:color w:val="464545"/>
          <w:sz w:val="20"/>
          <w:szCs w:val="20"/>
        </w:rPr>
        <w:t>Mi</w:t>
      </w:r>
      <w:proofErr w:type="spellEnd"/>
      <w:r w:rsidRPr="00CA5830">
        <w:rPr>
          <w:rFonts w:ascii="Arial" w:hAnsi="Arial" w:cs="Arial"/>
          <w:color w:val="464545"/>
          <w:sz w:val="20"/>
          <w:szCs w:val="20"/>
        </w:rPr>
        <w:t xml:space="preserve"> Lifestyle Marketing Global Private Limited, No.25, </w:t>
      </w:r>
      <w:proofErr w:type="spellStart"/>
      <w:r w:rsidRPr="00CA5830">
        <w:rPr>
          <w:rFonts w:ascii="Arial" w:hAnsi="Arial" w:cs="Arial"/>
          <w:color w:val="464545"/>
          <w:sz w:val="20"/>
          <w:szCs w:val="20"/>
        </w:rPr>
        <w:t>G.N.Chetty</w:t>
      </w:r>
      <w:proofErr w:type="spellEnd"/>
      <w:r w:rsidRPr="00CA5830">
        <w:rPr>
          <w:rFonts w:ascii="Arial" w:hAnsi="Arial" w:cs="Arial"/>
          <w:color w:val="464545"/>
          <w:sz w:val="20"/>
          <w:szCs w:val="20"/>
        </w:rPr>
        <w:t xml:space="preserve"> Road, </w:t>
      </w:r>
      <w:proofErr w:type="spellStart"/>
      <w:r w:rsidRPr="00CA5830">
        <w:rPr>
          <w:rFonts w:ascii="Arial" w:hAnsi="Arial" w:cs="Arial"/>
          <w:color w:val="464545"/>
          <w:sz w:val="20"/>
          <w:szCs w:val="20"/>
        </w:rPr>
        <w:t>T.Nagar</w:t>
      </w:r>
      <w:proofErr w:type="spellEnd"/>
      <w:r w:rsidRPr="00CA5830">
        <w:rPr>
          <w:rFonts w:ascii="Arial" w:hAnsi="Arial" w:cs="Arial"/>
          <w:color w:val="464545"/>
          <w:sz w:val="20"/>
          <w:szCs w:val="20"/>
        </w:rPr>
        <w:t>, Chennai - 600017, Tamil Nadu.</w:t>
      </w:r>
    </w:p>
    <w:p w:rsidR="00CA5830" w:rsidRDefault="00CA5830" w:rsidP="00CA5830">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p>
    <w:p w:rsidR="00CA5830" w:rsidRDefault="00CA5830" w:rsidP="00CA5830">
      <w:pPr>
        <w:pStyle w:val="Heading4"/>
        <w:pBdr>
          <w:bottom w:val="single" w:sz="6" w:space="11" w:color="auto"/>
        </w:pBdr>
        <w:shd w:val="clear" w:color="auto" w:fill="FFFFFF"/>
        <w:spacing w:before="0" w:beforeAutospacing="0"/>
        <w:textAlignment w:val="baseline"/>
        <w:rPr>
          <w:rFonts w:ascii="Arial" w:hAnsi="Arial" w:cs="Arial"/>
          <w:b/>
          <w:bCs/>
          <w:color w:val="464545"/>
          <w:sz w:val="20"/>
          <w:szCs w:val="20"/>
        </w:rPr>
      </w:pPr>
      <w:r>
        <w:rPr>
          <w:rFonts w:ascii="Arial" w:hAnsi="Arial" w:cs="Arial"/>
          <w:b/>
          <w:bCs/>
          <w:color w:val="464545"/>
          <w:sz w:val="20"/>
          <w:szCs w:val="20"/>
        </w:rPr>
        <w:t>Additional Information:</w:t>
      </w:r>
    </w:p>
    <w:p w:rsidR="00CA5830" w:rsidRDefault="00CA5830" w:rsidP="00CA5830">
      <w:r>
        <w:rPr>
          <w:rFonts w:ascii="Arial" w:hAnsi="Arial" w:cs="Arial"/>
          <w:color w:val="464545"/>
          <w:sz w:val="20"/>
          <w:szCs w:val="20"/>
          <w:shd w:val="clear" w:color="auto" w:fill="FFFFFF"/>
        </w:rPr>
        <w:t>Combines advanced technology and design to provide superior oral care and comfort, ensuring effective cleaning with every use.</w:t>
      </w:r>
    </w:p>
    <w:p w:rsidR="00CA5830" w:rsidRDefault="00CA5830" w:rsidP="00CA5830">
      <w:r>
        <w:rPr>
          <w:rStyle w:val="Strong"/>
          <w:rFonts w:ascii="Arial" w:hAnsi="Arial" w:cs="Arial"/>
          <w:color w:val="464545"/>
          <w:sz w:val="20"/>
          <w:szCs w:val="20"/>
          <w:bdr w:val="none" w:sz="0" w:space="0" w:color="auto" w:frame="1"/>
          <w:shd w:val="clear" w:color="auto" w:fill="FFFFFF"/>
        </w:rPr>
        <w:t>Used for:</w:t>
      </w:r>
      <w:r>
        <w:rPr>
          <w:rFonts w:ascii="Arial" w:hAnsi="Arial" w:cs="Arial"/>
          <w:color w:val="464545"/>
          <w:sz w:val="20"/>
          <w:szCs w:val="20"/>
          <w:shd w:val="clear" w:color="auto" w:fill="FFFFFF"/>
        </w:rPr>
        <w:t> Daily teeth brushing to maintain oral hygiene, reduce plaque, and achieve a clean and healthy smile.</w:t>
      </w:r>
    </w:p>
    <w:p w:rsidR="00CA5830" w:rsidRPr="00CA5830" w:rsidRDefault="00CA5830" w:rsidP="00CA5830">
      <w:pPr>
        <w:shd w:val="clear" w:color="auto" w:fill="FFFFFF"/>
        <w:spacing w:before="300" w:beforeAutospacing="0" w:after="0" w:line="300" w:lineRule="atLeast"/>
        <w:textAlignment w:val="baseline"/>
        <w:rPr>
          <w:rFonts w:ascii="Arial" w:hAnsi="Arial" w:cs="Arial"/>
          <w:color w:val="464545"/>
          <w:kern w:val="0"/>
          <w:sz w:val="20"/>
          <w:szCs w:val="20"/>
        </w:rPr>
      </w:pPr>
      <w:r w:rsidRPr="00CA5830">
        <w:rPr>
          <w:rFonts w:ascii="inherit" w:hAnsi="inherit" w:cs="Arial"/>
          <w:b/>
          <w:bCs/>
          <w:color w:val="464545"/>
          <w:kern w:val="0"/>
          <w:sz w:val="20"/>
          <w:szCs w:val="20"/>
          <w:bdr w:val="none" w:sz="0" w:space="0" w:color="auto" w:frame="1"/>
        </w:rPr>
        <w:t>Benefits:</w:t>
      </w:r>
      <w:r w:rsidRPr="00CA5830">
        <w:rPr>
          <w:rFonts w:ascii="Arial" w:hAnsi="Arial" w:cs="Arial"/>
          <w:color w:val="464545"/>
          <w:kern w:val="0"/>
          <w:sz w:val="20"/>
          <w:szCs w:val="20"/>
        </w:rPr>
        <w:t> Reduces plaque in hard-to-reach areas. Provides a deep clean for a healthy smile. Reaches the corners of the mouth. Soft bristles ensure gentle cleaning. Polishes away surface stains, keeping teeth clean and white.</w:t>
      </w:r>
    </w:p>
    <w:p w:rsidR="00CA5830" w:rsidRPr="00CA5830" w:rsidRDefault="00CA5830" w:rsidP="00CA5830">
      <w:bookmarkStart w:id="0" w:name="_GoBack"/>
      <w:bookmarkEnd w:id="0"/>
    </w:p>
    <w:p w:rsidR="00CA5830" w:rsidRPr="00CA5830" w:rsidRDefault="00CA5830" w:rsidP="00CA5830">
      <w:pPr>
        <w:spacing w:before="0" w:beforeAutospacing="0" w:after="0" w:line="240" w:lineRule="auto"/>
        <w:rPr>
          <w:rFonts w:ascii="Times New Roman" w:hAnsi="Times New Roman" w:cs="Times New Roman"/>
          <w:kern w:val="0"/>
          <w:sz w:val="24"/>
          <w:szCs w:val="24"/>
        </w:rPr>
      </w:pPr>
    </w:p>
    <w:p w:rsidR="00875E19" w:rsidRDefault="00875E19"/>
    <w:sectPr w:rsidR="00875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charset w:val="00"/>
    <w:family w:val="roman"/>
    <w:pitch w:val="default"/>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730"/>
    <w:rsid w:val="00023EFB"/>
    <w:rsid w:val="003A5988"/>
    <w:rsid w:val="00734FF0"/>
    <w:rsid w:val="00875E19"/>
    <w:rsid w:val="0092759E"/>
    <w:rsid w:val="00BA4730"/>
    <w:rsid w:val="00C62512"/>
    <w:rsid w:val="00CA5830"/>
    <w:rsid w:val="00E346F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EF2BC4-9FCA-40B7-878A-662046D6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4730"/>
    <w:pPr>
      <w:spacing w:before="100" w:beforeAutospacing="1" w:line="256" w:lineRule="auto"/>
    </w:pPr>
    <w:rPr>
      <w:rFonts w:ascii="Aptos" w:eastAsia="Times New Roman" w:hAnsi="Aptos" w:cs="Latha"/>
      <w14:ligatures w14:val="none"/>
    </w:rPr>
  </w:style>
  <w:style w:type="paragraph" w:styleId="Heading3">
    <w:name w:val="heading 3"/>
    <w:basedOn w:val="Normal"/>
    <w:link w:val="Heading3Char"/>
    <w:uiPriority w:val="9"/>
    <w:qFormat/>
    <w:rsid w:val="00C62512"/>
    <w:pPr>
      <w:spacing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C6251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4730"/>
    <w:pPr>
      <w:spacing w:after="100" w:afterAutospacing="1" w:line="240" w:lineRule="auto"/>
    </w:pPr>
    <w:rPr>
      <w:rFonts w:ascii="Times New Roman" w:hAnsi="Times New Roman" w:cs="Times New Roman"/>
      <w:kern w:val="0"/>
      <w:sz w:val="24"/>
      <w:szCs w:val="24"/>
    </w:rPr>
  </w:style>
  <w:style w:type="character" w:customStyle="1" w:styleId="15">
    <w:name w:val="15"/>
    <w:basedOn w:val="DefaultParagraphFont"/>
    <w:rsid w:val="00BA4730"/>
    <w:rPr>
      <w:rFonts w:ascii="Aptos" w:hAnsi="Aptos" w:hint="default"/>
      <w:b/>
      <w:bCs/>
    </w:rPr>
  </w:style>
  <w:style w:type="character" w:customStyle="1" w:styleId="Heading3Char">
    <w:name w:val="Heading 3 Char"/>
    <w:basedOn w:val="DefaultParagraphFont"/>
    <w:link w:val="Heading3"/>
    <w:uiPriority w:val="9"/>
    <w:rsid w:val="00C62512"/>
    <w:rPr>
      <w:rFonts w:ascii="Times New Roman" w:eastAsia="Times New Roman" w:hAnsi="Times New Roman" w:cs="Times New Roman"/>
      <w:b/>
      <w:bCs/>
      <w:kern w:val="0"/>
      <w:sz w:val="27"/>
      <w:szCs w:val="27"/>
      <w14:ligatures w14:val="none"/>
    </w:rPr>
  </w:style>
  <w:style w:type="character" w:customStyle="1" w:styleId="rsp">
    <w:name w:val="rsp"/>
    <w:basedOn w:val="DefaultParagraphFont"/>
    <w:rsid w:val="00C62512"/>
  </w:style>
  <w:style w:type="character" w:customStyle="1" w:styleId="current-price">
    <w:name w:val="current-price"/>
    <w:basedOn w:val="DefaultParagraphFont"/>
    <w:rsid w:val="00C62512"/>
  </w:style>
  <w:style w:type="character" w:customStyle="1" w:styleId="Heading4Char">
    <w:name w:val="Heading 4 Char"/>
    <w:basedOn w:val="DefaultParagraphFont"/>
    <w:link w:val="Heading4"/>
    <w:uiPriority w:val="9"/>
    <w:semiHidden/>
    <w:rsid w:val="00C62512"/>
    <w:rPr>
      <w:rFonts w:asciiTheme="majorHAnsi" w:eastAsiaTheme="majorEastAsia" w:hAnsiTheme="majorHAnsi" w:cstheme="majorBidi"/>
      <w:i/>
      <w:iCs/>
      <w:color w:val="2E74B5" w:themeColor="accent1" w:themeShade="BF"/>
      <w14:ligatures w14:val="none"/>
    </w:rPr>
  </w:style>
  <w:style w:type="character" w:styleId="Strong">
    <w:name w:val="Strong"/>
    <w:basedOn w:val="DefaultParagraphFont"/>
    <w:uiPriority w:val="22"/>
    <w:qFormat/>
    <w:rsid w:val="00C625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52573">
      <w:bodyDiv w:val="1"/>
      <w:marLeft w:val="0"/>
      <w:marRight w:val="0"/>
      <w:marTop w:val="0"/>
      <w:marBottom w:val="0"/>
      <w:divBdr>
        <w:top w:val="none" w:sz="0" w:space="0" w:color="auto"/>
        <w:left w:val="none" w:sz="0" w:space="0" w:color="auto"/>
        <w:bottom w:val="none" w:sz="0" w:space="0" w:color="auto"/>
        <w:right w:val="none" w:sz="0" w:space="0" w:color="auto"/>
      </w:divBdr>
      <w:divsChild>
        <w:div w:id="548882537">
          <w:marLeft w:val="0"/>
          <w:marRight w:val="0"/>
          <w:marTop w:val="0"/>
          <w:marBottom w:val="0"/>
          <w:divBdr>
            <w:top w:val="single" w:sz="6" w:space="15" w:color="ECECEC"/>
            <w:left w:val="single" w:sz="6" w:space="19" w:color="ECECEC"/>
            <w:bottom w:val="single" w:sz="6" w:space="15" w:color="ECECEC"/>
            <w:right w:val="single" w:sz="6" w:space="19" w:color="ECECEC"/>
          </w:divBdr>
          <w:divsChild>
            <w:div w:id="2088922094">
              <w:marLeft w:val="0"/>
              <w:marRight w:val="0"/>
              <w:marTop w:val="0"/>
              <w:marBottom w:val="0"/>
              <w:divBdr>
                <w:top w:val="none" w:sz="0" w:space="0" w:color="auto"/>
                <w:left w:val="none" w:sz="0" w:space="0" w:color="auto"/>
                <w:bottom w:val="none" w:sz="0" w:space="0" w:color="auto"/>
                <w:right w:val="none" w:sz="0" w:space="0" w:color="auto"/>
              </w:divBdr>
              <w:divsChild>
                <w:div w:id="552665675">
                  <w:marLeft w:val="0"/>
                  <w:marRight w:val="0"/>
                  <w:marTop w:val="300"/>
                  <w:marBottom w:val="0"/>
                  <w:divBdr>
                    <w:top w:val="none" w:sz="0" w:space="0" w:color="auto"/>
                    <w:left w:val="none" w:sz="0" w:space="0" w:color="auto"/>
                    <w:bottom w:val="none" w:sz="0" w:space="0" w:color="auto"/>
                    <w:right w:val="none" w:sz="0" w:space="0" w:color="auto"/>
                  </w:divBdr>
                  <w:divsChild>
                    <w:div w:id="135807035">
                      <w:marLeft w:val="0"/>
                      <w:marRight w:val="0"/>
                      <w:marTop w:val="0"/>
                      <w:marBottom w:val="0"/>
                      <w:divBdr>
                        <w:top w:val="none" w:sz="0" w:space="0" w:color="auto"/>
                        <w:left w:val="none" w:sz="0" w:space="0" w:color="auto"/>
                        <w:bottom w:val="none" w:sz="0" w:space="0" w:color="auto"/>
                        <w:right w:val="none" w:sz="0" w:space="0" w:color="auto"/>
                      </w:divBdr>
                      <w:divsChild>
                        <w:div w:id="970131840">
                          <w:marLeft w:val="0"/>
                          <w:marRight w:val="0"/>
                          <w:marTop w:val="0"/>
                          <w:marBottom w:val="0"/>
                          <w:divBdr>
                            <w:top w:val="none" w:sz="0" w:space="0" w:color="auto"/>
                            <w:left w:val="none" w:sz="0" w:space="0" w:color="auto"/>
                            <w:bottom w:val="none" w:sz="0" w:space="0" w:color="auto"/>
                            <w:right w:val="none" w:sz="0" w:space="0" w:color="auto"/>
                          </w:divBdr>
                          <w:divsChild>
                            <w:div w:id="1678464358">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sChild>
                </w:div>
              </w:divsChild>
            </w:div>
          </w:divsChild>
        </w:div>
      </w:divsChild>
    </w:div>
    <w:div w:id="101803483">
      <w:bodyDiv w:val="1"/>
      <w:marLeft w:val="0"/>
      <w:marRight w:val="0"/>
      <w:marTop w:val="0"/>
      <w:marBottom w:val="0"/>
      <w:divBdr>
        <w:top w:val="none" w:sz="0" w:space="0" w:color="auto"/>
        <w:left w:val="none" w:sz="0" w:space="0" w:color="auto"/>
        <w:bottom w:val="none" w:sz="0" w:space="0" w:color="auto"/>
        <w:right w:val="none" w:sz="0" w:space="0" w:color="auto"/>
      </w:divBdr>
    </w:div>
    <w:div w:id="129325182">
      <w:bodyDiv w:val="1"/>
      <w:marLeft w:val="0"/>
      <w:marRight w:val="0"/>
      <w:marTop w:val="0"/>
      <w:marBottom w:val="0"/>
      <w:divBdr>
        <w:top w:val="none" w:sz="0" w:space="0" w:color="auto"/>
        <w:left w:val="none" w:sz="0" w:space="0" w:color="auto"/>
        <w:bottom w:val="none" w:sz="0" w:space="0" w:color="auto"/>
        <w:right w:val="none" w:sz="0" w:space="0" w:color="auto"/>
      </w:divBdr>
      <w:divsChild>
        <w:div w:id="1587880542">
          <w:marLeft w:val="0"/>
          <w:marRight w:val="0"/>
          <w:marTop w:val="225"/>
          <w:marBottom w:val="150"/>
          <w:divBdr>
            <w:top w:val="none" w:sz="0" w:space="0" w:color="auto"/>
            <w:left w:val="none" w:sz="0" w:space="0" w:color="auto"/>
            <w:bottom w:val="none" w:sz="0" w:space="0" w:color="auto"/>
            <w:right w:val="none" w:sz="0" w:space="0" w:color="auto"/>
          </w:divBdr>
        </w:div>
      </w:divsChild>
    </w:div>
    <w:div w:id="151991796">
      <w:bodyDiv w:val="1"/>
      <w:marLeft w:val="0"/>
      <w:marRight w:val="0"/>
      <w:marTop w:val="0"/>
      <w:marBottom w:val="0"/>
      <w:divBdr>
        <w:top w:val="none" w:sz="0" w:space="0" w:color="auto"/>
        <w:left w:val="none" w:sz="0" w:space="0" w:color="auto"/>
        <w:bottom w:val="none" w:sz="0" w:space="0" w:color="auto"/>
        <w:right w:val="none" w:sz="0" w:space="0" w:color="auto"/>
      </w:divBdr>
    </w:div>
    <w:div w:id="194579340">
      <w:bodyDiv w:val="1"/>
      <w:marLeft w:val="0"/>
      <w:marRight w:val="0"/>
      <w:marTop w:val="0"/>
      <w:marBottom w:val="0"/>
      <w:divBdr>
        <w:top w:val="none" w:sz="0" w:space="0" w:color="auto"/>
        <w:left w:val="none" w:sz="0" w:space="0" w:color="auto"/>
        <w:bottom w:val="none" w:sz="0" w:space="0" w:color="auto"/>
        <w:right w:val="none" w:sz="0" w:space="0" w:color="auto"/>
      </w:divBdr>
      <w:divsChild>
        <w:div w:id="1338727988">
          <w:marLeft w:val="0"/>
          <w:marRight w:val="0"/>
          <w:marTop w:val="0"/>
          <w:marBottom w:val="0"/>
          <w:divBdr>
            <w:top w:val="none" w:sz="0" w:space="0" w:color="auto"/>
            <w:left w:val="none" w:sz="0" w:space="0" w:color="auto"/>
            <w:bottom w:val="none" w:sz="0" w:space="0" w:color="auto"/>
            <w:right w:val="none" w:sz="0" w:space="0" w:color="auto"/>
          </w:divBdr>
          <w:divsChild>
            <w:div w:id="335959602">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219101234">
      <w:bodyDiv w:val="1"/>
      <w:marLeft w:val="0"/>
      <w:marRight w:val="0"/>
      <w:marTop w:val="0"/>
      <w:marBottom w:val="0"/>
      <w:divBdr>
        <w:top w:val="none" w:sz="0" w:space="0" w:color="auto"/>
        <w:left w:val="none" w:sz="0" w:space="0" w:color="auto"/>
        <w:bottom w:val="none" w:sz="0" w:space="0" w:color="auto"/>
        <w:right w:val="none" w:sz="0" w:space="0" w:color="auto"/>
      </w:divBdr>
    </w:div>
    <w:div w:id="230622516">
      <w:bodyDiv w:val="1"/>
      <w:marLeft w:val="0"/>
      <w:marRight w:val="0"/>
      <w:marTop w:val="0"/>
      <w:marBottom w:val="0"/>
      <w:divBdr>
        <w:top w:val="none" w:sz="0" w:space="0" w:color="auto"/>
        <w:left w:val="none" w:sz="0" w:space="0" w:color="auto"/>
        <w:bottom w:val="none" w:sz="0" w:space="0" w:color="auto"/>
        <w:right w:val="none" w:sz="0" w:space="0" w:color="auto"/>
      </w:divBdr>
      <w:divsChild>
        <w:div w:id="1832260059">
          <w:marLeft w:val="0"/>
          <w:marRight w:val="0"/>
          <w:marTop w:val="0"/>
          <w:marBottom w:val="0"/>
          <w:divBdr>
            <w:top w:val="none" w:sz="0" w:space="0" w:color="auto"/>
            <w:left w:val="none" w:sz="0" w:space="0" w:color="auto"/>
            <w:bottom w:val="none" w:sz="0" w:space="0" w:color="auto"/>
            <w:right w:val="none" w:sz="0" w:space="0" w:color="auto"/>
          </w:divBdr>
          <w:divsChild>
            <w:div w:id="1961522677">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255871038">
      <w:bodyDiv w:val="1"/>
      <w:marLeft w:val="0"/>
      <w:marRight w:val="0"/>
      <w:marTop w:val="0"/>
      <w:marBottom w:val="0"/>
      <w:divBdr>
        <w:top w:val="none" w:sz="0" w:space="0" w:color="auto"/>
        <w:left w:val="none" w:sz="0" w:space="0" w:color="auto"/>
        <w:bottom w:val="none" w:sz="0" w:space="0" w:color="auto"/>
        <w:right w:val="none" w:sz="0" w:space="0" w:color="auto"/>
      </w:divBdr>
      <w:divsChild>
        <w:div w:id="692994730">
          <w:marLeft w:val="0"/>
          <w:marRight w:val="0"/>
          <w:marTop w:val="0"/>
          <w:marBottom w:val="0"/>
          <w:divBdr>
            <w:top w:val="none" w:sz="0" w:space="0" w:color="auto"/>
            <w:left w:val="none" w:sz="0" w:space="0" w:color="auto"/>
            <w:bottom w:val="none" w:sz="0" w:space="0" w:color="auto"/>
            <w:right w:val="none" w:sz="0" w:space="0" w:color="auto"/>
          </w:divBdr>
          <w:divsChild>
            <w:div w:id="537205980">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335155896">
      <w:bodyDiv w:val="1"/>
      <w:marLeft w:val="0"/>
      <w:marRight w:val="0"/>
      <w:marTop w:val="0"/>
      <w:marBottom w:val="0"/>
      <w:divBdr>
        <w:top w:val="none" w:sz="0" w:space="0" w:color="auto"/>
        <w:left w:val="none" w:sz="0" w:space="0" w:color="auto"/>
        <w:bottom w:val="none" w:sz="0" w:space="0" w:color="auto"/>
        <w:right w:val="none" w:sz="0" w:space="0" w:color="auto"/>
      </w:divBdr>
      <w:divsChild>
        <w:div w:id="28379267">
          <w:marLeft w:val="0"/>
          <w:marRight w:val="0"/>
          <w:marTop w:val="0"/>
          <w:marBottom w:val="0"/>
          <w:divBdr>
            <w:top w:val="none" w:sz="0" w:space="0" w:color="auto"/>
            <w:left w:val="none" w:sz="0" w:space="0" w:color="auto"/>
            <w:bottom w:val="none" w:sz="0" w:space="0" w:color="auto"/>
            <w:right w:val="none" w:sz="0" w:space="0" w:color="auto"/>
          </w:divBdr>
          <w:divsChild>
            <w:div w:id="2109034088">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362362897">
      <w:bodyDiv w:val="1"/>
      <w:marLeft w:val="0"/>
      <w:marRight w:val="0"/>
      <w:marTop w:val="0"/>
      <w:marBottom w:val="0"/>
      <w:divBdr>
        <w:top w:val="none" w:sz="0" w:space="0" w:color="auto"/>
        <w:left w:val="none" w:sz="0" w:space="0" w:color="auto"/>
        <w:bottom w:val="none" w:sz="0" w:space="0" w:color="auto"/>
        <w:right w:val="none" w:sz="0" w:space="0" w:color="auto"/>
      </w:divBdr>
      <w:divsChild>
        <w:div w:id="340200025">
          <w:marLeft w:val="0"/>
          <w:marRight w:val="0"/>
          <w:marTop w:val="0"/>
          <w:marBottom w:val="0"/>
          <w:divBdr>
            <w:top w:val="none" w:sz="0" w:space="0" w:color="auto"/>
            <w:left w:val="none" w:sz="0" w:space="0" w:color="auto"/>
            <w:bottom w:val="none" w:sz="0" w:space="0" w:color="auto"/>
            <w:right w:val="none" w:sz="0" w:space="0" w:color="auto"/>
          </w:divBdr>
          <w:divsChild>
            <w:div w:id="1157921504">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368453285">
      <w:bodyDiv w:val="1"/>
      <w:marLeft w:val="0"/>
      <w:marRight w:val="0"/>
      <w:marTop w:val="0"/>
      <w:marBottom w:val="0"/>
      <w:divBdr>
        <w:top w:val="none" w:sz="0" w:space="0" w:color="auto"/>
        <w:left w:val="none" w:sz="0" w:space="0" w:color="auto"/>
        <w:bottom w:val="none" w:sz="0" w:space="0" w:color="auto"/>
        <w:right w:val="none" w:sz="0" w:space="0" w:color="auto"/>
      </w:divBdr>
    </w:div>
    <w:div w:id="560597805">
      <w:bodyDiv w:val="1"/>
      <w:marLeft w:val="0"/>
      <w:marRight w:val="0"/>
      <w:marTop w:val="0"/>
      <w:marBottom w:val="0"/>
      <w:divBdr>
        <w:top w:val="none" w:sz="0" w:space="0" w:color="auto"/>
        <w:left w:val="none" w:sz="0" w:space="0" w:color="auto"/>
        <w:bottom w:val="none" w:sz="0" w:space="0" w:color="auto"/>
        <w:right w:val="none" w:sz="0" w:space="0" w:color="auto"/>
      </w:divBdr>
      <w:divsChild>
        <w:div w:id="1017342150">
          <w:marLeft w:val="0"/>
          <w:marRight w:val="0"/>
          <w:marTop w:val="0"/>
          <w:marBottom w:val="0"/>
          <w:divBdr>
            <w:top w:val="none" w:sz="0" w:space="0" w:color="auto"/>
            <w:left w:val="none" w:sz="0" w:space="0" w:color="auto"/>
            <w:bottom w:val="none" w:sz="0" w:space="0" w:color="auto"/>
            <w:right w:val="none" w:sz="0" w:space="0" w:color="auto"/>
          </w:divBdr>
          <w:divsChild>
            <w:div w:id="582371648">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676418716">
      <w:bodyDiv w:val="1"/>
      <w:marLeft w:val="0"/>
      <w:marRight w:val="0"/>
      <w:marTop w:val="0"/>
      <w:marBottom w:val="0"/>
      <w:divBdr>
        <w:top w:val="none" w:sz="0" w:space="0" w:color="auto"/>
        <w:left w:val="none" w:sz="0" w:space="0" w:color="auto"/>
        <w:bottom w:val="none" w:sz="0" w:space="0" w:color="auto"/>
        <w:right w:val="none" w:sz="0" w:space="0" w:color="auto"/>
      </w:divBdr>
    </w:div>
    <w:div w:id="778451101">
      <w:bodyDiv w:val="1"/>
      <w:marLeft w:val="0"/>
      <w:marRight w:val="0"/>
      <w:marTop w:val="0"/>
      <w:marBottom w:val="0"/>
      <w:divBdr>
        <w:top w:val="none" w:sz="0" w:space="0" w:color="auto"/>
        <w:left w:val="none" w:sz="0" w:space="0" w:color="auto"/>
        <w:bottom w:val="none" w:sz="0" w:space="0" w:color="auto"/>
        <w:right w:val="none" w:sz="0" w:space="0" w:color="auto"/>
      </w:divBdr>
      <w:divsChild>
        <w:div w:id="1652247702">
          <w:marLeft w:val="0"/>
          <w:marRight w:val="0"/>
          <w:marTop w:val="0"/>
          <w:marBottom w:val="0"/>
          <w:divBdr>
            <w:top w:val="none" w:sz="0" w:space="0" w:color="auto"/>
            <w:left w:val="none" w:sz="0" w:space="0" w:color="auto"/>
            <w:bottom w:val="none" w:sz="0" w:space="0" w:color="auto"/>
            <w:right w:val="none" w:sz="0" w:space="0" w:color="auto"/>
          </w:divBdr>
          <w:divsChild>
            <w:div w:id="782772713">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832909624">
      <w:bodyDiv w:val="1"/>
      <w:marLeft w:val="0"/>
      <w:marRight w:val="0"/>
      <w:marTop w:val="0"/>
      <w:marBottom w:val="0"/>
      <w:divBdr>
        <w:top w:val="none" w:sz="0" w:space="0" w:color="auto"/>
        <w:left w:val="none" w:sz="0" w:space="0" w:color="auto"/>
        <w:bottom w:val="none" w:sz="0" w:space="0" w:color="auto"/>
        <w:right w:val="none" w:sz="0" w:space="0" w:color="auto"/>
      </w:divBdr>
      <w:divsChild>
        <w:div w:id="1216502058">
          <w:marLeft w:val="0"/>
          <w:marRight w:val="0"/>
          <w:marTop w:val="0"/>
          <w:marBottom w:val="0"/>
          <w:divBdr>
            <w:top w:val="none" w:sz="0" w:space="0" w:color="auto"/>
            <w:left w:val="none" w:sz="0" w:space="0" w:color="auto"/>
            <w:bottom w:val="none" w:sz="0" w:space="0" w:color="auto"/>
            <w:right w:val="none" w:sz="0" w:space="0" w:color="auto"/>
          </w:divBdr>
          <w:divsChild>
            <w:div w:id="1481382225">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841698396">
      <w:bodyDiv w:val="1"/>
      <w:marLeft w:val="0"/>
      <w:marRight w:val="0"/>
      <w:marTop w:val="0"/>
      <w:marBottom w:val="0"/>
      <w:divBdr>
        <w:top w:val="none" w:sz="0" w:space="0" w:color="auto"/>
        <w:left w:val="none" w:sz="0" w:space="0" w:color="auto"/>
        <w:bottom w:val="none" w:sz="0" w:space="0" w:color="auto"/>
        <w:right w:val="none" w:sz="0" w:space="0" w:color="auto"/>
      </w:divBdr>
      <w:divsChild>
        <w:div w:id="1420299049">
          <w:marLeft w:val="0"/>
          <w:marRight w:val="0"/>
          <w:marTop w:val="225"/>
          <w:marBottom w:val="150"/>
          <w:divBdr>
            <w:top w:val="none" w:sz="0" w:space="0" w:color="auto"/>
            <w:left w:val="none" w:sz="0" w:space="0" w:color="auto"/>
            <w:bottom w:val="none" w:sz="0" w:space="0" w:color="auto"/>
            <w:right w:val="none" w:sz="0" w:space="0" w:color="auto"/>
          </w:divBdr>
        </w:div>
      </w:divsChild>
    </w:div>
    <w:div w:id="884679943">
      <w:bodyDiv w:val="1"/>
      <w:marLeft w:val="0"/>
      <w:marRight w:val="0"/>
      <w:marTop w:val="0"/>
      <w:marBottom w:val="0"/>
      <w:divBdr>
        <w:top w:val="none" w:sz="0" w:space="0" w:color="auto"/>
        <w:left w:val="none" w:sz="0" w:space="0" w:color="auto"/>
        <w:bottom w:val="none" w:sz="0" w:space="0" w:color="auto"/>
        <w:right w:val="none" w:sz="0" w:space="0" w:color="auto"/>
      </w:divBdr>
      <w:divsChild>
        <w:div w:id="1298490261">
          <w:marLeft w:val="0"/>
          <w:marRight w:val="0"/>
          <w:marTop w:val="0"/>
          <w:marBottom w:val="0"/>
          <w:divBdr>
            <w:top w:val="none" w:sz="0" w:space="0" w:color="auto"/>
            <w:left w:val="none" w:sz="0" w:space="0" w:color="auto"/>
            <w:bottom w:val="none" w:sz="0" w:space="0" w:color="auto"/>
            <w:right w:val="none" w:sz="0" w:space="0" w:color="auto"/>
          </w:divBdr>
          <w:divsChild>
            <w:div w:id="1231228581">
              <w:marLeft w:val="0"/>
              <w:marRight w:val="0"/>
              <w:marTop w:val="0"/>
              <w:marBottom w:val="0"/>
              <w:divBdr>
                <w:top w:val="none" w:sz="0" w:space="0" w:color="auto"/>
                <w:left w:val="none" w:sz="0" w:space="0" w:color="auto"/>
                <w:bottom w:val="single" w:sz="6" w:space="8" w:color="auto"/>
                <w:right w:val="none" w:sz="0" w:space="0" w:color="auto"/>
              </w:divBdr>
            </w:div>
          </w:divsChild>
        </w:div>
        <w:div w:id="1850673949">
          <w:marLeft w:val="0"/>
          <w:marRight w:val="0"/>
          <w:marTop w:val="0"/>
          <w:marBottom w:val="0"/>
          <w:divBdr>
            <w:top w:val="none" w:sz="0" w:space="0" w:color="auto"/>
            <w:left w:val="none" w:sz="0" w:space="0" w:color="auto"/>
            <w:bottom w:val="none" w:sz="0" w:space="0" w:color="auto"/>
            <w:right w:val="none" w:sz="0" w:space="0" w:color="auto"/>
          </w:divBdr>
        </w:div>
        <w:div w:id="1745764425">
          <w:marLeft w:val="0"/>
          <w:marRight w:val="0"/>
          <w:marTop w:val="0"/>
          <w:marBottom w:val="0"/>
          <w:divBdr>
            <w:top w:val="none" w:sz="0" w:space="0" w:color="auto"/>
            <w:left w:val="none" w:sz="0" w:space="0" w:color="auto"/>
            <w:bottom w:val="none" w:sz="0" w:space="0" w:color="auto"/>
            <w:right w:val="none" w:sz="0" w:space="0" w:color="auto"/>
          </w:divBdr>
        </w:div>
        <w:div w:id="1158571127">
          <w:marLeft w:val="0"/>
          <w:marRight w:val="0"/>
          <w:marTop w:val="0"/>
          <w:marBottom w:val="0"/>
          <w:divBdr>
            <w:top w:val="none" w:sz="0" w:space="0" w:color="auto"/>
            <w:left w:val="none" w:sz="0" w:space="0" w:color="auto"/>
            <w:bottom w:val="none" w:sz="0" w:space="0" w:color="auto"/>
            <w:right w:val="none" w:sz="0" w:space="0" w:color="auto"/>
          </w:divBdr>
        </w:div>
        <w:div w:id="1089959908">
          <w:marLeft w:val="0"/>
          <w:marRight w:val="0"/>
          <w:marTop w:val="0"/>
          <w:marBottom w:val="0"/>
          <w:divBdr>
            <w:top w:val="none" w:sz="0" w:space="0" w:color="auto"/>
            <w:left w:val="none" w:sz="0" w:space="0" w:color="auto"/>
            <w:bottom w:val="none" w:sz="0" w:space="0" w:color="auto"/>
            <w:right w:val="none" w:sz="0" w:space="0" w:color="auto"/>
          </w:divBdr>
        </w:div>
        <w:div w:id="242030378">
          <w:marLeft w:val="0"/>
          <w:marRight w:val="0"/>
          <w:marTop w:val="0"/>
          <w:marBottom w:val="0"/>
          <w:divBdr>
            <w:top w:val="none" w:sz="0" w:space="0" w:color="auto"/>
            <w:left w:val="none" w:sz="0" w:space="0" w:color="auto"/>
            <w:bottom w:val="none" w:sz="0" w:space="0" w:color="auto"/>
            <w:right w:val="none" w:sz="0" w:space="0" w:color="auto"/>
          </w:divBdr>
        </w:div>
        <w:div w:id="689185679">
          <w:marLeft w:val="0"/>
          <w:marRight w:val="0"/>
          <w:marTop w:val="0"/>
          <w:marBottom w:val="0"/>
          <w:divBdr>
            <w:top w:val="none" w:sz="0" w:space="0" w:color="auto"/>
            <w:left w:val="none" w:sz="0" w:space="0" w:color="auto"/>
            <w:bottom w:val="none" w:sz="0" w:space="0" w:color="auto"/>
            <w:right w:val="none" w:sz="0" w:space="0" w:color="auto"/>
          </w:divBdr>
        </w:div>
      </w:divsChild>
    </w:div>
    <w:div w:id="1104225701">
      <w:bodyDiv w:val="1"/>
      <w:marLeft w:val="0"/>
      <w:marRight w:val="0"/>
      <w:marTop w:val="0"/>
      <w:marBottom w:val="0"/>
      <w:divBdr>
        <w:top w:val="none" w:sz="0" w:space="0" w:color="auto"/>
        <w:left w:val="none" w:sz="0" w:space="0" w:color="auto"/>
        <w:bottom w:val="none" w:sz="0" w:space="0" w:color="auto"/>
        <w:right w:val="none" w:sz="0" w:space="0" w:color="auto"/>
      </w:divBdr>
      <w:divsChild>
        <w:div w:id="1521435560">
          <w:marLeft w:val="0"/>
          <w:marRight w:val="0"/>
          <w:marTop w:val="0"/>
          <w:marBottom w:val="0"/>
          <w:divBdr>
            <w:top w:val="none" w:sz="0" w:space="0" w:color="auto"/>
            <w:left w:val="none" w:sz="0" w:space="0" w:color="auto"/>
            <w:bottom w:val="none" w:sz="0" w:space="0" w:color="auto"/>
            <w:right w:val="none" w:sz="0" w:space="0" w:color="auto"/>
          </w:divBdr>
          <w:divsChild>
            <w:div w:id="457844441">
              <w:marLeft w:val="0"/>
              <w:marRight w:val="0"/>
              <w:marTop w:val="0"/>
              <w:marBottom w:val="0"/>
              <w:divBdr>
                <w:top w:val="none" w:sz="0" w:space="0" w:color="auto"/>
                <w:left w:val="none" w:sz="0" w:space="0" w:color="auto"/>
                <w:bottom w:val="single" w:sz="6" w:space="8" w:color="auto"/>
                <w:right w:val="none" w:sz="0" w:space="0" w:color="auto"/>
              </w:divBdr>
            </w:div>
          </w:divsChild>
        </w:div>
        <w:div w:id="446848256">
          <w:marLeft w:val="0"/>
          <w:marRight w:val="0"/>
          <w:marTop w:val="0"/>
          <w:marBottom w:val="0"/>
          <w:divBdr>
            <w:top w:val="none" w:sz="0" w:space="0" w:color="auto"/>
            <w:left w:val="none" w:sz="0" w:space="0" w:color="auto"/>
            <w:bottom w:val="none" w:sz="0" w:space="0" w:color="auto"/>
            <w:right w:val="none" w:sz="0" w:space="0" w:color="auto"/>
          </w:divBdr>
        </w:div>
        <w:div w:id="2072464285">
          <w:marLeft w:val="0"/>
          <w:marRight w:val="0"/>
          <w:marTop w:val="0"/>
          <w:marBottom w:val="0"/>
          <w:divBdr>
            <w:top w:val="none" w:sz="0" w:space="0" w:color="auto"/>
            <w:left w:val="none" w:sz="0" w:space="0" w:color="auto"/>
            <w:bottom w:val="none" w:sz="0" w:space="0" w:color="auto"/>
            <w:right w:val="none" w:sz="0" w:space="0" w:color="auto"/>
          </w:divBdr>
        </w:div>
        <w:div w:id="1923680885">
          <w:marLeft w:val="0"/>
          <w:marRight w:val="0"/>
          <w:marTop w:val="0"/>
          <w:marBottom w:val="0"/>
          <w:divBdr>
            <w:top w:val="none" w:sz="0" w:space="0" w:color="auto"/>
            <w:left w:val="none" w:sz="0" w:space="0" w:color="auto"/>
            <w:bottom w:val="none" w:sz="0" w:space="0" w:color="auto"/>
            <w:right w:val="none" w:sz="0" w:space="0" w:color="auto"/>
          </w:divBdr>
        </w:div>
        <w:div w:id="594095886">
          <w:marLeft w:val="0"/>
          <w:marRight w:val="0"/>
          <w:marTop w:val="0"/>
          <w:marBottom w:val="0"/>
          <w:divBdr>
            <w:top w:val="none" w:sz="0" w:space="0" w:color="auto"/>
            <w:left w:val="none" w:sz="0" w:space="0" w:color="auto"/>
            <w:bottom w:val="none" w:sz="0" w:space="0" w:color="auto"/>
            <w:right w:val="none" w:sz="0" w:space="0" w:color="auto"/>
          </w:divBdr>
        </w:div>
        <w:div w:id="910037988">
          <w:marLeft w:val="0"/>
          <w:marRight w:val="0"/>
          <w:marTop w:val="0"/>
          <w:marBottom w:val="0"/>
          <w:divBdr>
            <w:top w:val="none" w:sz="0" w:space="0" w:color="auto"/>
            <w:left w:val="none" w:sz="0" w:space="0" w:color="auto"/>
            <w:bottom w:val="none" w:sz="0" w:space="0" w:color="auto"/>
            <w:right w:val="none" w:sz="0" w:space="0" w:color="auto"/>
          </w:divBdr>
        </w:div>
        <w:div w:id="790590978">
          <w:marLeft w:val="0"/>
          <w:marRight w:val="0"/>
          <w:marTop w:val="0"/>
          <w:marBottom w:val="0"/>
          <w:divBdr>
            <w:top w:val="none" w:sz="0" w:space="0" w:color="auto"/>
            <w:left w:val="none" w:sz="0" w:space="0" w:color="auto"/>
            <w:bottom w:val="none" w:sz="0" w:space="0" w:color="auto"/>
            <w:right w:val="none" w:sz="0" w:space="0" w:color="auto"/>
          </w:divBdr>
        </w:div>
        <w:div w:id="1383365636">
          <w:marLeft w:val="0"/>
          <w:marRight w:val="0"/>
          <w:marTop w:val="0"/>
          <w:marBottom w:val="0"/>
          <w:divBdr>
            <w:top w:val="none" w:sz="0" w:space="0" w:color="auto"/>
            <w:left w:val="none" w:sz="0" w:space="0" w:color="auto"/>
            <w:bottom w:val="none" w:sz="0" w:space="0" w:color="auto"/>
            <w:right w:val="none" w:sz="0" w:space="0" w:color="auto"/>
          </w:divBdr>
        </w:div>
        <w:div w:id="1166940680">
          <w:marLeft w:val="0"/>
          <w:marRight w:val="0"/>
          <w:marTop w:val="0"/>
          <w:marBottom w:val="0"/>
          <w:divBdr>
            <w:top w:val="none" w:sz="0" w:space="0" w:color="auto"/>
            <w:left w:val="none" w:sz="0" w:space="0" w:color="auto"/>
            <w:bottom w:val="none" w:sz="0" w:space="0" w:color="auto"/>
            <w:right w:val="none" w:sz="0" w:space="0" w:color="auto"/>
          </w:divBdr>
        </w:div>
      </w:divsChild>
    </w:div>
    <w:div w:id="1206334426">
      <w:bodyDiv w:val="1"/>
      <w:marLeft w:val="0"/>
      <w:marRight w:val="0"/>
      <w:marTop w:val="0"/>
      <w:marBottom w:val="0"/>
      <w:divBdr>
        <w:top w:val="none" w:sz="0" w:space="0" w:color="auto"/>
        <w:left w:val="none" w:sz="0" w:space="0" w:color="auto"/>
        <w:bottom w:val="none" w:sz="0" w:space="0" w:color="auto"/>
        <w:right w:val="none" w:sz="0" w:space="0" w:color="auto"/>
      </w:divBdr>
    </w:div>
    <w:div w:id="1601837149">
      <w:bodyDiv w:val="1"/>
      <w:marLeft w:val="0"/>
      <w:marRight w:val="0"/>
      <w:marTop w:val="0"/>
      <w:marBottom w:val="0"/>
      <w:divBdr>
        <w:top w:val="none" w:sz="0" w:space="0" w:color="auto"/>
        <w:left w:val="none" w:sz="0" w:space="0" w:color="auto"/>
        <w:bottom w:val="none" w:sz="0" w:space="0" w:color="auto"/>
        <w:right w:val="none" w:sz="0" w:space="0" w:color="auto"/>
      </w:divBdr>
      <w:divsChild>
        <w:div w:id="823664391">
          <w:marLeft w:val="0"/>
          <w:marRight w:val="0"/>
          <w:marTop w:val="0"/>
          <w:marBottom w:val="0"/>
          <w:divBdr>
            <w:top w:val="none" w:sz="0" w:space="0" w:color="auto"/>
            <w:left w:val="none" w:sz="0" w:space="0" w:color="auto"/>
            <w:bottom w:val="none" w:sz="0" w:space="0" w:color="auto"/>
            <w:right w:val="none" w:sz="0" w:space="0" w:color="auto"/>
          </w:divBdr>
          <w:divsChild>
            <w:div w:id="198326637">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607346572">
      <w:bodyDiv w:val="1"/>
      <w:marLeft w:val="0"/>
      <w:marRight w:val="0"/>
      <w:marTop w:val="0"/>
      <w:marBottom w:val="0"/>
      <w:divBdr>
        <w:top w:val="none" w:sz="0" w:space="0" w:color="auto"/>
        <w:left w:val="none" w:sz="0" w:space="0" w:color="auto"/>
        <w:bottom w:val="none" w:sz="0" w:space="0" w:color="auto"/>
        <w:right w:val="none" w:sz="0" w:space="0" w:color="auto"/>
      </w:divBdr>
      <w:divsChild>
        <w:div w:id="344987465">
          <w:marLeft w:val="0"/>
          <w:marRight w:val="0"/>
          <w:marTop w:val="0"/>
          <w:marBottom w:val="0"/>
          <w:divBdr>
            <w:top w:val="none" w:sz="0" w:space="0" w:color="auto"/>
            <w:left w:val="none" w:sz="0" w:space="0" w:color="auto"/>
            <w:bottom w:val="none" w:sz="0" w:space="0" w:color="auto"/>
            <w:right w:val="none" w:sz="0" w:space="0" w:color="auto"/>
          </w:divBdr>
          <w:divsChild>
            <w:div w:id="867763975">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733190212">
      <w:bodyDiv w:val="1"/>
      <w:marLeft w:val="0"/>
      <w:marRight w:val="0"/>
      <w:marTop w:val="0"/>
      <w:marBottom w:val="0"/>
      <w:divBdr>
        <w:top w:val="none" w:sz="0" w:space="0" w:color="auto"/>
        <w:left w:val="none" w:sz="0" w:space="0" w:color="auto"/>
        <w:bottom w:val="none" w:sz="0" w:space="0" w:color="auto"/>
        <w:right w:val="none" w:sz="0" w:space="0" w:color="auto"/>
      </w:divBdr>
      <w:divsChild>
        <w:div w:id="1813868558">
          <w:marLeft w:val="0"/>
          <w:marRight w:val="0"/>
          <w:marTop w:val="0"/>
          <w:marBottom w:val="0"/>
          <w:divBdr>
            <w:top w:val="none" w:sz="0" w:space="0" w:color="auto"/>
            <w:left w:val="none" w:sz="0" w:space="0" w:color="auto"/>
            <w:bottom w:val="none" w:sz="0" w:space="0" w:color="auto"/>
            <w:right w:val="none" w:sz="0" w:space="0" w:color="auto"/>
          </w:divBdr>
          <w:divsChild>
            <w:div w:id="568615879">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766266131">
      <w:bodyDiv w:val="1"/>
      <w:marLeft w:val="0"/>
      <w:marRight w:val="0"/>
      <w:marTop w:val="0"/>
      <w:marBottom w:val="0"/>
      <w:divBdr>
        <w:top w:val="none" w:sz="0" w:space="0" w:color="auto"/>
        <w:left w:val="none" w:sz="0" w:space="0" w:color="auto"/>
        <w:bottom w:val="none" w:sz="0" w:space="0" w:color="auto"/>
        <w:right w:val="none" w:sz="0" w:space="0" w:color="auto"/>
      </w:divBdr>
      <w:divsChild>
        <w:div w:id="1905946641">
          <w:marLeft w:val="0"/>
          <w:marRight w:val="0"/>
          <w:marTop w:val="0"/>
          <w:marBottom w:val="0"/>
          <w:divBdr>
            <w:top w:val="single" w:sz="6" w:space="15" w:color="ECECEC"/>
            <w:left w:val="single" w:sz="6" w:space="19" w:color="ECECEC"/>
            <w:bottom w:val="single" w:sz="6" w:space="15" w:color="ECECEC"/>
            <w:right w:val="single" w:sz="6" w:space="19" w:color="ECECEC"/>
          </w:divBdr>
          <w:divsChild>
            <w:div w:id="260989538">
              <w:marLeft w:val="0"/>
              <w:marRight w:val="0"/>
              <w:marTop w:val="0"/>
              <w:marBottom w:val="0"/>
              <w:divBdr>
                <w:top w:val="none" w:sz="0" w:space="0" w:color="auto"/>
                <w:left w:val="none" w:sz="0" w:space="0" w:color="auto"/>
                <w:bottom w:val="none" w:sz="0" w:space="0" w:color="auto"/>
                <w:right w:val="none" w:sz="0" w:space="0" w:color="auto"/>
              </w:divBdr>
              <w:divsChild>
                <w:div w:id="1572349922">
                  <w:marLeft w:val="0"/>
                  <w:marRight w:val="0"/>
                  <w:marTop w:val="300"/>
                  <w:marBottom w:val="0"/>
                  <w:divBdr>
                    <w:top w:val="none" w:sz="0" w:space="0" w:color="auto"/>
                    <w:left w:val="none" w:sz="0" w:space="0" w:color="auto"/>
                    <w:bottom w:val="none" w:sz="0" w:space="0" w:color="auto"/>
                    <w:right w:val="none" w:sz="0" w:space="0" w:color="auto"/>
                  </w:divBdr>
                  <w:divsChild>
                    <w:div w:id="1333679606">
                      <w:marLeft w:val="0"/>
                      <w:marRight w:val="0"/>
                      <w:marTop w:val="0"/>
                      <w:marBottom w:val="0"/>
                      <w:divBdr>
                        <w:top w:val="none" w:sz="0" w:space="0" w:color="auto"/>
                        <w:left w:val="none" w:sz="0" w:space="0" w:color="auto"/>
                        <w:bottom w:val="none" w:sz="0" w:space="0" w:color="auto"/>
                        <w:right w:val="none" w:sz="0" w:space="0" w:color="auto"/>
                      </w:divBdr>
                      <w:divsChild>
                        <w:div w:id="1063602386">
                          <w:marLeft w:val="0"/>
                          <w:marRight w:val="0"/>
                          <w:marTop w:val="0"/>
                          <w:marBottom w:val="0"/>
                          <w:divBdr>
                            <w:top w:val="none" w:sz="0" w:space="0" w:color="auto"/>
                            <w:left w:val="none" w:sz="0" w:space="0" w:color="auto"/>
                            <w:bottom w:val="none" w:sz="0" w:space="0" w:color="auto"/>
                            <w:right w:val="none" w:sz="0" w:space="0" w:color="auto"/>
                          </w:divBdr>
                          <w:divsChild>
                            <w:div w:id="968898862">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sChild>
                </w:div>
              </w:divsChild>
            </w:div>
          </w:divsChild>
        </w:div>
      </w:divsChild>
    </w:div>
    <w:div w:id="1767069863">
      <w:bodyDiv w:val="1"/>
      <w:marLeft w:val="0"/>
      <w:marRight w:val="0"/>
      <w:marTop w:val="0"/>
      <w:marBottom w:val="0"/>
      <w:divBdr>
        <w:top w:val="none" w:sz="0" w:space="0" w:color="auto"/>
        <w:left w:val="none" w:sz="0" w:space="0" w:color="auto"/>
        <w:bottom w:val="none" w:sz="0" w:space="0" w:color="auto"/>
        <w:right w:val="none" w:sz="0" w:space="0" w:color="auto"/>
      </w:divBdr>
      <w:divsChild>
        <w:div w:id="1582636006">
          <w:marLeft w:val="0"/>
          <w:marRight w:val="0"/>
          <w:marTop w:val="0"/>
          <w:marBottom w:val="0"/>
          <w:divBdr>
            <w:top w:val="none" w:sz="0" w:space="0" w:color="auto"/>
            <w:left w:val="none" w:sz="0" w:space="0" w:color="auto"/>
            <w:bottom w:val="none" w:sz="0" w:space="0" w:color="auto"/>
            <w:right w:val="none" w:sz="0" w:space="0" w:color="auto"/>
          </w:divBdr>
          <w:divsChild>
            <w:div w:id="2020042261">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862547084">
      <w:bodyDiv w:val="1"/>
      <w:marLeft w:val="0"/>
      <w:marRight w:val="0"/>
      <w:marTop w:val="0"/>
      <w:marBottom w:val="0"/>
      <w:divBdr>
        <w:top w:val="none" w:sz="0" w:space="0" w:color="auto"/>
        <w:left w:val="none" w:sz="0" w:space="0" w:color="auto"/>
        <w:bottom w:val="none" w:sz="0" w:space="0" w:color="auto"/>
        <w:right w:val="none" w:sz="0" w:space="0" w:color="auto"/>
      </w:divBdr>
      <w:divsChild>
        <w:div w:id="1232616678">
          <w:marLeft w:val="0"/>
          <w:marRight w:val="0"/>
          <w:marTop w:val="0"/>
          <w:marBottom w:val="0"/>
          <w:divBdr>
            <w:top w:val="none" w:sz="0" w:space="0" w:color="auto"/>
            <w:left w:val="none" w:sz="0" w:space="0" w:color="auto"/>
            <w:bottom w:val="none" w:sz="0" w:space="0" w:color="auto"/>
            <w:right w:val="none" w:sz="0" w:space="0" w:color="auto"/>
          </w:divBdr>
          <w:divsChild>
            <w:div w:id="1142499226">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875533298">
      <w:bodyDiv w:val="1"/>
      <w:marLeft w:val="0"/>
      <w:marRight w:val="0"/>
      <w:marTop w:val="0"/>
      <w:marBottom w:val="0"/>
      <w:divBdr>
        <w:top w:val="none" w:sz="0" w:space="0" w:color="auto"/>
        <w:left w:val="none" w:sz="0" w:space="0" w:color="auto"/>
        <w:bottom w:val="none" w:sz="0" w:space="0" w:color="auto"/>
        <w:right w:val="none" w:sz="0" w:space="0" w:color="auto"/>
      </w:divBdr>
      <w:divsChild>
        <w:div w:id="2104180673">
          <w:marLeft w:val="0"/>
          <w:marRight w:val="0"/>
          <w:marTop w:val="0"/>
          <w:marBottom w:val="0"/>
          <w:divBdr>
            <w:top w:val="none" w:sz="0" w:space="0" w:color="auto"/>
            <w:left w:val="none" w:sz="0" w:space="0" w:color="auto"/>
            <w:bottom w:val="none" w:sz="0" w:space="0" w:color="auto"/>
            <w:right w:val="none" w:sz="0" w:space="0" w:color="auto"/>
          </w:divBdr>
          <w:divsChild>
            <w:div w:id="279186733">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883713848">
      <w:bodyDiv w:val="1"/>
      <w:marLeft w:val="0"/>
      <w:marRight w:val="0"/>
      <w:marTop w:val="0"/>
      <w:marBottom w:val="0"/>
      <w:divBdr>
        <w:top w:val="none" w:sz="0" w:space="0" w:color="auto"/>
        <w:left w:val="none" w:sz="0" w:space="0" w:color="auto"/>
        <w:bottom w:val="none" w:sz="0" w:space="0" w:color="auto"/>
        <w:right w:val="none" w:sz="0" w:space="0" w:color="auto"/>
      </w:divBdr>
      <w:divsChild>
        <w:div w:id="788160471">
          <w:marLeft w:val="0"/>
          <w:marRight w:val="0"/>
          <w:marTop w:val="0"/>
          <w:marBottom w:val="0"/>
          <w:divBdr>
            <w:top w:val="none" w:sz="0" w:space="0" w:color="auto"/>
            <w:left w:val="none" w:sz="0" w:space="0" w:color="auto"/>
            <w:bottom w:val="none" w:sz="0" w:space="0" w:color="auto"/>
            <w:right w:val="none" w:sz="0" w:space="0" w:color="auto"/>
          </w:divBdr>
          <w:divsChild>
            <w:div w:id="2064282767">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909487886">
      <w:bodyDiv w:val="1"/>
      <w:marLeft w:val="0"/>
      <w:marRight w:val="0"/>
      <w:marTop w:val="0"/>
      <w:marBottom w:val="0"/>
      <w:divBdr>
        <w:top w:val="none" w:sz="0" w:space="0" w:color="auto"/>
        <w:left w:val="none" w:sz="0" w:space="0" w:color="auto"/>
        <w:bottom w:val="none" w:sz="0" w:space="0" w:color="auto"/>
        <w:right w:val="none" w:sz="0" w:space="0" w:color="auto"/>
      </w:divBdr>
      <w:divsChild>
        <w:div w:id="209076110">
          <w:marLeft w:val="0"/>
          <w:marRight w:val="0"/>
          <w:marTop w:val="0"/>
          <w:marBottom w:val="0"/>
          <w:divBdr>
            <w:top w:val="none" w:sz="0" w:space="0" w:color="auto"/>
            <w:left w:val="none" w:sz="0" w:space="0" w:color="auto"/>
            <w:bottom w:val="none" w:sz="0" w:space="0" w:color="auto"/>
            <w:right w:val="none" w:sz="0" w:space="0" w:color="auto"/>
          </w:divBdr>
          <w:divsChild>
            <w:div w:id="721901551">
              <w:marLeft w:val="0"/>
              <w:marRight w:val="0"/>
              <w:marTop w:val="0"/>
              <w:marBottom w:val="0"/>
              <w:divBdr>
                <w:top w:val="none" w:sz="0" w:space="0" w:color="auto"/>
                <w:left w:val="none" w:sz="0" w:space="0" w:color="auto"/>
                <w:bottom w:val="single" w:sz="6" w:space="8" w:color="auto"/>
                <w:right w:val="none" w:sz="0" w:space="0" w:color="auto"/>
              </w:divBdr>
            </w:div>
          </w:divsChild>
        </w:div>
        <w:div w:id="1111123239">
          <w:marLeft w:val="0"/>
          <w:marRight w:val="0"/>
          <w:marTop w:val="0"/>
          <w:marBottom w:val="0"/>
          <w:divBdr>
            <w:top w:val="none" w:sz="0" w:space="0" w:color="auto"/>
            <w:left w:val="none" w:sz="0" w:space="0" w:color="auto"/>
            <w:bottom w:val="none" w:sz="0" w:space="0" w:color="auto"/>
            <w:right w:val="none" w:sz="0" w:space="0" w:color="auto"/>
          </w:divBdr>
        </w:div>
        <w:div w:id="855775880">
          <w:marLeft w:val="0"/>
          <w:marRight w:val="0"/>
          <w:marTop w:val="0"/>
          <w:marBottom w:val="0"/>
          <w:divBdr>
            <w:top w:val="none" w:sz="0" w:space="0" w:color="auto"/>
            <w:left w:val="none" w:sz="0" w:space="0" w:color="auto"/>
            <w:bottom w:val="none" w:sz="0" w:space="0" w:color="auto"/>
            <w:right w:val="none" w:sz="0" w:space="0" w:color="auto"/>
          </w:divBdr>
        </w:div>
        <w:div w:id="1950315072">
          <w:marLeft w:val="0"/>
          <w:marRight w:val="0"/>
          <w:marTop w:val="0"/>
          <w:marBottom w:val="0"/>
          <w:divBdr>
            <w:top w:val="none" w:sz="0" w:space="0" w:color="auto"/>
            <w:left w:val="none" w:sz="0" w:space="0" w:color="auto"/>
            <w:bottom w:val="none" w:sz="0" w:space="0" w:color="auto"/>
            <w:right w:val="none" w:sz="0" w:space="0" w:color="auto"/>
          </w:divBdr>
        </w:div>
        <w:div w:id="847601206">
          <w:marLeft w:val="0"/>
          <w:marRight w:val="0"/>
          <w:marTop w:val="0"/>
          <w:marBottom w:val="0"/>
          <w:divBdr>
            <w:top w:val="none" w:sz="0" w:space="0" w:color="auto"/>
            <w:left w:val="none" w:sz="0" w:space="0" w:color="auto"/>
            <w:bottom w:val="none" w:sz="0" w:space="0" w:color="auto"/>
            <w:right w:val="none" w:sz="0" w:space="0" w:color="auto"/>
          </w:divBdr>
        </w:div>
        <w:div w:id="1953590595">
          <w:marLeft w:val="0"/>
          <w:marRight w:val="0"/>
          <w:marTop w:val="0"/>
          <w:marBottom w:val="0"/>
          <w:divBdr>
            <w:top w:val="none" w:sz="0" w:space="0" w:color="auto"/>
            <w:left w:val="none" w:sz="0" w:space="0" w:color="auto"/>
            <w:bottom w:val="none" w:sz="0" w:space="0" w:color="auto"/>
            <w:right w:val="none" w:sz="0" w:space="0" w:color="auto"/>
          </w:divBdr>
        </w:div>
        <w:div w:id="1413233173">
          <w:marLeft w:val="0"/>
          <w:marRight w:val="0"/>
          <w:marTop w:val="0"/>
          <w:marBottom w:val="0"/>
          <w:divBdr>
            <w:top w:val="none" w:sz="0" w:space="0" w:color="auto"/>
            <w:left w:val="none" w:sz="0" w:space="0" w:color="auto"/>
            <w:bottom w:val="none" w:sz="0" w:space="0" w:color="auto"/>
            <w:right w:val="none" w:sz="0" w:space="0" w:color="auto"/>
          </w:divBdr>
        </w:div>
        <w:div w:id="1246844365">
          <w:marLeft w:val="0"/>
          <w:marRight w:val="0"/>
          <w:marTop w:val="0"/>
          <w:marBottom w:val="0"/>
          <w:divBdr>
            <w:top w:val="none" w:sz="0" w:space="0" w:color="auto"/>
            <w:left w:val="none" w:sz="0" w:space="0" w:color="auto"/>
            <w:bottom w:val="none" w:sz="0" w:space="0" w:color="auto"/>
            <w:right w:val="none" w:sz="0" w:space="0" w:color="auto"/>
          </w:divBdr>
        </w:div>
        <w:div w:id="845630786">
          <w:marLeft w:val="0"/>
          <w:marRight w:val="0"/>
          <w:marTop w:val="0"/>
          <w:marBottom w:val="0"/>
          <w:divBdr>
            <w:top w:val="none" w:sz="0" w:space="0" w:color="auto"/>
            <w:left w:val="none" w:sz="0" w:space="0" w:color="auto"/>
            <w:bottom w:val="none" w:sz="0" w:space="0" w:color="auto"/>
            <w:right w:val="none" w:sz="0" w:space="0" w:color="auto"/>
          </w:divBdr>
        </w:div>
      </w:divsChild>
    </w:div>
    <w:div w:id="1913351467">
      <w:bodyDiv w:val="1"/>
      <w:marLeft w:val="0"/>
      <w:marRight w:val="0"/>
      <w:marTop w:val="0"/>
      <w:marBottom w:val="0"/>
      <w:divBdr>
        <w:top w:val="none" w:sz="0" w:space="0" w:color="auto"/>
        <w:left w:val="none" w:sz="0" w:space="0" w:color="auto"/>
        <w:bottom w:val="none" w:sz="0" w:space="0" w:color="auto"/>
        <w:right w:val="none" w:sz="0" w:space="0" w:color="auto"/>
      </w:divBdr>
    </w:div>
    <w:div w:id="1937055542">
      <w:bodyDiv w:val="1"/>
      <w:marLeft w:val="0"/>
      <w:marRight w:val="0"/>
      <w:marTop w:val="0"/>
      <w:marBottom w:val="0"/>
      <w:divBdr>
        <w:top w:val="none" w:sz="0" w:space="0" w:color="auto"/>
        <w:left w:val="none" w:sz="0" w:space="0" w:color="auto"/>
        <w:bottom w:val="none" w:sz="0" w:space="0" w:color="auto"/>
        <w:right w:val="none" w:sz="0" w:space="0" w:color="auto"/>
      </w:divBdr>
      <w:divsChild>
        <w:div w:id="1927031981">
          <w:marLeft w:val="0"/>
          <w:marRight w:val="0"/>
          <w:marTop w:val="225"/>
          <w:marBottom w:val="150"/>
          <w:divBdr>
            <w:top w:val="none" w:sz="0" w:space="0" w:color="auto"/>
            <w:left w:val="none" w:sz="0" w:space="0" w:color="auto"/>
            <w:bottom w:val="none" w:sz="0" w:space="0" w:color="auto"/>
            <w:right w:val="none" w:sz="0" w:space="0" w:color="auto"/>
          </w:divBdr>
        </w:div>
      </w:divsChild>
    </w:div>
    <w:div w:id="2004162160">
      <w:bodyDiv w:val="1"/>
      <w:marLeft w:val="0"/>
      <w:marRight w:val="0"/>
      <w:marTop w:val="0"/>
      <w:marBottom w:val="0"/>
      <w:divBdr>
        <w:top w:val="none" w:sz="0" w:space="0" w:color="auto"/>
        <w:left w:val="none" w:sz="0" w:space="0" w:color="auto"/>
        <w:bottom w:val="none" w:sz="0" w:space="0" w:color="auto"/>
        <w:right w:val="none" w:sz="0" w:space="0" w:color="auto"/>
      </w:divBdr>
      <w:divsChild>
        <w:div w:id="1577596161">
          <w:marLeft w:val="0"/>
          <w:marRight w:val="0"/>
          <w:marTop w:val="0"/>
          <w:marBottom w:val="0"/>
          <w:divBdr>
            <w:top w:val="none" w:sz="0" w:space="0" w:color="auto"/>
            <w:left w:val="none" w:sz="0" w:space="0" w:color="auto"/>
            <w:bottom w:val="none" w:sz="0" w:space="0" w:color="auto"/>
            <w:right w:val="none" w:sz="0" w:space="0" w:color="auto"/>
          </w:divBdr>
          <w:divsChild>
            <w:div w:id="1962107566">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2028751013">
      <w:bodyDiv w:val="1"/>
      <w:marLeft w:val="0"/>
      <w:marRight w:val="0"/>
      <w:marTop w:val="0"/>
      <w:marBottom w:val="0"/>
      <w:divBdr>
        <w:top w:val="none" w:sz="0" w:space="0" w:color="auto"/>
        <w:left w:val="none" w:sz="0" w:space="0" w:color="auto"/>
        <w:bottom w:val="none" w:sz="0" w:space="0" w:color="auto"/>
        <w:right w:val="none" w:sz="0" w:space="0" w:color="auto"/>
      </w:divBdr>
      <w:divsChild>
        <w:div w:id="1859852136">
          <w:marLeft w:val="0"/>
          <w:marRight w:val="0"/>
          <w:marTop w:val="0"/>
          <w:marBottom w:val="0"/>
          <w:divBdr>
            <w:top w:val="none" w:sz="0" w:space="0" w:color="auto"/>
            <w:left w:val="none" w:sz="0" w:space="0" w:color="auto"/>
            <w:bottom w:val="none" w:sz="0" w:space="0" w:color="auto"/>
            <w:right w:val="none" w:sz="0" w:space="0" w:color="auto"/>
          </w:divBdr>
          <w:divsChild>
            <w:div w:id="1710227689">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2030177178">
      <w:bodyDiv w:val="1"/>
      <w:marLeft w:val="0"/>
      <w:marRight w:val="0"/>
      <w:marTop w:val="0"/>
      <w:marBottom w:val="0"/>
      <w:divBdr>
        <w:top w:val="none" w:sz="0" w:space="0" w:color="auto"/>
        <w:left w:val="none" w:sz="0" w:space="0" w:color="auto"/>
        <w:bottom w:val="none" w:sz="0" w:space="0" w:color="auto"/>
        <w:right w:val="none" w:sz="0" w:space="0" w:color="auto"/>
      </w:divBdr>
      <w:divsChild>
        <w:div w:id="28117943">
          <w:marLeft w:val="0"/>
          <w:marRight w:val="0"/>
          <w:marTop w:val="0"/>
          <w:marBottom w:val="0"/>
          <w:divBdr>
            <w:top w:val="none" w:sz="0" w:space="0" w:color="auto"/>
            <w:left w:val="none" w:sz="0" w:space="0" w:color="auto"/>
            <w:bottom w:val="none" w:sz="0" w:space="0" w:color="auto"/>
            <w:right w:val="none" w:sz="0" w:space="0" w:color="auto"/>
          </w:divBdr>
          <w:divsChild>
            <w:div w:id="1767309906">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2026-07-29T06:17:00Z</dcterms:created>
  <dcterms:modified xsi:type="dcterms:W3CDTF">2026-07-29T06:32:00Z</dcterms:modified>
</cp:coreProperties>
</file>