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2D9" w:rsidRPr="009722D9" w:rsidRDefault="009722D9" w:rsidP="009722D9">
      <w:pPr>
        <w:pStyle w:val="Heading2"/>
        <w:shd w:val="clear" w:color="auto" w:fill="222831"/>
        <w:spacing w:before="0" w:beforeAutospacing="0" w:after="0" w:afterAutospacing="0"/>
        <w:rPr>
          <w:rFonts w:ascii="Segoe UI" w:hAnsi="Segoe UI" w:cs="Segoe UI"/>
          <w:color w:val="FFFFFF"/>
        </w:rPr>
      </w:pPr>
      <w:r w:rsidRPr="009722D9">
        <w:rPr>
          <w:rFonts w:ascii="Segoe UI" w:hAnsi="Segoe UI" w:cs="Segoe UI"/>
          <w:color w:val="FFFFFF"/>
        </w:rPr>
        <w:t>NEEM &amp; ALOVERA SOAP</w:t>
      </w:r>
      <w:r w:rsidRPr="009722D9">
        <w:rPr>
          <w:rFonts w:ascii="Segoe UI" w:hAnsi="Segoe UI" w:cs="Segoe UI"/>
          <w:color w:val="218838"/>
          <w:sz w:val="24"/>
          <w:szCs w:val="24"/>
        </w:rPr>
        <w:t>100g</w:t>
      </w:r>
      <w:r>
        <w:rPr>
          <w:rFonts w:ascii="Segoe UI" w:hAnsi="Segoe UI" w:cs="Segoe UI"/>
          <w:color w:val="FFFFFF"/>
        </w:rPr>
        <w:t>₹180.00</w:t>
      </w:r>
    </w:p>
    <w:p w:rsidR="009722D9" w:rsidRPr="009722D9" w:rsidRDefault="009722D9" w:rsidP="009722D9">
      <w:pPr>
        <w:shd w:val="clear" w:color="auto" w:fill="222831"/>
        <w:spacing w:after="0" w:line="240" w:lineRule="auto"/>
        <w:outlineLvl w:val="1"/>
        <w:rPr>
          <w:rFonts w:ascii="Segoe UI" w:eastAsia="Times New Roman" w:hAnsi="Segoe UI" w:cs="Segoe UI"/>
          <w:b/>
          <w:bCs/>
          <w:color w:val="FFFFFF"/>
          <w:kern w:val="0"/>
          <w:sz w:val="36"/>
          <w:szCs w:val="36"/>
          <w14:ligatures w14:val="none"/>
        </w:rPr>
      </w:pPr>
    </w:p>
    <w:p w:rsidR="009722D9" w:rsidRDefault="009722D9">
      <w:r>
        <w:rPr>
          <w:noProof/>
        </w:rPr>
        <w:drawing>
          <wp:anchor distT="0" distB="0" distL="114300" distR="114300" simplePos="0" relativeHeight="251658240" behindDoc="1" locked="0" layoutInCell="1" allowOverlap="1">
            <wp:simplePos x="0" y="0"/>
            <wp:positionH relativeFrom="column">
              <wp:posOffset>213360</wp:posOffset>
            </wp:positionH>
            <wp:positionV relativeFrom="paragraph">
              <wp:posOffset>374650</wp:posOffset>
            </wp:positionV>
            <wp:extent cx="1819275" cy="2505075"/>
            <wp:effectExtent l="0" t="0" r="9525" b="9525"/>
            <wp:wrapTight wrapText="bothSides">
              <wp:wrapPolygon edited="0">
                <wp:start x="0" y="0"/>
                <wp:lineTo x="0" y="21518"/>
                <wp:lineTo x="21487" y="21518"/>
                <wp:lineTo x="2148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eg"/>
                    <pic:cNvPicPr/>
                  </pic:nvPicPr>
                  <pic:blipFill>
                    <a:blip r:embed="rId6">
                      <a:extLst>
                        <a:ext uri="{28A0092B-C50C-407E-A947-70E740481C1C}">
                          <a14:useLocalDpi xmlns:a14="http://schemas.microsoft.com/office/drawing/2010/main" val="0"/>
                        </a:ext>
                      </a:extLst>
                    </a:blip>
                    <a:stretch>
                      <a:fillRect/>
                    </a:stretch>
                  </pic:blipFill>
                  <pic:spPr>
                    <a:xfrm>
                      <a:off x="0" y="0"/>
                      <a:ext cx="1819275" cy="2505075"/>
                    </a:xfrm>
                    <a:prstGeom prst="rect">
                      <a:avLst/>
                    </a:prstGeom>
                  </pic:spPr>
                </pic:pic>
              </a:graphicData>
            </a:graphic>
          </wp:anchor>
        </w:drawing>
      </w:r>
    </w:p>
    <w:p w:rsidR="009722D9" w:rsidRPr="009722D9" w:rsidRDefault="009722D9" w:rsidP="009722D9"/>
    <w:p w:rsidR="009722D9" w:rsidRPr="009722D9" w:rsidRDefault="009722D9" w:rsidP="009722D9"/>
    <w:p w:rsidR="009722D9" w:rsidRPr="009722D9" w:rsidRDefault="009722D9" w:rsidP="009722D9"/>
    <w:p w:rsidR="009722D9" w:rsidRDefault="009722D9" w:rsidP="009722D9"/>
    <w:p w:rsidR="00875E19" w:rsidRDefault="00875E19" w:rsidP="009722D9"/>
    <w:p w:rsidR="009722D9" w:rsidRDefault="009722D9" w:rsidP="009722D9"/>
    <w:p w:rsidR="009722D9" w:rsidRDefault="009722D9" w:rsidP="009722D9"/>
    <w:p w:rsidR="009722D9" w:rsidRDefault="009722D9" w:rsidP="009722D9"/>
    <w:p w:rsidR="009722D9" w:rsidRDefault="009722D9" w:rsidP="009722D9"/>
    <w:p w:rsidR="009722D9" w:rsidRDefault="009722D9" w:rsidP="009722D9">
      <w:pPr>
        <w:rPr>
          <w:rFonts w:ascii="Segoe UI" w:hAnsi="Segoe UI" w:cs="Segoe UI"/>
          <w:color w:val="FFFFFF"/>
          <w:shd w:val="clear" w:color="auto" w:fill="222831"/>
        </w:rPr>
      </w:pPr>
    </w:p>
    <w:p w:rsidR="009722D9" w:rsidRDefault="009722D9" w:rsidP="009722D9">
      <w:r>
        <w:rPr>
          <w:rFonts w:ascii="Segoe UI" w:hAnsi="Segoe UI" w:cs="Segoe UI"/>
          <w:color w:val="FFFFFF"/>
          <w:shd w:val="clear" w:color="auto" w:fill="222831"/>
        </w:rPr>
        <w:t>Skin clearance soap</w:t>
      </w:r>
    </w:p>
    <w:p w:rsidR="009722D9" w:rsidRPr="009722D9" w:rsidRDefault="009722D9" w:rsidP="009722D9">
      <w:pPr>
        <w:shd w:val="clear" w:color="auto" w:fill="222831"/>
        <w:spacing w:before="225" w:after="100" w:afterAutospacing="1" w:line="240" w:lineRule="auto"/>
        <w:rPr>
          <w:rFonts w:ascii="Segoe UI" w:eastAsia="Times New Roman" w:hAnsi="Segoe UI" w:cs="Segoe UI"/>
          <w:color w:val="FFFFFF"/>
          <w:kern w:val="0"/>
          <w:sz w:val="24"/>
          <w:szCs w:val="24"/>
          <w14:ligatures w14:val="none"/>
        </w:rPr>
      </w:pPr>
      <w:r w:rsidRPr="009722D9">
        <w:rPr>
          <w:rFonts w:ascii="Segoe UI" w:eastAsia="Times New Roman" w:hAnsi="Segoe UI" w:cs="Segoe UI"/>
          <w:color w:val="FFFFFF"/>
          <w:kern w:val="0"/>
          <w:sz w:val="24"/>
          <w:szCs w:val="24"/>
          <w14:ligatures w14:val="none"/>
        </w:rPr>
        <w:t xml:space="preserve">Feel the change in first time usage. Made by cold process method. No Pimples. No Itching. Solution for all skin problems. </w:t>
      </w:r>
      <w:proofErr w:type="spellStart"/>
      <w:r w:rsidRPr="009722D9">
        <w:rPr>
          <w:rFonts w:ascii="Segoe UI" w:eastAsia="Times New Roman" w:hAnsi="Segoe UI" w:cs="Segoe UI"/>
          <w:color w:val="FFFFFF"/>
          <w:kern w:val="0"/>
          <w:sz w:val="24"/>
          <w:szCs w:val="24"/>
          <w14:ligatures w14:val="none"/>
        </w:rPr>
        <w:t>Anti bacterial</w:t>
      </w:r>
      <w:proofErr w:type="spellEnd"/>
      <w:r w:rsidRPr="009722D9">
        <w:rPr>
          <w:rFonts w:ascii="Segoe UI" w:eastAsia="Times New Roman" w:hAnsi="Segoe UI" w:cs="Segoe UI"/>
          <w:color w:val="FFFFFF"/>
          <w:kern w:val="0"/>
          <w:sz w:val="24"/>
          <w:szCs w:val="24"/>
          <w14:ligatures w14:val="none"/>
        </w:rPr>
        <w:t xml:space="preserve">, </w:t>
      </w:r>
      <w:proofErr w:type="spellStart"/>
      <w:r w:rsidRPr="009722D9">
        <w:rPr>
          <w:rFonts w:ascii="Segoe UI" w:eastAsia="Times New Roman" w:hAnsi="Segoe UI" w:cs="Segoe UI"/>
          <w:color w:val="FFFFFF"/>
          <w:kern w:val="0"/>
          <w:sz w:val="24"/>
          <w:szCs w:val="24"/>
          <w14:ligatures w14:val="none"/>
        </w:rPr>
        <w:t>Anti Fungal</w:t>
      </w:r>
      <w:proofErr w:type="spellEnd"/>
      <w:r w:rsidRPr="009722D9">
        <w:rPr>
          <w:rFonts w:ascii="Segoe UI" w:eastAsia="Times New Roman" w:hAnsi="Segoe UI" w:cs="Segoe UI"/>
          <w:color w:val="FFFFFF"/>
          <w:kern w:val="0"/>
          <w:sz w:val="24"/>
          <w:szCs w:val="24"/>
          <w14:ligatures w14:val="none"/>
        </w:rPr>
        <w:t>. Clears pimples, rashes and Moisturize skin. Vitamin C clears dullness and skin infections. Deep Cleansing. Lighten scars and pigmentation caused by acne.</w:t>
      </w:r>
    </w:p>
    <w:p w:rsidR="009722D9" w:rsidRDefault="009722D9" w:rsidP="009722D9"/>
    <w:p w:rsidR="00FF73E3" w:rsidRDefault="009722D9" w:rsidP="00FF73E3">
      <w:pPr>
        <w:pStyle w:val="Heading2"/>
        <w:shd w:val="clear" w:color="auto" w:fill="222831"/>
        <w:spacing w:before="0" w:beforeAutospacing="0" w:after="0" w:afterAutospacing="0"/>
        <w:rPr>
          <w:rFonts w:ascii="Segoe UI" w:hAnsi="Segoe UI" w:cs="Segoe UI"/>
          <w:color w:val="FFFFFF"/>
        </w:rPr>
      </w:pPr>
      <w:r>
        <w:rPr>
          <w:rFonts w:ascii="Segoe UI" w:hAnsi="Segoe UI" w:cs="Segoe UI"/>
          <w:color w:val="FFFFFF"/>
        </w:rPr>
        <w:t>NEEM OIL</w:t>
      </w:r>
      <w:r w:rsidR="00B9633F">
        <w:rPr>
          <w:rFonts w:ascii="Segoe UI" w:hAnsi="Segoe UI" w:cs="Segoe UI"/>
          <w:color w:val="FFFFFF"/>
        </w:rPr>
        <w:t xml:space="preserve"> </w:t>
      </w:r>
      <w:r w:rsidR="00FF73E3">
        <w:rPr>
          <w:rFonts w:ascii="Segoe UI" w:hAnsi="Segoe UI" w:cs="Segoe UI"/>
          <w:color w:val="FFFFFF"/>
        </w:rPr>
        <w:t xml:space="preserve">₹ 180 </w:t>
      </w:r>
      <w:r w:rsidR="00FF73E3">
        <w:rPr>
          <w:rStyle w:val="unit-lbl"/>
          <w:rFonts w:ascii="Segoe UI" w:hAnsi="Segoe UI" w:cs="Segoe UI"/>
          <w:color w:val="218838"/>
          <w:sz w:val="24"/>
          <w:szCs w:val="24"/>
        </w:rPr>
        <w:t>100 ML</w:t>
      </w:r>
    </w:p>
    <w:p w:rsidR="00B9633F" w:rsidRDefault="00B9633F" w:rsidP="00B9633F">
      <w:pPr>
        <w:pStyle w:val="Heading2"/>
        <w:shd w:val="clear" w:color="auto" w:fill="222831"/>
        <w:spacing w:before="0" w:beforeAutospacing="0" w:after="0" w:afterAutospacing="0"/>
        <w:rPr>
          <w:rFonts w:ascii="Segoe UI" w:hAnsi="Segoe UI" w:cs="Segoe UI"/>
          <w:color w:val="FFFFFF"/>
        </w:rPr>
      </w:pPr>
    </w:p>
    <w:p w:rsidR="009722D9" w:rsidRDefault="009722D9" w:rsidP="009722D9">
      <w:pPr>
        <w:pStyle w:val="Heading2"/>
        <w:shd w:val="clear" w:color="auto" w:fill="222831"/>
        <w:spacing w:before="0" w:beforeAutospacing="0" w:after="0" w:afterAutospacing="0"/>
        <w:rPr>
          <w:rFonts w:ascii="Segoe UI" w:hAnsi="Segoe UI" w:cs="Segoe UI"/>
          <w:color w:val="FFFFFF"/>
        </w:rPr>
      </w:pPr>
    </w:p>
    <w:p w:rsidR="009722D9" w:rsidRDefault="00B9633F" w:rsidP="009722D9">
      <w:pPr>
        <w:pStyle w:val="Heading2"/>
        <w:shd w:val="clear" w:color="auto" w:fill="222831"/>
        <w:spacing w:before="0" w:beforeAutospacing="0" w:after="0" w:afterAutospacing="0"/>
        <w:rPr>
          <w:rFonts w:ascii="Segoe UI" w:hAnsi="Segoe UI" w:cs="Segoe UI"/>
          <w:color w:val="FFFFFF"/>
        </w:rPr>
      </w:pPr>
      <w:r>
        <w:rPr>
          <w:rFonts w:ascii="Segoe UI" w:hAnsi="Segoe UI" w:cs="Segoe UI"/>
          <w:noProof/>
          <w:color w:val="FFFFFF"/>
          <w14:ligatures w14:val="standardContextual"/>
        </w:rPr>
        <w:drawing>
          <wp:inline distT="0" distB="0" distL="0" distR="0">
            <wp:extent cx="2207202" cy="19431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7-29 at 10.53.36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5752" cy="1950627"/>
                    </a:xfrm>
                    <a:prstGeom prst="rect">
                      <a:avLst/>
                    </a:prstGeom>
                  </pic:spPr>
                </pic:pic>
              </a:graphicData>
            </a:graphic>
          </wp:inline>
        </w:drawing>
      </w:r>
    </w:p>
    <w:p w:rsidR="00B9633F" w:rsidRDefault="009722D9" w:rsidP="009722D9">
      <w:pPr>
        <w:pStyle w:val="NormalWeb"/>
        <w:shd w:val="clear" w:color="auto" w:fill="222831"/>
        <w:spacing w:before="225" w:beforeAutospacing="0"/>
        <w:rPr>
          <w:rFonts w:ascii="Segoe UI" w:hAnsi="Segoe UI" w:cs="Segoe UI"/>
          <w:color w:val="FFFFFF"/>
        </w:rPr>
      </w:pPr>
      <w:proofErr w:type="gramStart"/>
      <w:r>
        <w:rPr>
          <w:rFonts w:ascii="Segoe UI" w:hAnsi="Segoe UI" w:cs="Segoe UI"/>
          <w:color w:val="FFFFFF"/>
        </w:rPr>
        <w:t>Benefits :</w:t>
      </w:r>
      <w:proofErr w:type="gramEnd"/>
      <w:r>
        <w:rPr>
          <w:rFonts w:ascii="Segoe UI" w:hAnsi="Segoe UI" w:cs="Segoe UI"/>
          <w:color w:val="FFFFFF"/>
        </w:rPr>
        <w:br/>
        <w:t>Acne Control - Anti-Inflammatory</w:t>
      </w:r>
      <w:r w:rsidR="00B9633F">
        <w:rPr>
          <w:rFonts w:ascii="Segoe UI" w:hAnsi="Segoe UI" w:cs="Segoe UI"/>
          <w:color w:val="FFFFFF"/>
        </w:rPr>
        <w:t xml:space="preserve"> </w:t>
      </w:r>
      <w:r>
        <w:rPr>
          <w:rFonts w:ascii="Segoe UI" w:hAnsi="Segoe UI" w:cs="Segoe UI"/>
          <w:color w:val="FFFFFF"/>
        </w:rPr>
        <w:t>Balances Sebum Production</w:t>
      </w:r>
      <w:r>
        <w:rPr>
          <w:rFonts w:ascii="Segoe UI" w:hAnsi="Segoe UI" w:cs="Segoe UI"/>
          <w:color w:val="FFFFFF"/>
        </w:rPr>
        <w:br/>
      </w:r>
      <w:r>
        <w:rPr>
          <w:rFonts w:ascii="Segoe UI" w:hAnsi="Segoe UI" w:cs="Segoe UI"/>
          <w:color w:val="FFFFFF"/>
        </w:rPr>
        <w:lastRenderedPageBreak/>
        <w:t>Natural Skin Cleanser</w:t>
      </w:r>
      <w:r w:rsidR="00B9633F">
        <w:rPr>
          <w:rFonts w:ascii="Segoe UI" w:hAnsi="Segoe UI" w:cs="Segoe UI"/>
          <w:color w:val="FFFFFF"/>
        </w:rPr>
        <w:t xml:space="preserve"> </w:t>
      </w:r>
      <w:r>
        <w:rPr>
          <w:rFonts w:ascii="Segoe UI" w:hAnsi="Segoe UI" w:cs="Segoe UI"/>
          <w:color w:val="FFFFFF"/>
        </w:rPr>
        <w:t>Skin Nourishment</w:t>
      </w:r>
      <w:r w:rsidR="00B9633F">
        <w:rPr>
          <w:rFonts w:ascii="Segoe UI" w:hAnsi="Segoe UI" w:cs="Segoe UI"/>
          <w:color w:val="FFFFFF"/>
        </w:rPr>
        <w:t xml:space="preserve"> </w:t>
      </w:r>
      <w:r>
        <w:rPr>
          <w:rFonts w:ascii="Segoe UI" w:hAnsi="Segoe UI" w:cs="Segoe UI"/>
          <w:color w:val="FFFFFF"/>
        </w:rPr>
        <w:t>Antioxidant Protection</w:t>
      </w:r>
      <w:r>
        <w:rPr>
          <w:rFonts w:ascii="Segoe UI" w:hAnsi="Segoe UI" w:cs="Segoe UI"/>
          <w:color w:val="FFFFFF"/>
        </w:rPr>
        <w:br/>
      </w:r>
    </w:p>
    <w:p w:rsidR="009722D9" w:rsidRDefault="009722D9" w:rsidP="00FF73E3">
      <w:pPr>
        <w:pStyle w:val="NormalWeb"/>
        <w:shd w:val="clear" w:color="auto" w:fill="222831"/>
        <w:spacing w:before="225" w:beforeAutospacing="0"/>
        <w:rPr>
          <w:rFonts w:ascii="Segoe UI" w:hAnsi="Segoe UI" w:cs="Segoe UI"/>
          <w:color w:val="FFFFFF"/>
        </w:rPr>
      </w:pPr>
      <w:r>
        <w:rPr>
          <w:rFonts w:ascii="Segoe UI" w:hAnsi="Segoe UI" w:cs="Segoe UI"/>
          <w:color w:val="FFFFFF"/>
        </w:rPr>
        <w:br/>
      </w:r>
      <w:proofErr w:type="gramStart"/>
      <w:r>
        <w:rPr>
          <w:rFonts w:ascii="Segoe UI" w:hAnsi="Segoe UI" w:cs="Segoe UI"/>
          <w:color w:val="FFFFFF"/>
        </w:rPr>
        <w:t>Directions :</w:t>
      </w:r>
      <w:proofErr w:type="gramEnd"/>
      <w:r>
        <w:rPr>
          <w:rFonts w:ascii="Segoe UI" w:hAnsi="Segoe UI" w:cs="Segoe UI"/>
          <w:color w:val="FFFFFF"/>
        </w:rPr>
        <w:br/>
        <w:t>Apply and Massage the scalp gently.</w:t>
      </w:r>
      <w:r>
        <w:rPr>
          <w:rFonts w:ascii="Segoe UI" w:hAnsi="Segoe UI" w:cs="Segoe UI"/>
          <w:color w:val="FFFFFF"/>
        </w:rPr>
        <w:br/>
        <w:t>Leave for an hour or more and wash.</w:t>
      </w:r>
      <w:r>
        <w:rPr>
          <w:rFonts w:ascii="Segoe UI" w:hAnsi="Segoe UI" w:cs="Segoe UI"/>
          <w:color w:val="FFFFFF"/>
        </w:rPr>
        <w:br/>
      </w:r>
      <w:r>
        <w:rPr>
          <w:rFonts w:ascii="Segoe UI" w:hAnsi="Segoe UI" w:cs="Segoe UI"/>
          <w:color w:val="FFFFFF"/>
        </w:rPr>
        <w:br/>
        <w:t>For acne control, apply directly to the</w:t>
      </w:r>
      <w:r>
        <w:rPr>
          <w:rFonts w:ascii="Segoe UI" w:hAnsi="Segoe UI" w:cs="Segoe UI"/>
          <w:color w:val="FFFFFF"/>
        </w:rPr>
        <w:br/>
        <w:t>affected areas. Leave it overnight</w:t>
      </w:r>
      <w:r>
        <w:rPr>
          <w:rFonts w:ascii="Segoe UI" w:hAnsi="Segoe UI" w:cs="Segoe UI"/>
          <w:color w:val="FFFFFF"/>
        </w:rPr>
        <w:br/>
        <w:t>or rinse off after 30 minutes.</w:t>
      </w:r>
    </w:p>
    <w:p w:rsidR="009722D9" w:rsidRDefault="009722D9" w:rsidP="009722D9">
      <w:pPr>
        <w:pStyle w:val="Heading2"/>
        <w:shd w:val="clear" w:color="auto" w:fill="222831"/>
        <w:spacing w:before="0" w:beforeAutospacing="0" w:after="0" w:afterAutospacing="0"/>
        <w:rPr>
          <w:rFonts w:ascii="Segoe UI" w:hAnsi="Segoe UI" w:cs="Segoe UI"/>
          <w:color w:val="FFFFFF"/>
        </w:rPr>
      </w:pPr>
      <w:bookmarkStart w:id="0" w:name="_GoBack"/>
      <w:bookmarkEnd w:id="0"/>
    </w:p>
    <w:p w:rsidR="00B9633F" w:rsidRDefault="009722D9" w:rsidP="00B9633F">
      <w:pPr>
        <w:pStyle w:val="Heading2"/>
        <w:shd w:val="clear" w:color="auto" w:fill="222831"/>
        <w:spacing w:before="0" w:beforeAutospacing="0" w:after="0" w:afterAutospacing="0"/>
        <w:rPr>
          <w:rFonts w:ascii="Segoe UI" w:hAnsi="Segoe UI" w:cs="Segoe UI"/>
          <w:color w:val="FFFFFF"/>
        </w:rPr>
      </w:pPr>
      <w:r>
        <w:rPr>
          <w:rFonts w:ascii="Segoe UI" w:hAnsi="Segoe UI" w:cs="Segoe UI"/>
          <w:color w:val="FFFFFF"/>
        </w:rPr>
        <w:t>WHITE GOLD BUTTER SOAP</w:t>
      </w:r>
      <w:r w:rsidR="00B9633F">
        <w:rPr>
          <w:rFonts w:ascii="Segoe UI" w:hAnsi="Segoe UI" w:cs="Segoe UI"/>
          <w:color w:val="FFFFFF"/>
        </w:rPr>
        <w:t xml:space="preserve">    </w:t>
      </w:r>
      <w:r w:rsidR="00B9633F">
        <w:rPr>
          <w:rFonts w:ascii="Segoe UI" w:hAnsi="Segoe UI" w:cs="Segoe UI"/>
          <w:color w:val="FFFFFF"/>
        </w:rPr>
        <w:t>₹220.00</w:t>
      </w:r>
      <w:r w:rsidR="00B9633F">
        <w:rPr>
          <w:rStyle w:val="unit-lbl"/>
          <w:rFonts w:ascii="Segoe UI" w:hAnsi="Segoe UI" w:cs="Segoe UI"/>
          <w:color w:val="218838"/>
          <w:sz w:val="24"/>
          <w:szCs w:val="24"/>
        </w:rPr>
        <w:t xml:space="preserve">   110 g</w:t>
      </w:r>
      <w:r w:rsidR="00B9633F">
        <w:rPr>
          <w:rFonts w:ascii="Segoe UI" w:hAnsi="Segoe UI" w:cs="Segoe UI"/>
          <w:noProof/>
          <w:color w:val="FFFFFF"/>
          <w14:ligatures w14:val="standardContextual"/>
        </w:rPr>
        <w:drawing>
          <wp:inline distT="0" distB="0" distL="0" distR="0">
            <wp:extent cx="1539240" cy="2246457"/>
            <wp:effectExtent l="0" t="0" r="381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 (4).jpeg"/>
                    <pic:cNvPicPr/>
                  </pic:nvPicPr>
                  <pic:blipFill>
                    <a:blip r:embed="rId8">
                      <a:extLst>
                        <a:ext uri="{28A0092B-C50C-407E-A947-70E740481C1C}">
                          <a14:useLocalDpi xmlns:a14="http://schemas.microsoft.com/office/drawing/2010/main" val="0"/>
                        </a:ext>
                      </a:extLst>
                    </a:blip>
                    <a:stretch>
                      <a:fillRect/>
                    </a:stretch>
                  </pic:blipFill>
                  <pic:spPr>
                    <a:xfrm>
                      <a:off x="0" y="0"/>
                      <a:ext cx="1552401" cy="2265665"/>
                    </a:xfrm>
                    <a:prstGeom prst="rect">
                      <a:avLst/>
                    </a:prstGeom>
                  </pic:spPr>
                </pic:pic>
              </a:graphicData>
            </a:graphic>
          </wp:inline>
        </w:drawing>
      </w:r>
    </w:p>
    <w:p w:rsidR="00B9633F" w:rsidRPr="00B9633F" w:rsidRDefault="00B9633F" w:rsidP="00B9633F">
      <w:pPr>
        <w:spacing w:before="225" w:after="100" w:afterAutospacing="1" w:line="240" w:lineRule="auto"/>
        <w:rPr>
          <w:rFonts w:ascii="Times New Roman" w:eastAsia="Times New Roman" w:hAnsi="Times New Roman" w:cs="Times New Roman"/>
          <w:kern w:val="0"/>
          <w:sz w:val="24"/>
          <w:szCs w:val="24"/>
          <w14:ligatures w14:val="none"/>
        </w:rPr>
      </w:pPr>
      <w:r w:rsidRPr="00B9633F">
        <w:rPr>
          <w:rFonts w:ascii="Times New Roman" w:eastAsia="Times New Roman" w:hAnsi="Times New Roman" w:cs="Times New Roman"/>
          <w:kern w:val="0"/>
          <w:sz w:val="24"/>
          <w:szCs w:val="24"/>
          <w14:ligatures w14:val="none"/>
        </w:rPr>
        <w:t>Real Skin Whitening Soap</w:t>
      </w:r>
      <w:r w:rsidRPr="00B9633F">
        <w:rPr>
          <w:rFonts w:ascii="Times New Roman" w:eastAsia="Times New Roman" w:hAnsi="Times New Roman" w:cs="Times New Roman"/>
          <w:kern w:val="0"/>
          <w:sz w:val="24"/>
          <w:szCs w:val="24"/>
          <w14:ligatures w14:val="none"/>
        </w:rPr>
        <w:br/>
        <w:t>Feel the change in first time usage. Made by cold process method.</w:t>
      </w:r>
      <w:r w:rsidRPr="00B9633F">
        <w:rPr>
          <w:rFonts w:ascii="Times New Roman" w:eastAsia="Times New Roman" w:hAnsi="Times New Roman" w:cs="Times New Roman"/>
          <w:kern w:val="0"/>
          <w:sz w:val="24"/>
          <w:szCs w:val="24"/>
          <w14:ligatures w14:val="none"/>
        </w:rPr>
        <w:br/>
        <w:t>For a whitening and glowing skin. Perfect combination of 3 high quality butters</w:t>
      </w:r>
      <w:r w:rsidRPr="00B9633F">
        <w:rPr>
          <w:rFonts w:ascii="Times New Roman" w:eastAsia="Times New Roman" w:hAnsi="Times New Roman" w:cs="Times New Roman"/>
          <w:kern w:val="0"/>
          <w:sz w:val="24"/>
          <w:szCs w:val="24"/>
          <w14:ligatures w14:val="none"/>
        </w:rPr>
        <w:br/>
        <w:t>1. Shea butter</w:t>
      </w:r>
      <w:r w:rsidRPr="00B9633F">
        <w:rPr>
          <w:rFonts w:ascii="Times New Roman" w:eastAsia="Times New Roman" w:hAnsi="Times New Roman" w:cs="Times New Roman"/>
          <w:kern w:val="0"/>
          <w:sz w:val="24"/>
          <w:szCs w:val="24"/>
          <w14:ligatures w14:val="none"/>
        </w:rPr>
        <w:br/>
        <w:t>2. Mango butter</w:t>
      </w:r>
      <w:r w:rsidRPr="00B9633F">
        <w:rPr>
          <w:rFonts w:ascii="Times New Roman" w:eastAsia="Times New Roman" w:hAnsi="Times New Roman" w:cs="Times New Roman"/>
          <w:kern w:val="0"/>
          <w:sz w:val="24"/>
          <w:szCs w:val="24"/>
          <w14:ligatures w14:val="none"/>
        </w:rPr>
        <w:br/>
        <w:t>3. Kokum butter</w:t>
      </w:r>
      <w:r w:rsidRPr="00B9633F">
        <w:rPr>
          <w:rFonts w:ascii="Times New Roman" w:eastAsia="Times New Roman" w:hAnsi="Times New Roman" w:cs="Times New Roman"/>
          <w:kern w:val="0"/>
          <w:sz w:val="24"/>
          <w:szCs w:val="24"/>
          <w14:ligatures w14:val="none"/>
        </w:rPr>
        <w:br/>
      </w:r>
      <w:r w:rsidRPr="00B9633F">
        <w:rPr>
          <w:rFonts w:ascii="Times New Roman" w:eastAsia="Times New Roman" w:hAnsi="Times New Roman" w:cs="Times New Roman"/>
          <w:kern w:val="0"/>
          <w:sz w:val="24"/>
          <w:szCs w:val="24"/>
          <w14:ligatures w14:val="none"/>
        </w:rPr>
        <w:br/>
        <w:t xml:space="preserve">Soothes irritated skin - reduces the signs of aging fights acne and fades blemishes. </w:t>
      </w:r>
      <w:proofErr w:type="gramStart"/>
      <w:r w:rsidRPr="00B9633F">
        <w:rPr>
          <w:rFonts w:ascii="Times New Roman" w:eastAsia="Times New Roman" w:hAnsi="Times New Roman" w:cs="Times New Roman"/>
          <w:kern w:val="0"/>
          <w:sz w:val="24"/>
          <w:szCs w:val="24"/>
          <w14:ligatures w14:val="none"/>
        </w:rPr>
        <w:t>removes</w:t>
      </w:r>
      <w:proofErr w:type="gramEnd"/>
      <w:r w:rsidRPr="00B9633F">
        <w:rPr>
          <w:rFonts w:ascii="Times New Roman" w:eastAsia="Times New Roman" w:hAnsi="Times New Roman" w:cs="Times New Roman"/>
          <w:kern w:val="0"/>
          <w:sz w:val="24"/>
          <w:szCs w:val="24"/>
          <w14:ligatures w14:val="none"/>
        </w:rPr>
        <w:t xml:space="preserve"> dark circles and puffiness. </w:t>
      </w:r>
      <w:proofErr w:type="gramStart"/>
      <w:r w:rsidRPr="00B9633F">
        <w:rPr>
          <w:rFonts w:ascii="Times New Roman" w:eastAsia="Times New Roman" w:hAnsi="Times New Roman" w:cs="Times New Roman"/>
          <w:kern w:val="0"/>
          <w:sz w:val="24"/>
          <w:szCs w:val="24"/>
          <w14:ligatures w14:val="none"/>
        </w:rPr>
        <w:t>moisturizes</w:t>
      </w:r>
      <w:proofErr w:type="gramEnd"/>
      <w:r w:rsidRPr="00B9633F">
        <w:rPr>
          <w:rFonts w:ascii="Times New Roman" w:eastAsia="Times New Roman" w:hAnsi="Times New Roman" w:cs="Times New Roman"/>
          <w:kern w:val="0"/>
          <w:sz w:val="24"/>
          <w:szCs w:val="24"/>
          <w14:ligatures w14:val="none"/>
        </w:rPr>
        <w:t xml:space="preserve"> and heals dry and flaky skin makes skin clear, soft and whitening.</w:t>
      </w:r>
      <w:r w:rsidRPr="00B9633F">
        <w:rPr>
          <w:rFonts w:ascii="Times New Roman" w:eastAsia="Times New Roman" w:hAnsi="Times New Roman" w:cs="Times New Roman"/>
          <w:kern w:val="0"/>
          <w:sz w:val="24"/>
          <w:szCs w:val="24"/>
          <w14:ligatures w14:val="none"/>
        </w:rPr>
        <w:br/>
      </w:r>
      <w:r w:rsidRPr="00B9633F">
        <w:rPr>
          <w:rFonts w:ascii="Times New Roman" w:eastAsia="Times New Roman" w:hAnsi="Times New Roman" w:cs="Times New Roman"/>
          <w:kern w:val="0"/>
          <w:sz w:val="24"/>
          <w:szCs w:val="24"/>
          <w14:ligatures w14:val="none"/>
        </w:rPr>
        <w:br/>
      </w:r>
      <w:r w:rsidRPr="00B9633F">
        <w:rPr>
          <w:rFonts w:ascii="Times New Roman" w:eastAsia="Times New Roman" w:hAnsi="Times New Roman" w:cs="Times New Roman"/>
          <w:kern w:val="0"/>
          <w:sz w:val="24"/>
          <w:szCs w:val="24"/>
          <w14:ligatures w14:val="none"/>
        </w:rPr>
        <w:br/>
        <w:t>Why Shea butter?</w:t>
      </w:r>
      <w:r w:rsidRPr="00B9633F">
        <w:rPr>
          <w:rFonts w:ascii="Times New Roman" w:eastAsia="Times New Roman" w:hAnsi="Times New Roman" w:cs="Times New Roman"/>
          <w:kern w:val="0"/>
          <w:sz w:val="24"/>
          <w:szCs w:val="24"/>
          <w14:ligatures w14:val="none"/>
        </w:rPr>
        <w:br/>
        <w:t xml:space="preserve">Linoleic, </w:t>
      </w:r>
      <w:proofErr w:type="spellStart"/>
      <w:r w:rsidRPr="00B9633F">
        <w:rPr>
          <w:rFonts w:ascii="Times New Roman" w:eastAsia="Times New Roman" w:hAnsi="Times New Roman" w:cs="Times New Roman"/>
          <w:kern w:val="0"/>
          <w:sz w:val="24"/>
          <w:szCs w:val="24"/>
          <w14:ligatures w14:val="none"/>
        </w:rPr>
        <w:t>palmitic</w:t>
      </w:r>
      <w:proofErr w:type="spellEnd"/>
      <w:r w:rsidRPr="00B9633F">
        <w:rPr>
          <w:rFonts w:ascii="Times New Roman" w:eastAsia="Times New Roman" w:hAnsi="Times New Roman" w:cs="Times New Roman"/>
          <w:kern w:val="0"/>
          <w:sz w:val="24"/>
          <w:szCs w:val="24"/>
          <w14:ligatures w14:val="none"/>
        </w:rPr>
        <w:t xml:space="preserve">, stearic, and oleic fatty acids, ingredients that balance oils on your skin vitamins A, E, and F, antioxidant vitamins that promote circulation and healthy skin cell growth triglycerides, the fatty part of the </w:t>
      </w:r>
      <w:proofErr w:type="spellStart"/>
      <w:r w:rsidRPr="00B9633F">
        <w:rPr>
          <w:rFonts w:ascii="Times New Roman" w:eastAsia="Times New Roman" w:hAnsi="Times New Roman" w:cs="Times New Roman"/>
          <w:kern w:val="0"/>
          <w:sz w:val="24"/>
          <w:szCs w:val="24"/>
          <w14:ligatures w14:val="none"/>
        </w:rPr>
        <w:t>shea</w:t>
      </w:r>
      <w:proofErr w:type="spellEnd"/>
      <w:r w:rsidRPr="00B9633F">
        <w:rPr>
          <w:rFonts w:ascii="Times New Roman" w:eastAsia="Times New Roman" w:hAnsi="Times New Roman" w:cs="Times New Roman"/>
          <w:kern w:val="0"/>
          <w:sz w:val="24"/>
          <w:szCs w:val="24"/>
          <w14:ligatures w14:val="none"/>
        </w:rPr>
        <w:t xml:space="preserve"> nut that nourishes and conditions your skin </w:t>
      </w:r>
      <w:proofErr w:type="spellStart"/>
      <w:r w:rsidRPr="00B9633F">
        <w:rPr>
          <w:rFonts w:ascii="Times New Roman" w:eastAsia="Times New Roman" w:hAnsi="Times New Roman" w:cs="Times New Roman"/>
          <w:kern w:val="0"/>
          <w:sz w:val="24"/>
          <w:szCs w:val="24"/>
          <w14:ligatures w14:val="none"/>
        </w:rPr>
        <w:t>cetyl</w:t>
      </w:r>
      <w:proofErr w:type="spellEnd"/>
      <w:r w:rsidRPr="00B9633F">
        <w:rPr>
          <w:rFonts w:ascii="Times New Roman" w:eastAsia="Times New Roman" w:hAnsi="Times New Roman" w:cs="Times New Roman"/>
          <w:kern w:val="0"/>
          <w:sz w:val="24"/>
          <w:szCs w:val="24"/>
          <w14:ligatures w14:val="none"/>
        </w:rPr>
        <w:t xml:space="preserve"> esters, the waxy part of the </w:t>
      </w:r>
      <w:proofErr w:type="spellStart"/>
      <w:r w:rsidRPr="00B9633F">
        <w:rPr>
          <w:rFonts w:ascii="Times New Roman" w:eastAsia="Times New Roman" w:hAnsi="Times New Roman" w:cs="Times New Roman"/>
          <w:kern w:val="0"/>
          <w:sz w:val="24"/>
          <w:szCs w:val="24"/>
          <w14:ligatures w14:val="none"/>
        </w:rPr>
        <w:t>shea</w:t>
      </w:r>
      <w:proofErr w:type="spellEnd"/>
      <w:r w:rsidRPr="00B9633F">
        <w:rPr>
          <w:rFonts w:ascii="Times New Roman" w:eastAsia="Times New Roman" w:hAnsi="Times New Roman" w:cs="Times New Roman"/>
          <w:kern w:val="0"/>
          <w:sz w:val="24"/>
          <w:szCs w:val="24"/>
          <w14:ligatures w14:val="none"/>
        </w:rPr>
        <w:t xml:space="preserve"> butter that conditions skin and locks in moisture</w:t>
      </w:r>
      <w:r w:rsidRPr="00B9633F">
        <w:rPr>
          <w:rFonts w:ascii="Times New Roman" w:eastAsia="Times New Roman" w:hAnsi="Times New Roman" w:cs="Times New Roman"/>
          <w:kern w:val="0"/>
          <w:sz w:val="24"/>
          <w:szCs w:val="24"/>
          <w14:ligatures w14:val="none"/>
        </w:rPr>
        <w:br/>
      </w:r>
      <w:r w:rsidRPr="00B9633F">
        <w:rPr>
          <w:rFonts w:ascii="Times New Roman" w:eastAsia="Times New Roman" w:hAnsi="Times New Roman" w:cs="Times New Roman"/>
          <w:kern w:val="0"/>
          <w:sz w:val="24"/>
          <w:szCs w:val="24"/>
          <w14:ligatures w14:val="none"/>
        </w:rPr>
        <w:br/>
        <w:t>Why mango butter?</w:t>
      </w:r>
      <w:r w:rsidRPr="00B9633F">
        <w:rPr>
          <w:rFonts w:ascii="Times New Roman" w:eastAsia="Times New Roman" w:hAnsi="Times New Roman" w:cs="Times New Roman"/>
          <w:kern w:val="0"/>
          <w:sz w:val="24"/>
          <w:szCs w:val="24"/>
          <w14:ligatures w14:val="none"/>
        </w:rPr>
        <w:br/>
      </w:r>
      <w:r w:rsidRPr="00B9633F">
        <w:rPr>
          <w:rFonts w:ascii="Times New Roman" w:eastAsia="Times New Roman" w:hAnsi="Times New Roman" w:cs="Times New Roman"/>
          <w:kern w:val="0"/>
          <w:sz w:val="24"/>
          <w:szCs w:val="24"/>
          <w14:ligatures w14:val="none"/>
        </w:rPr>
        <w:lastRenderedPageBreak/>
        <w:t xml:space="preserve">It is an excellent source of triglycerides (a form of glycerin). </w:t>
      </w:r>
      <w:proofErr w:type="gramStart"/>
      <w:r w:rsidRPr="00B9633F">
        <w:rPr>
          <w:rFonts w:ascii="Times New Roman" w:eastAsia="Times New Roman" w:hAnsi="Times New Roman" w:cs="Times New Roman"/>
          <w:kern w:val="0"/>
          <w:sz w:val="24"/>
          <w:szCs w:val="24"/>
          <w14:ligatures w14:val="none"/>
        </w:rPr>
        <w:t>that</w:t>
      </w:r>
      <w:proofErr w:type="gramEnd"/>
      <w:r w:rsidRPr="00B9633F">
        <w:rPr>
          <w:rFonts w:ascii="Times New Roman" w:eastAsia="Times New Roman" w:hAnsi="Times New Roman" w:cs="Times New Roman"/>
          <w:kern w:val="0"/>
          <w:sz w:val="24"/>
          <w:szCs w:val="24"/>
          <w14:ligatures w14:val="none"/>
        </w:rPr>
        <w:t xml:space="preserve"> Eliminates Itchy And Dry Skin contains antioxidants that fight free radicals in ur skin. </w:t>
      </w:r>
      <w:proofErr w:type="gramStart"/>
      <w:r w:rsidRPr="00B9633F">
        <w:rPr>
          <w:rFonts w:ascii="Times New Roman" w:eastAsia="Times New Roman" w:hAnsi="Times New Roman" w:cs="Times New Roman"/>
          <w:kern w:val="0"/>
          <w:sz w:val="24"/>
          <w:szCs w:val="24"/>
          <w14:ligatures w14:val="none"/>
        </w:rPr>
        <w:t>when</w:t>
      </w:r>
      <w:proofErr w:type="gramEnd"/>
      <w:r w:rsidRPr="00B9633F">
        <w:rPr>
          <w:rFonts w:ascii="Times New Roman" w:eastAsia="Times New Roman" w:hAnsi="Times New Roman" w:cs="Times New Roman"/>
          <w:kern w:val="0"/>
          <w:sz w:val="24"/>
          <w:szCs w:val="24"/>
          <w14:ligatures w14:val="none"/>
        </w:rPr>
        <w:t xml:space="preserve"> our skin is exposed to sunlight aids in collagen production, that keeps your skin firm and wrinkle-free</w:t>
      </w:r>
      <w:r w:rsidRPr="00B9633F">
        <w:rPr>
          <w:rFonts w:ascii="Times New Roman" w:eastAsia="Times New Roman" w:hAnsi="Times New Roman" w:cs="Times New Roman"/>
          <w:kern w:val="0"/>
          <w:sz w:val="24"/>
          <w:szCs w:val="24"/>
          <w14:ligatures w14:val="none"/>
        </w:rPr>
        <w:br/>
        <w:t>It’s also non-</w:t>
      </w:r>
      <w:proofErr w:type="spellStart"/>
      <w:r w:rsidRPr="00B9633F">
        <w:rPr>
          <w:rFonts w:ascii="Times New Roman" w:eastAsia="Times New Roman" w:hAnsi="Times New Roman" w:cs="Times New Roman"/>
          <w:kern w:val="0"/>
          <w:sz w:val="24"/>
          <w:szCs w:val="24"/>
          <w14:ligatures w14:val="none"/>
        </w:rPr>
        <w:t>comedogenic</w:t>
      </w:r>
      <w:proofErr w:type="spellEnd"/>
      <w:r w:rsidRPr="00B9633F">
        <w:rPr>
          <w:rFonts w:ascii="Times New Roman" w:eastAsia="Times New Roman" w:hAnsi="Times New Roman" w:cs="Times New Roman"/>
          <w:kern w:val="0"/>
          <w:sz w:val="24"/>
          <w:szCs w:val="24"/>
          <w14:ligatures w14:val="none"/>
        </w:rPr>
        <w:t>, so you don’t have to worry about clogged pores or breakouts.</w:t>
      </w:r>
      <w:r w:rsidRPr="00B9633F">
        <w:rPr>
          <w:rFonts w:ascii="Times New Roman" w:eastAsia="Times New Roman" w:hAnsi="Times New Roman" w:cs="Times New Roman"/>
          <w:kern w:val="0"/>
          <w:sz w:val="24"/>
          <w:szCs w:val="24"/>
          <w14:ligatures w14:val="none"/>
        </w:rPr>
        <w:br/>
      </w:r>
      <w:r w:rsidRPr="00B9633F">
        <w:rPr>
          <w:rFonts w:ascii="Times New Roman" w:eastAsia="Times New Roman" w:hAnsi="Times New Roman" w:cs="Times New Roman"/>
          <w:kern w:val="0"/>
          <w:sz w:val="24"/>
          <w:szCs w:val="24"/>
          <w14:ligatures w14:val="none"/>
        </w:rPr>
        <w:br/>
        <w:t>Why kokum butter?</w:t>
      </w:r>
      <w:r w:rsidRPr="00B9633F">
        <w:rPr>
          <w:rFonts w:ascii="Times New Roman" w:eastAsia="Times New Roman" w:hAnsi="Times New Roman" w:cs="Times New Roman"/>
          <w:kern w:val="0"/>
          <w:sz w:val="24"/>
          <w:szCs w:val="24"/>
          <w14:ligatures w14:val="none"/>
        </w:rPr>
        <w:br/>
        <w:t xml:space="preserve">Remarkably light, absorbed quickly and easily, and not greasy to your skin. It softens the skin and restores its elasticity for a youthful glow. </w:t>
      </w:r>
      <w:proofErr w:type="gramStart"/>
      <w:r w:rsidRPr="00B9633F">
        <w:rPr>
          <w:rFonts w:ascii="Times New Roman" w:eastAsia="Times New Roman" w:hAnsi="Times New Roman" w:cs="Times New Roman"/>
          <w:kern w:val="0"/>
          <w:sz w:val="24"/>
          <w:szCs w:val="24"/>
          <w14:ligatures w14:val="none"/>
        </w:rPr>
        <w:t>antioxidant</w:t>
      </w:r>
      <w:proofErr w:type="gramEnd"/>
      <w:r w:rsidRPr="00B9633F">
        <w:rPr>
          <w:rFonts w:ascii="Times New Roman" w:eastAsia="Times New Roman" w:hAnsi="Times New Roman" w:cs="Times New Roman"/>
          <w:kern w:val="0"/>
          <w:sz w:val="24"/>
          <w:szCs w:val="24"/>
          <w14:ligatures w14:val="none"/>
        </w:rPr>
        <w:t xml:space="preserve"> and anti-inflammatory properties, heals, soothes inflamed and damaged skin high in essential fatty acids like omega-3 and omega-6 help your body sustain healthy skin.</w:t>
      </w:r>
    </w:p>
    <w:p w:rsidR="00B9633F" w:rsidRPr="00B9633F" w:rsidRDefault="00B9633F" w:rsidP="00B9633F">
      <w:pPr>
        <w:spacing w:after="0" w:line="240" w:lineRule="auto"/>
        <w:rPr>
          <w:rFonts w:ascii="Times New Roman" w:eastAsia="Times New Roman" w:hAnsi="Times New Roman" w:cs="Times New Roman"/>
          <w:kern w:val="0"/>
          <w:sz w:val="24"/>
          <w:szCs w:val="24"/>
          <w14:ligatures w14:val="none"/>
        </w:rPr>
      </w:pPr>
    </w:p>
    <w:p w:rsidR="00B9633F" w:rsidRDefault="00B9633F" w:rsidP="00B9633F">
      <w:pPr>
        <w:pStyle w:val="Heading2"/>
        <w:shd w:val="clear" w:color="auto" w:fill="222831"/>
        <w:spacing w:before="0" w:beforeAutospacing="0" w:after="0" w:afterAutospacing="0"/>
        <w:rPr>
          <w:rFonts w:ascii="Segoe UI" w:hAnsi="Segoe UI" w:cs="Segoe UI"/>
          <w:color w:val="FFFFFF"/>
        </w:rPr>
      </w:pPr>
    </w:p>
    <w:p w:rsidR="00B9633F" w:rsidRDefault="00B9633F" w:rsidP="00B9633F">
      <w:pPr>
        <w:pStyle w:val="Heading2"/>
        <w:shd w:val="clear" w:color="auto" w:fill="222831"/>
        <w:spacing w:before="0" w:beforeAutospacing="0" w:after="0" w:afterAutospacing="0"/>
        <w:rPr>
          <w:rFonts w:ascii="Segoe UI" w:hAnsi="Segoe UI" w:cs="Segoe UI"/>
          <w:color w:val="FFFFFF"/>
        </w:rPr>
      </w:pPr>
    </w:p>
    <w:p w:rsidR="009722D9" w:rsidRDefault="009722D9" w:rsidP="009722D9">
      <w:pPr>
        <w:pStyle w:val="Heading2"/>
        <w:shd w:val="clear" w:color="auto" w:fill="222831"/>
        <w:spacing w:before="0" w:beforeAutospacing="0" w:after="0" w:afterAutospacing="0"/>
        <w:rPr>
          <w:rFonts w:ascii="Segoe UI" w:hAnsi="Segoe UI" w:cs="Segoe UI"/>
          <w:color w:val="FFFFFF"/>
        </w:rPr>
      </w:pPr>
    </w:p>
    <w:p w:rsidR="009722D9" w:rsidRDefault="009722D9" w:rsidP="009722D9">
      <w:pPr>
        <w:pStyle w:val="Heading2"/>
        <w:shd w:val="clear" w:color="auto" w:fill="222831"/>
        <w:spacing w:before="0" w:beforeAutospacing="0" w:after="0" w:afterAutospacing="0"/>
        <w:rPr>
          <w:rFonts w:ascii="Segoe UI" w:hAnsi="Segoe UI" w:cs="Segoe UI"/>
          <w:color w:val="FFFFFF"/>
        </w:rPr>
      </w:pPr>
    </w:p>
    <w:p w:rsidR="009722D9" w:rsidRDefault="009722D9" w:rsidP="009722D9">
      <w:pPr>
        <w:pStyle w:val="NormalWeb"/>
        <w:shd w:val="clear" w:color="auto" w:fill="222831"/>
        <w:spacing w:before="225" w:beforeAutospacing="0"/>
        <w:rPr>
          <w:rFonts w:ascii="Segoe UI" w:hAnsi="Segoe UI" w:cs="Segoe UI"/>
          <w:color w:val="FFFFFF"/>
        </w:rPr>
      </w:pPr>
      <w:r>
        <w:rPr>
          <w:rFonts w:ascii="Segoe UI" w:hAnsi="Segoe UI" w:cs="Segoe UI"/>
          <w:color w:val="FFFFFF"/>
        </w:rPr>
        <w:t>Real Skin Whitening Soap</w:t>
      </w:r>
      <w:r>
        <w:rPr>
          <w:rFonts w:ascii="Segoe UI" w:hAnsi="Segoe UI" w:cs="Segoe UI"/>
          <w:color w:val="FFFFFF"/>
        </w:rPr>
        <w:br/>
        <w:t>Feel the change in first time usage. Made by cold process method.</w:t>
      </w:r>
      <w:r>
        <w:rPr>
          <w:rFonts w:ascii="Segoe UI" w:hAnsi="Segoe UI" w:cs="Segoe UI"/>
          <w:color w:val="FFFFFF"/>
        </w:rPr>
        <w:br/>
        <w:t>For a whitening and glowing skin. Perfect combination of 3 high quality butters</w:t>
      </w:r>
      <w:r>
        <w:rPr>
          <w:rFonts w:ascii="Segoe UI" w:hAnsi="Segoe UI" w:cs="Segoe UI"/>
          <w:color w:val="FFFFFF"/>
        </w:rPr>
        <w:br/>
        <w:t>1. Shea butter</w:t>
      </w:r>
      <w:r>
        <w:rPr>
          <w:rFonts w:ascii="Segoe UI" w:hAnsi="Segoe UI" w:cs="Segoe UI"/>
          <w:color w:val="FFFFFF"/>
        </w:rPr>
        <w:br/>
        <w:t>2. Mango butter</w:t>
      </w:r>
      <w:r>
        <w:rPr>
          <w:rFonts w:ascii="Segoe UI" w:hAnsi="Segoe UI" w:cs="Segoe UI"/>
          <w:color w:val="FFFFFF"/>
        </w:rPr>
        <w:br/>
        <w:t>3. Kokum butter</w:t>
      </w:r>
      <w:r>
        <w:rPr>
          <w:rFonts w:ascii="Segoe UI" w:hAnsi="Segoe UI" w:cs="Segoe UI"/>
          <w:color w:val="FFFFFF"/>
        </w:rPr>
        <w:br/>
      </w:r>
      <w:r>
        <w:rPr>
          <w:rFonts w:ascii="Segoe UI" w:hAnsi="Segoe UI" w:cs="Segoe UI"/>
          <w:color w:val="FFFFFF"/>
        </w:rPr>
        <w:br/>
        <w:t xml:space="preserve">Soothes irritated skin - reduces the signs of aging fights acne and fades blemishes. </w:t>
      </w:r>
      <w:proofErr w:type="gramStart"/>
      <w:r>
        <w:rPr>
          <w:rFonts w:ascii="Segoe UI" w:hAnsi="Segoe UI" w:cs="Segoe UI"/>
          <w:color w:val="FFFFFF"/>
        </w:rPr>
        <w:t>removes</w:t>
      </w:r>
      <w:proofErr w:type="gramEnd"/>
      <w:r>
        <w:rPr>
          <w:rFonts w:ascii="Segoe UI" w:hAnsi="Segoe UI" w:cs="Segoe UI"/>
          <w:color w:val="FFFFFF"/>
        </w:rPr>
        <w:t xml:space="preserve"> dark circles and puffiness. </w:t>
      </w:r>
      <w:proofErr w:type="gramStart"/>
      <w:r>
        <w:rPr>
          <w:rFonts w:ascii="Segoe UI" w:hAnsi="Segoe UI" w:cs="Segoe UI"/>
          <w:color w:val="FFFFFF"/>
        </w:rPr>
        <w:t>moisturizes</w:t>
      </w:r>
      <w:proofErr w:type="gramEnd"/>
      <w:r>
        <w:rPr>
          <w:rFonts w:ascii="Segoe UI" w:hAnsi="Segoe UI" w:cs="Segoe UI"/>
          <w:color w:val="FFFFFF"/>
        </w:rPr>
        <w:t xml:space="preserve"> and heals dry and flaky skin makes skin clear, soft and whitening.</w:t>
      </w:r>
      <w:r>
        <w:rPr>
          <w:rFonts w:ascii="Segoe UI" w:hAnsi="Segoe UI" w:cs="Segoe UI"/>
          <w:color w:val="FFFFFF"/>
        </w:rPr>
        <w:br/>
      </w:r>
      <w:r>
        <w:rPr>
          <w:rFonts w:ascii="Segoe UI" w:hAnsi="Segoe UI" w:cs="Segoe UI"/>
          <w:color w:val="FFFFFF"/>
        </w:rPr>
        <w:br/>
      </w:r>
      <w:r>
        <w:rPr>
          <w:rFonts w:ascii="Segoe UI" w:hAnsi="Segoe UI" w:cs="Segoe UI"/>
          <w:color w:val="FFFFFF"/>
        </w:rPr>
        <w:br/>
        <w:t>Why Shea butter?</w:t>
      </w:r>
      <w:r>
        <w:rPr>
          <w:rFonts w:ascii="Segoe UI" w:hAnsi="Segoe UI" w:cs="Segoe UI"/>
          <w:color w:val="FFFFFF"/>
        </w:rPr>
        <w:br/>
        <w:t xml:space="preserve">Linoleic, </w:t>
      </w:r>
      <w:proofErr w:type="spellStart"/>
      <w:r>
        <w:rPr>
          <w:rFonts w:ascii="Segoe UI" w:hAnsi="Segoe UI" w:cs="Segoe UI"/>
          <w:color w:val="FFFFFF"/>
        </w:rPr>
        <w:t>palmitic</w:t>
      </w:r>
      <w:proofErr w:type="spellEnd"/>
      <w:r>
        <w:rPr>
          <w:rFonts w:ascii="Segoe UI" w:hAnsi="Segoe UI" w:cs="Segoe UI"/>
          <w:color w:val="FFFFFF"/>
        </w:rPr>
        <w:t xml:space="preserve">, stearic, and oleic fatty acids, ingredients that balance oils on your skin vitamins A, E, and F, antioxidant vitamins that promote circulation and healthy skin cell growth triglycerides, the fatty part of the </w:t>
      </w:r>
      <w:proofErr w:type="spellStart"/>
      <w:r>
        <w:rPr>
          <w:rFonts w:ascii="Segoe UI" w:hAnsi="Segoe UI" w:cs="Segoe UI"/>
          <w:color w:val="FFFFFF"/>
        </w:rPr>
        <w:t>shea</w:t>
      </w:r>
      <w:proofErr w:type="spellEnd"/>
      <w:r>
        <w:rPr>
          <w:rFonts w:ascii="Segoe UI" w:hAnsi="Segoe UI" w:cs="Segoe UI"/>
          <w:color w:val="FFFFFF"/>
        </w:rPr>
        <w:t xml:space="preserve"> nut that nourishes and conditions your skin </w:t>
      </w:r>
      <w:proofErr w:type="spellStart"/>
      <w:r>
        <w:rPr>
          <w:rFonts w:ascii="Segoe UI" w:hAnsi="Segoe UI" w:cs="Segoe UI"/>
          <w:color w:val="FFFFFF"/>
        </w:rPr>
        <w:t>cetyl</w:t>
      </w:r>
      <w:proofErr w:type="spellEnd"/>
      <w:r>
        <w:rPr>
          <w:rFonts w:ascii="Segoe UI" w:hAnsi="Segoe UI" w:cs="Segoe UI"/>
          <w:color w:val="FFFFFF"/>
        </w:rPr>
        <w:t xml:space="preserve"> esters, the waxy part of the </w:t>
      </w:r>
      <w:proofErr w:type="spellStart"/>
      <w:r>
        <w:rPr>
          <w:rFonts w:ascii="Segoe UI" w:hAnsi="Segoe UI" w:cs="Segoe UI"/>
          <w:color w:val="FFFFFF"/>
        </w:rPr>
        <w:t>shea</w:t>
      </w:r>
      <w:proofErr w:type="spellEnd"/>
      <w:r>
        <w:rPr>
          <w:rFonts w:ascii="Segoe UI" w:hAnsi="Segoe UI" w:cs="Segoe UI"/>
          <w:color w:val="FFFFFF"/>
        </w:rPr>
        <w:t xml:space="preserve"> butter that conditions skin and locks in moisture</w:t>
      </w:r>
      <w:r>
        <w:rPr>
          <w:rFonts w:ascii="Segoe UI" w:hAnsi="Segoe UI" w:cs="Segoe UI"/>
          <w:color w:val="FFFFFF"/>
        </w:rPr>
        <w:br/>
      </w:r>
      <w:r>
        <w:rPr>
          <w:rFonts w:ascii="Segoe UI" w:hAnsi="Segoe UI" w:cs="Segoe UI"/>
          <w:color w:val="FFFFFF"/>
        </w:rPr>
        <w:br/>
        <w:t>Why mango butter?</w:t>
      </w:r>
      <w:r>
        <w:rPr>
          <w:rFonts w:ascii="Segoe UI" w:hAnsi="Segoe UI" w:cs="Segoe UI"/>
          <w:color w:val="FFFFFF"/>
        </w:rPr>
        <w:br/>
        <w:t xml:space="preserve">It is an excellent source of triglycerides (a form of glycerin). </w:t>
      </w:r>
      <w:proofErr w:type="gramStart"/>
      <w:r>
        <w:rPr>
          <w:rFonts w:ascii="Segoe UI" w:hAnsi="Segoe UI" w:cs="Segoe UI"/>
          <w:color w:val="FFFFFF"/>
        </w:rPr>
        <w:t>that</w:t>
      </w:r>
      <w:proofErr w:type="gramEnd"/>
      <w:r>
        <w:rPr>
          <w:rFonts w:ascii="Segoe UI" w:hAnsi="Segoe UI" w:cs="Segoe UI"/>
          <w:color w:val="FFFFFF"/>
        </w:rPr>
        <w:t xml:space="preserve"> Eliminates Itchy And Dry Skin contains antioxidants that fight free radicals in ur skin. </w:t>
      </w:r>
      <w:proofErr w:type="gramStart"/>
      <w:r>
        <w:rPr>
          <w:rFonts w:ascii="Segoe UI" w:hAnsi="Segoe UI" w:cs="Segoe UI"/>
          <w:color w:val="FFFFFF"/>
        </w:rPr>
        <w:t>when</w:t>
      </w:r>
      <w:proofErr w:type="gramEnd"/>
      <w:r>
        <w:rPr>
          <w:rFonts w:ascii="Segoe UI" w:hAnsi="Segoe UI" w:cs="Segoe UI"/>
          <w:color w:val="FFFFFF"/>
        </w:rPr>
        <w:t xml:space="preserve"> our skin is exposed to sunlight aids in collagen production, that keeps your skin firm and wrinkle-free</w:t>
      </w:r>
      <w:r>
        <w:rPr>
          <w:rFonts w:ascii="Segoe UI" w:hAnsi="Segoe UI" w:cs="Segoe UI"/>
          <w:color w:val="FFFFFF"/>
        </w:rPr>
        <w:br/>
        <w:t>It’s also non-</w:t>
      </w:r>
      <w:proofErr w:type="spellStart"/>
      <w:r>
        <w:rPr>
          <w:rFonts w:ascii="Segoe UI" w:hAnsi="Segoe UI" w:cs="Segoe UI"/>
          <w:color w:val="FFFFFF"/>
        </w:rPr>
        <w:t>comedogenic</w:t>
      </w:r>
      <w:proofErr w:type="spellEnd"/>
      <w:r>
        <w:rPr>
          <w:rFonts w:ascii="Segoe UI" w:hAnsi="Segoe UI" w:cs="Segoe UI"/>
          <w:color w:val="FFFFFF"/>
        </w:rPr>
        <w:t>, so you don’t have to worry about clogged pores or breakouts.</w:t>
      </w:r>
      <w:r>
        <w:rPr>
          <w:rFonts w:ascii="Segoe UI" w:hAnsi="Segoe UI" w:cs="Segoe UI"/>
          <w:color w:val="FFFFFF"/>
        </w:rPr>
        <w:br/>
      </w:r>
      <w:r>
        <w:rPr>
          <w:rFonts w:ascii="Segoe UI" w:hAnsi="Segoe UI" w:cs="Segoe UI"/>
          <w:color w:val="FFFFFF"/>
        </w:rPr>
        <w:lastRenderedPageBreak/>
        <w:br/>
        <w:t>Why kokum butter?</w:t>
      </w:r>
      <w:r>
        <w:rPr>
          <w:rFonts w:ascii="Segoe UI" w:hAnsi="Segoe UI" w:cs="Segoe UI"/>
          <w:color w:val="FFFFFF"/>
        </w:rPr>
        <w:br/>
        <w:t xml:space="preserve">Remarkably light, absorbed quickly and easily, and not greasy to your skin. It softens the skin and restores its elasticity for a youthful glow. </w:t>
      </w:r>
      <w:proofErr w:type="gramStart"/>
      <w:r>
        <w:rPr>
          <w:rFonts w:ascii="Segoe UI" w:hAnsi="Segoe UI" w:cs="Segoe UI"/>
          <w:color w:val="FFFFFF"/>
        </w:rPr>
        <w:t>antioxidant</w:t>
      </w:r>
      <w:proofErr w:type="gramEnd"/>
      <w:r>
        <w:rPr>
          <w:rFonts w:ascii="Segoe UI" w:hAnsi="Segoe UI" w:cs="Segoe UI"/>
          <w:color w:val="FFFFFF"/>
        </w:rPr>
        <w:t xml:space="preserve"> and anti-inflammatory properties, heals, soothes inflamed and damaged skin high in essential fatty acids like omega-3 and omega-6 help your body sustain healthy skin.</w:t>
      </w:r>
    </w:p>
    <w:p w:rsidR="009722D9" w:rsidRDefault="009722D9" w:rsidP="009722D9">
      <w:pPr>
        <w:pStyle w:val="Heading2"/>
        <w:shd w:val="clear" w:color="auto" w:fill="222831"/>
        <w:spacing w:before="0" w:beforeAutospacing="0" w:after="0" w:afterAutospacing="0"/>
        <w:rPr>
          <w:rFonts w:ascii="Segoe UI" w:hAnsi="Segoe UI" w:cs="Segoe UI"/>
          <w:color w:val="FFFFFF"/>
        </w:rPr>
      </w:pPr>
    </w:p>
    <w:p w:rsidR="009722D9" w:rsidRDefault="009722D9" w:rsidP="009722D9">
      <w:pPr>
        <w:pStyle w:val="Heading2"/>
        <w:shd w:val="clear" w:color="auto" w:fill="222831"/>
        <w:spacing w:before="0" w:beforeAutospacing="0" w:after="0" w:afterAutospacing="0"/>
        <w:rPr>
          <w:rFonts w:ascii="Segoe UI" w:hAnsi="Segoe UI" w:cs="Segoe UI"/>
          <w:color w:val="FFFFFF"/>
        </w:rPr>
      </w:pPr>
    </w:p>
    <w:p w:rsidR="00A07E37" w:rsidRDefault="00A07E37" w:rsidP="00A07E37">
      <w:pPr>
        <w:shd w:val="clear" w:color="auto" w:fill="FFFFFF"/>
        <w:spacing w:after="150"/>
        <w:textAlignment w:val="baseline"/>
        <w:rPr>
          <w:rFonts w:ascii="Arial" w:hAnsi="Arial" w:cs="Arial"/>
          <w:color w:val="212529"/>
          <w:kern w:val="0"/>
          <w:sz w:val="21"/>
          <w:szCs w:val="21"/>
        </w:rPr>
      </w:pPr>
      <w:r>
        <w:rPr>
          <w:rFonts w:ascii="Arial" w:hAnsi="Arial" w:cs="Arial"/>
          <w:b/>
          <w:bCs/>
          <w:color w:val="464545"/>
          <w:sz w:val="48"/>
          <w:szCs w:val="48"/>
        </w:rPr>
        <w:t xml:space="preserve">ON&amp;ON </w:t>
      </w:r>
      <w:proofErr w:type="spellStart"/>
      <w:r>
        <w:rPr>
          <w:rFonts w:ascii="Arial" w:hAnsi="Arial" w:cs="Arial"/>
          <w:b/>
          <w:bCs/>
          <w:color w:val="464545"/>
          <w:sz w:val="48"/>
          <w:szCs w:val="48"/>
        </w:rPr>
        <w:t>Neem</w:t>
      </w:r>
      <w:proofErr w:type="spellEnd"/>
      <w:r>
        <w:rPr>
          <w:rFonts w:ascii="Arial" w:hAnsi="Arial" w:cs="Arial"/>
          <w:b/>
          <w:bCs/>
          <w:color w:val="464545"/>
          <w:sz w:val="48"/>
          <w:szCs w:val="48"/>
        </w:rPr>
        <w:t xml:space="preserve"> Luxury Bathing Bar (75g)</w:t>
      </w:r>
      <w:r w:rsidRPr="00A07E37">
        <w:rPr>
          <w:rFonts w:ascii="Arial" w:hAnsi="Arial" w:cs="Arial"/>
          <w:color w:val="464545"/>
          <w:kern w:val="0"/>
          <w:sz w:val="18"/>
          <w:szCs w:val="18"/>
          <w:shd w:val="clear" w:color="auto" w:fill="FFDFA3"/>
        </w:rPr>
        <w:t xml:space="preserve"> </w:t>
      </w:r>
      <w:r>
        <w:rPr>
          <w:rFonts w:ascii="Arial" w:hAnsi="Arial" w:cs="Arial"/>
          <w:color w:val="464545"/>
          <w:kern w:val="0"/>
          <w:sz w:val="18"/>
          <w:szCs w:val="18"/>
          <w:shd w:val="clear" w:color="auto" w:fill="FFDFA3"/>
        </w:rPr>
        <w:t>MRP</w:t>
      </w:r>
      <w:r>
        <w:rPr>
          <w:rFonts w:ascii="inherit" w:hAnsi="inherit" w:cs="Arial"/>
          <w:color w:val="2BACE0"/>
          <w:kern w:val="0"/>
          <w:sz w:val="68"/>
          <w:szCs w:val="68"/>
        </w:rPr>
        <w:t>₹96.00</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noProof/>
        </w:rPr>
        <w:drawing>
          <wp:inline distT="0" distB="0" distL="0" distR="0" wp14:anchorId="04C2A4DD" wp14:editId="3A3B6E14">
            <wp:extent cx="2487930" cy="29032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7930" cy="2903220"/>
                    </a:xfrm>
                    <a:prstGeom prst="rect">
                      <a:avLst/>
                    </a:prstGeom>
                  </pic:spPr>
                </pic:pic>
              </a:graphicData>
            </a:graphic>
          </wp:inline>
        </w:drawing>
      </w:r>
      <w:r>
        <w:rPr>
          <w:noProof/>
        </w:rPr>
        <w:drawing>
          <wp:anchor distT="0" distB="0" distL="114300" distR="114300" simplePos="0" relativeHeight="251659264" behindDoc="0" locked="0" layoutInCell="1" allowOverlap="1" wp14:anchorId="5FBF216E" wp14:editId="427261C9">
            <wp:simplePos x="914400" y="4937760"/>
            <wp:positionH relativeFrom="column">
              <wp:align>left</wp:align>
            </wp:positionH>
            <wp:positionV relativeFrom="paragraph">
              <wp:align>top</wp:align>
            </wp:positionV>
            <wp:extent cx="2367915" cy="276288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7915" cy="2762885"/>
                    </a:xfrm>
                    <a:prstGeom prst="rect">
                      <a:avLst/>
                    </a:prstGeom>
                  </pic:spPr>
                </pic:pic>
              </a:graphicData>
            </a:graphic>
          </wp:anchor>
        </w:drawing>
      </w:r>
      <w:r>
        <w:rPr>
          <w:rFonts w:ascii="Times New Roman" w:hAnsi="Times New Roman" w:cs="Times New Roman"/>
          <w:kern w:val="0"/>
          <w:sz w:val="24"/>
          <w:szCs w:val="24"/>
        </w:rPr>
        <w:br w:type="textWrapping" w:clear="all"/>
      </w:r>
      <w:r>
        <w:rPr>
          <w:rFonts w:ascii="Arial" w:hAnsi="Arial" w:cs="Arial"/>
          <w:color w:val="464545"/>
          <w:kern w:val="0"/>
          <w:sz w:val="20"/>
          <w:szCs w:val="20"/>
        </w:rPr>
        <w:t>Product Description:</w:t>
      </w:r>
    </w:p>
    <w:p w:rsidR="00A07E37" w:rsidRDefault="00A07E37" w:rsidP="00A07E37">
      <w:pPr>
        <w:shd w:val="clear" w:color="auto" w:fill="FFFFFF"/>
        <w:spacing w:after="0" w:line="300" w:lineRule="atLeast"/>
        <w:textAlignment w:val="baseline"/>
        <w:rPr>
          <w:rFonts w:ascii="Arial" w:hAnsi="Arial" w:cs="Arial"/>
          <w:color w:val="464545"/>
          <w:kern w:val="0"/>
          <w:sz w:val="20"/>
          <w:szCs w:val="20"/>
        </w:rPr>
      </w:pPr>
      <w:r>
        <w:rPr>
          <w:rFonts w:ascii="Arial" w:eastAsia="Aptos" w:hAnsi="Arial" w:cs="Arial"/>
          <w:color w:val="464545"/>
          <w:sz w:val="20"/>
          <w:szCs w:val="20"/>
        </w:rPr>
        <w:t xml:space="preserve">Ingredients: Propylene Glycol, Coconut Oil, Stearic Acid, Glycerin, Isopropyl Alcohol, Sodium </w:t>
      </w:r>
      <w:proofErr w:type="spellStart"/>
      <w:r>
        <w:rPr>
          <w:rFonts w:ascii="Arial" w:eastAsia="Aptos" w:hAnsi="Arial" w:cs="Arial"/>
          <w:color w:val="464545"/>
          <w:sz w:val="20"/>
          <w:szCs w:val="20"/>
        </w:rPr>
        <w:t>Laureth</w:t>
      </w:r>
      <w:proofErr w:type="spellEnd"/>
      <w:r>
        <w:rPr>
          <w:rFonts w:ascii="Arial" w:eastAsia="Aptos" w:hAnsi="Arial" w:cs="Arial"/>
          <w:color w:val="464545"/>
          <w:sz w:val="20"/>
          <w:szCs w:val="20"/>
        </w:rPr>
        <w:t xml:space="preserve"> </w:t>
      </w:r>
      <w:r>
        <w:rPr>
          <w:rFonts w:ascii="Arial" w:hAnsi="Arial" w:cs="Arial"/>
          <w:color w:val="464545"/>
          <w:kern w:val="0"/>
          <w:sz w:val="20"/>
          <w:szCs w:val="20"/>
        </w:rPr>
        <w:t xml:space="preserve">Nourished with the careful blend of </w:t>
      </w:r>
      <w:proofErr w:type="spellStart"/>
      <w:r>
        <w:rPr>
          <w:rFonts w:ascii="Arial" w:hAnsi="Arial" w:cs="Arial"/>
          <w:color w:val="464545"/>
          <w:kern w:val="0"/>
          <w:sz w:val="20"/>
          <w:szCs w:val="20"/>
        </w:rPr>
        <w:t>Neem</w:t>
      </w:r>
      <w:proofErr w:type="spellEnd"/>
      <w:r>
        <w:rPr>
          <w:rFonts w:ascii="Arial" w:hAnsi="Arial" w:cs="Arial"/>
          <w:color w:val="464545"/>
          <w:kern w:val="0"/>
          <w:sz w:val="20"/>
          <w:szCs w:val="20"/>
        </w:rPr>
        <w:t>, this state of the art anti-septic fairness softening bar gifts your skin gentle softness &amp; lightening of skin ensuring restoration of natural fairness.</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Directions for use: Wet skin and apply the bathing bar on the face and body for a blissful soft and fair skin.</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Ether </w:t>
      </w:r>
      <w:proofErr w:type="spellStart"/>
      <w:r>
        <w:rPr>
          <w:rFonts w:ascii="Arial" w:hAnsi="Arial" w:cs="Arial"/>
          <w:color w:val="464545"/>
          <w:sz w:val="20"/>
          <w:szCs w:val="20"/>
        </w:rPr>
        <w:t>Sulphate</w:t>
      </w:r>
      <w:proofErr w:type="spellEnd"/>
      <w:r>
        <w:rPr>
          <w:rFonts w:ascii="Arial" w:hAnsi="Arial" w:cs="Arial"/>
          <w:color w:val="464545"/>
          <w:sz w:val="20"/>
          <w:szCs w:val="20"/>
        </w:rPr>
        <w:t xml:space="preserve">, Sorbitol, Sodium Hydroxide, Sugar, </w:t>
      </w:r>
      <w:proofErr w:type="spellStart"/>
      <w:r>
        <w:rPr>
          <w:rFonts w:ascii="Arial" w:hAnsi="Arial" w:cs="Arial"/>
          <w:color w:val="464545"/>
          <w:sz w:val="20"/>
          <w:szCs w:val="20"/>
        </w:rPr>
        <w:t>Cocamidopropyl</w:t>
      </w:r>
      <w:proofErr w:type="spellEnd"/>
      <w:r>
        <w:rPr>
          <w:rFonts w:ascii="Arial" w:hAnsi="Arial" w:cs="Arial"/>
          <w:color w:val="464545"/>
          <w:sz w:val="20"/>
          <w:szCs w:val="20"/>
        </w:rPr>
        <w:t xml:space="preserve"> </w:t>
      </w:r>
      <w:proofErr w:type="spellStart"/>
      <w:r>
        <w:rPr>
          <w:rFonts w:ascii="Arial" w:hAnsi="Arial" w:cs="Arial"/>
          <w:color w:val="464545"/>
          <w:sz w:val="20"/>
          <w:szCs w:val="20"/>
        </w:rPr>
        <w:t>Betaine</w:t>
      </w:r>
      <w:proofErr w:type="spellEnd"/>
      <w:r>
        <w:rPr>
          <w:rFonts w:ascii="Arial" w:hAnsi="Arial" w:cs="Arial"/>
          <w:color w:val="464545"/>
          <w:sz w:val="20"/>
          <w:szCs w:val="20"/>
        </w:rPr>
        <w:t xml:space="preserve">, </w:t>
      </w:r>
      <w:proofErr w:type="spellStart"/>
      <w:r>
        <w:rPr>
          <w:rFonts w:ascii="Arial" w:hAnsi="Arial" w:cs="Arial"/>
          <w:color w:val="464545"/>
          <w:sz w:val="20"/>
          <w:szCs w:val="20"/>
        </w:rPr>
        <w:t>Butylated</w:t>
      </w:r>
      <w:proofErr w:type="spellEnd"/>
      <w:r>
        <w:rPr>
          <w:rFonts w:ascii="Arial" w:hAnsi="Arial" w:cs="Arial"/>
          <w:color w:val="464545"/>
          <w:sz w:val="20"/>
          <w:szCs w:val="20"/>
        </w:rPr>
        <w:t xml:space="preserve"> </w:t>
      </w:r>
      <w:proofErr w:type="spellStart"/>
      <w:r>
        <w:rPr>
          <w:rFonts w:ascii="Arial" w:hAnsi="Arial" w:cs="Arial"/>
          <w:color w:val="464545"/>
          <w:sz w:val="20"/>
          <w:szCs w:val="20"/>
        </w:rPr>
        <w:t>HSydroxytoluene</w:t>
      </w:r>
      <w:proofErr w:type="spellEnd"/>
      <w:r>
        <w:rPr>
          <w:rFonts w:ascii="Arial" w:hAnsi="Arial" w:cs="Arial"/>
          <w:color w:val="464545"/>
          <w:sz w:val="20"/>
          <w:szCs w:val="20"/>
        </w:rPr>
        <w:t xml:space="preserve">, DM Water, Perfume, </w:t>
      </w:r>
      <w:proofErr w:type="spellStart"/>
      <w:r>
        <w:rPr>
          <w:rFonts w:ascii="Arial" w:hAnsi="Arial" w:cs="Arial"/>
          <w:color w:val="464545"/>
          <w:sz w:val="20"/>
          <w:szCs w:val="20"/>
        </w:rPr>
        <w:t>Neem</w:t>
      </w:r>
      <w:proofErr w:type="spellEnd"/>
      <w:r>
        <w:rPr>
          <w:rFonts w:ascii="Arial" w:hAnsi="Arial" w:cs="Arial"/>
          <w:color w:val="464545"/>
          <w:sz w:val="20"/>
          <w:szCs w:val="20"/>
        </w:rPr>
        <w:t xml:space="preserve"> Extract, CI NO. 42090, CI No. 19140</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proofErr w:type="gramStart"/>
      <w:r>
        <w:rPr>
          <w:rFonts w:ascii="Arial" w:hAnsi="Arial" w:cs="Arial"/>
          <w:color w:val="464545"/>
          <w:sz w:val="20"/>
          <w:szCs w:val="20"/>
        </w:rPr>
        <w:t>storage</w:t>
      </w:r>
      <w:proofErr w:type="gramEnd"/>
      <w:r>
        <w:rPr>
          <w:rFonts w:ascii="Arial" w:hAnsi="Arial" w:cs="Arial"/>
          <w:color w:val="464545"/>
          <w:sz w:val="20"/>
          <w:szCs w:val="20"/>
        </w:rPr>
        <w:t>: Store in a cool, dry place, away from direct sunlight. For external use only.</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Manufactured by: </w:t>
      </w:r>
      <w:proofErr w:type="spellStart"/>
      <w:r>
        <w:rPr>
          <w:rFonts w:ascii="Arial" w:hAnsi="Arial" w:cs="Arial"/>
          <w:color w:val="464545"/>
          <w:sz w:val="20"/>
          <w:szCs w:val="20"/>
        </w:rPr>
        <w:t>Priyal</w:t>
      </w:r>
      <w:proofErr w:type="spellEnd"/>
      <w:r>
        <w:rPr>
          <w:rFonts w:ascii="Arial" w:hAnsi="Arial" w:cs="Arial"/>
          <w:color w:val="464545"/>
          <w:sz w:val="20"/>
          <w:szCs w:val="20"/>
        </w:rPr>
        <w:t xml:space="preserve"> Cosmetics 167, </w:t>
      </w:r>
      <w:proofErr w:type="spellStart"/>
      <w:r>
        <w:rPr>
          <w:rFonts w:ascii="Arial" w:hAnsi="Arial" w:cs="Arial"/>
          <w:color w:val="464545"/>
          <w:sz w:val="20"/>
          <w:szCs w:val="20"/>
        </w:rPr>
        <w:t>Mahagujarat</w:t>
      </w:r>
      <w:proofErr w:type="spellEnd"/>
      <w:r>
        <w:rPr>
          <w:rFonts w:ascii="Arial" w:hAnsi="Arial" w:cs="Arial"/>
          <w:color w:val="464545"/>
          <w:sz w:val="20"/>
          <w:szCs w:val="20"/>
        </w:rPr>
        <w:t xml:space="preserve"> Estate, </w:t>
      </w:r>
      <w:proofErr w:type="spellStart"/>
      <w:r>
        <w:rPr>
          <w:rFonts w:ascii="Arial" w:hAnsi="Arial" w:cs="Arial"/>
          <w:color w:val="464545"/>
          <w:sz w:val="20"/>
          <w:szCs w:val="20"/>
        </w:rPr>
        <w:t>Moraiya</w:t>
      </w:r>
      <w:proofErr w:type="spellEnd"/>
      <w:r>
        <w:rPr>
          <w:rFonts w:ascii="Arial" w:hAnsi="Arial" w:cs="Arial"/>
          <w:color w:val="464545"/>
          <w:sz w:val="20"/>
          <w:szCs w:val="20"/>
        </w:rPr>
        <w:t xml:space="preserve">, Ta: </w:t>
      </w:r>
      <w:proofErr w:type="spellStart"/>
      <w:r>
        <w:rPr>
          <w:rFonts w:ascii="Arial" w:hAnsi="Arial" w:cs="Arial"/>
          <w:color w:val="464545"/>
          <w:sz w:val="20"/>
          <w:szCs w:val="20"/>
        </w:rPr>
        <w:t>Sanand</w:t>
      </w:r>
      <w:proofErr w:type="spellEnd"/>
      <w:r>
        <w:rPr>
          <w:rFonts w:ascii="Arial" w:hAnsi="Arial" w:cs="Arial"/>
          <w:color w:val="464545"/>
          <w:sz w:val="20"/>
          <w:szCs w:val="20"/>
        </w:rPr>
        <w:t xml:space="preserve">, Ahmedabad, </w:t>
      </w:r>
      <w:proofErr w:type="gramStart"/>
      <w:r>
        <w:rPr>
          <w:rFonts w:ascii="Arial" w:hAnsi="Arial" w:cs="Arial"/>
          <w:color w:val="464545"/>
          <w:sz w:val="20"/>
          <w:szCs w:val="20"/>
        </w:rPr>
        <w:t>Gujarat</w:t>
      </w:r>
      <w:proofErr w:type="gramEnd"/>
      <w:r>
        <w:rPr>
          <w:rFonts w:ascii="Arial" w:hAnsi="Arial" w:cs="Arial"/>
          <w:color w:val="464545"/>
          <w:sz w:val="20"/>
          <w:szCs w:val="20"/>
        </w:rPr>
        <w:t>. M.L. No: GC/1275</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Marketed by: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w:t>
      </w:r>
      <w:proofErr w:type="spellStart"/>
      <w:r>
        <w:rPr>
          <w:rFonts w:ascii="Arial" w:hAnsi="Arial" w:cs="Arial"/>
          <w:color w:val="464545"/>
          <w:sz w:val="20"/>
          <w:szCs w:val="20"/>
        </w:rPr>
        <w:t>G.N.Chetty</w:t>
      </w:r>
      <w:proofErr w:type="spellEnd"/>
      <w:r>
        <w:rPr>
          <w:rFonts w:ascii="Arial" w:hAnsi="Arial" w:cs="Arial"/>
          <w:color w:val="464545"/>
          <w:sz w:val="20"/>
          <w:szCs w:val="20"/>
        </w:rPr>
        <w:t xml:space="preserve"> Road, T. Nagar, Chennai - 600017, Tamil Nadu.</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Shelf Life: Use before 24 months from the date of manufacture.</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lastRenderedPageBreak/>
        <w:t>Additional Information:</w:t>
      </w:r>
      <w:r>
        <w:rPr>
          <w:rFonts w:ascii="Arial" w:eastAsia="Aptos" w:hAnsi="Arial" w:cs="Arial"/>
          <w:color w:val="464545"/>
          <w:sz w:val="20"/>
          <w:szCs w:val="20"/>
          <w:shd w:val="clear" w:color="auto" w:fill="FFFFFF"/>
        </w:rPr>
        <w:t xml:space="preserve"> Enriched with </w:t>
      </w:r>
      <w:proofErr w:type="spellStart"/>
      <w:r>
        <w:rPr>
          <w:rFonts w:ascii="Arial" w:eastAsia="Aptos" w:hAnsi="Arial" w:cs="Arial"/>
          <w:color w:val="464545"/>
          <w:sz w:val="20"/>
          <w:szCs w:val="20"/>
          <w:shd w:val="clear" w:color="auto" w:fill="FFFFFF"/>
        </w:rPr>
        <w:t>neem</w:t>
      </w:r>
      <w:proofErr w:type="spellEnd"/>
      <w:r>
        <w:rPr>
          <w:rFonts w:ascii="Arial" w:eastAsia="Aptos" w:hAnsi="Arial" w:cs="Arial"/>
          <w:color w:val="464545"/>
          <w:sz w:val="20"/>
          <w:szCs w:val="20"/>
          <w:shd w:val="clear" w:color="auto" w:fill="FFFFFF"/>
        </w:rPr>
        <w:t xml:space="preserve"> extract for antiseptic properties. Contains glycerin and sugar crystals for additional skin nourishment. Suitable for all skin types, offering a luxurious bathing experience.</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Used for:</w:t>
      </w:r>
      <w:r>
        <w:rPr>
          <w:rFonts w:ascii="Arial" w:eastAsia="Aptos" w:hAnsi="Arial" w:cs="Arial"/>
          <w:color w:val="464545"/>
          <w:sz w:val="20"/>
          <w:szCs w:val="20"/>
          <w:shd w:val="clear" w:color="auto" w:fill="FFFFFF"/>
        </w:rPr>
        <w:t xml:space="preserve"> This luxury bathing bar is used for making skin smooth, adding softness, and providing antiseptic benefits, suitable for both body and face</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Benefits:</w:t>
      </w:r>
      <w:r>
        <w:rPr>
          <w:rFonts w:ascii="Arial" w:eastAsia="Aptos" w:hAnsi="Arial" w:cs="Arial"/>
          <w:color w:val="464545"/>
          <w:sz w:val="20"/>
          <w:szCs w:val="20"/>
          <w:shd w:val="clear" w:color="auto" w:fill="FFFFFF"/>
        </w:rPr>
        <w:t xml:space="preserve"> Makes skin smooth and adds softness. Helps in skin lightening, restoring natural fairness. Provides antiseptic properties, promoting healthy skin. Nourished with </w:t>
      </w:r>
      <w:proofErr w:type="spellStart"/>
      <w:r>
        <w:rPr>
          <w:rFonts w:ascii="Arial" w:eastAsia="Aptos" w:hAnsi="Arial" w:cs="Arial"/>
          <w:color w:val="464545"/>
          <w:sz w:val="20"/>
          <w:szCs w:val="20"/>
          <w:shd w:val="clear" w:color="auto" w:fill="FFFFFF"/>
        </w:rPr>
        <w:t>neem</w:t>
      </w:r>
      <w:proofErr w:type="spellEnd"/>
      <w:r>
        <w:rPr>
          <w:rFonts w:ascii="Arial" w:eastAsia="Aptos" w:hAnsi="Arial" w:cs="Arial"/>
          <w:color w:val="464545"/>
          <w:sz w:val="20"/>
          <w:szCs w:val="20"/>
          <w:shd w:val="clear" w:color="auto" w:fill="FFFFFF"/>
        </w:rPr>
        <w:t xml:space="preserve"> extract, glycerin, and sugar crystals for enhanced skin care.</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Disclaimers:</w:t>
      </w:r>
      <w:r>
        <w:rPr>
          <w:rFonts w:ascii="Arial" w:eastAsia="Aptos" w:hAnsi="Arial" w:cs="Arial"/>
          <w:color w:val="464545"/>
          <w:sz w:val="20"/>
          <w:szCs w:val="20"/>
          <w:shd w:val="clear" w:color="auto" w:fill="FFFFFF"/>
        </w:rPr>
        <w:t xml:space="preserve"> Suitable for all skin types. In case of irritation, wash immediately. For external use only.</w:t>
      </w:r>
    </w:p>
    <w:p w:rsidR="00A07E37" w:rsidRDefault="00A07E37" w:rsidP="00A07E37">
      <w:pPr>
        <w:shd w:val="clear" w:color="auto" w:fill="FFFFFF"/>
        <w:spacing w:after="150"/>
        <w:textAlignment w:val="baseline"/>
        <w:rPr>
          <w:rFonts w:ascii="Arial" w:hAnsi="Arial" w:cs="Arial"/>
          <w:color w:val="212529"/>
          <w:kern w:val="0"/>
          <w:sz w:val="21"/>
          <w:szCs w:val="21"/>
        </w:rPr>
      </w:pPr>
      <w:r>
        <w:rPr>
          <w:rFonts w:ascii="Arial" w:hAnsi="Arial" w:cs="Arial"/>
          <w:b/>
          <w:bCs/>
          <w:color w:val="464545"/>
          <w:kern w:val="0"/>
          <w:sz w:val="48"/>
          <w:szCs w:val="48"/>
        </w:rPr>
        <w:t>ON&amp;ON Papaya Luxury Bathing Bar (75g)</w:t>
      </w:r>
      <w:r>
        <w:rPr>
          <w:rFonts w:ascii="Arial" w:hAnsi="Arial" w:cs="Arial"/>
          <w:color w:val="464545"/>
          <w:kern w:val="0"/>
          <w:sz w:val="18"/>
          <w:szCs w:val="18"/>
          <w:shd w:val="clear" w:color="auto" w:fill="FFDFA3"/>
        </w:rPr>
        <w:t xml:space="preserve"> MRP</w:t>
      </w:r>
      <w:r>
        <w:rPr>
          <w:rFonts w:ascii="inherit" w:hAnsi="inherit" w:cs="Arial"/>
          <w:color w:val="2BACE0"/>
          <w:kern w:val="0"/>
          <w:sz w:val="68"/>
          <w:szCs w:val="68"/>
        </w:rPr>
        <w:t>₹96.00</w:t>
      </w:r>
    </w:p>
    <w:p w:rsidR="00A07E37" w:rsidRDefault="00A07E37" w:rsidP="00A07E37">
      <w:pPr>
        <w:rPr>
          <w:rFonts w:ascii="Times New Roman" w:hAnsi="Times New Roman" w:cs="Times New Roman"/>
          <w:kern w:val="0"/>
          <w:sz w:val="24"/>
          <w:szCs w:val="24"/>
        </w:rPr>
      </w:pPr>
      <w:r>
        <w:rPr>
          <w:noProof/>
        </w:rPr>
        <w:drawing>
          <wp:inline distT="0" distB="0" distL="0" distR="0" wp14:anchorId="4BC3203B" wp14:editId="149161ED">
            <wp:extent cx="2416629" cy="28194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20151" cy="2823509"/>
                    </a:xfrm>
                    <a:prstGeom prst="rect">
                      <a:avLst/>
                    </a:prstGeom>
                  </pic:spPr>
                </pic:pic>
              </a:graphicData>
            </a:graphic>
          </wp:inline>
        </w:drawing>
      </w:r>
      <w:r>
        <w:rPr>
          <w:noProof/>
        </w:rPr>
        <w:drawing>
          <wp:anchor distT="0" distB="0" distL="114300" distR="114300" simplePos="0" relativeHeight="251660288" behindDoc="0" locked="0" layoutInCell="1" allowOverlap="1">
            <wp:simplePos x="914400" y="4914900"/>
            <wp:positionH relativeFrom="column">
              <wp:align>left</wp:align>
            </wp:positionH>
            <wp:positionV relativeFrom="paragraph">
              <wp:align>top</wp:align>
            </wp:positionV>
            <wp:extent cx="2446020" cy="244221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6020" cy="2442210"/>
                    </a:xfrm>
                    <a:prstGeom prst="rect">
                      <a:avLst/>
                    </a:prstGeom>
                  </pic:spPr>
                </pic:pic>
              </a:graphicData>
            </a:graphic>
          </wp:anchor>
        </w:drawing>
      </w:r>
      <w:r>
        <w:rPr>
          <w:rFonts w:ascii="Times New Roman" w:hAnsi="Times New Roman" w:cs="Times New Roman"/>
          <w:kern w:val="0"/>
          <w:sz w:val="24"/>
          <w:szCs w:val="24"/>
        </w:rPr>
        <w:br w:type="textWrapping" w:clear="all"/>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Product Description:</w:t>
      </w:r>
    </w:p>
    <w:p w:rsidR="00A07E37" w:rsidRDefault="00A07E37" w:rsidP="00A07E37">
      <w:pPr>
        <w:shd w:val="clear" w:color="auto" w:fill="FFFFFF"/>
        <w:spacing w:after="0" w:line="300" w:lineRule="atLeast"/>
        <w:textAlignment w:val="baseline"/>
        <w:rPr>
          <w:rFonts w:ascii="Arial" w:hAnsi="Arial" w:cs="Arial"/>
          <w:color w:val="464545"/>
          <w:kern w:val="0"/>
          <w:sz w:val="20"/>
          <w:szCs w:val="20"/>
        </w:rPr>
      </w:pPr>
      <w:r>
        <w:rPr>
          <w:rFonts w:ascii="Arial" w:hAnsi="Arial" w:cs="Arial"/>
          <w:color w:val="464545"/>
          <w:kern w:val="0"/>
          <w:sz w:val="20"/>
          <w:szCs w:val="20"/>
        </w:rPr>
        <w:t>Nourished with the careful blend of Papaya, this state of the art anti-blemish softening bar gifts your skin gentle softness.</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Net Content: 75g</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Directions for use: Wet skin and apply the bathing bar on the face and body for a blissful soft and fair skin.</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Ingredients: Propylene Glycol, Coconut Oil, Stearic Acid, Glycerin, Isopropyl Alcohol, Sodium </w:t>
      </w:r>
      <w:proofErr w:type="spellStart"/>
      <w:r>
        <w:rPr>
          <w:rFonts w:ascii="Arial" w:hAnsi="Arial" w:cs="Arial"/>
          <w:color w:val="464545"/>
          <w:sz w:val="20"/>
          <w:szCs w:val="20"/>
        </w:rPr>
        <w:t>Laureth</w:t>
      </w:r>
      <w:proofErr w:type="spellEnd"/>
      <w:r>
        <w:rPr>
          <w:rFonts w:ascii="Arial" w:hAnsi="Arial" w:cs="Arial"/>
          <w:color w:val="464545"/>
          <w:sz w:val="20"/>
          <w:szCs w:val="20"/>
        </w:rPr>
        <w:t xml:space="preserve"> Ether </w:t>
      </w:r>
      <w:proofErr w:type="spellStart"/>
      <w:r>
        <w:rPr>
          <w:rFonts w:ascii="Arial" w:hAnsi="Arial" w:cs="Arial"/>
          <w:color w:val="464545"/>
          <w:sz w:val="20"/>
          <w:szCs w:val="20"/>
        </w:rPr>
        <w:t>Sulphate</w:t>
      </w:r>
      <w:proofErr w:type="spellEnd"/>
      <w:r>
        <w:rPr>
          <w:rFonts w:ascii="Arial" w:hAnsi="Arial" w:cs="Arial"/>
          <w:color w:val="464545"/>
          <w:sz w:val="20"/>
          <w:szCs w:val="20"/>
        </w:rPr>
        <w:t xml:space="preserve">, Sorbitol, Sodium Hydroxide, Sugar, </w:t>
      </w:r>
      <w:proofErr w:type="spellStart"/>
      <w:r>
        <w:rPr>
          <w:rFonts w:ascii="Arial" w:hAnsi="Arial" w:cs="Arial"/>
          <w:color w:val="464545"/>
          <w:sz w:val="20"/>
          <w:szCs w:val="20"/>
        </w:rPr>
        <w:t>Cocamidopropyl</w:t>
      </w:r>
      <w:proofErr w:type="spellEnd"/>
      <w:r>
        <w:rPr>
          <w:rFonts w:ascii="Arial" w:hAnsi="Arial" w:cs="Arial"/>
          <w:color w:val="464545"/>
          <w:sz w:val="20"/>
          <w:szCs w:val="20"/>
        </w:rPr>
        <w:t xml:space="preserve"> </w:t>
      </w:r>
      <w:proofErr w:type="spellStart"/>
      <w:r>
        <w:rPr>
          <w:rFonts w:ascii="Arial" w:hAnsi="Arial" w:cs="Arial"/>
          <w:color w:val="464545"/>
          <w:sz w:val="20"/>
          <w:szCs w:val="20"/>
        </w:rPr>
        <w:t>Betaine</w:t>
      </w:r>
      <w:proofErr w:type="spellEnd"/>
      <w:r>
        <w:rPr>
          <w:rFonts w:ascii="Arial" w:hAnsi="Arial" w:cs="Arial"/>
          <w:color w:val="464545"/>
          <w:sz w:val="20"/>
          <w:szCs w:val="20"/>
        </w:rPr>
        <w:t xml:space="preserve">, </w:t>
      </w:r>
      <w:proofErr w:type="spellStart"/>
      <w:r>
        <w:rPr>
          <w:rFonts w:ascii="Arial" w:hAnsi="Arial" w:cs="Arial"/>
          <w:color w:val="464545"/>
          <w:sz w:val="20"/>
          <w:szCs w:val="20"/>
        </w:rPr>
        <w:t>Butylated</w:t>
      </w:r>
      <w:proofErr w:type="spellEnd"/>
      <w:r>
        <w:rPr>
          <w:rFonts w:ascii="Arial" w:hAnsi="Arial" w:cs="Arial"/>
          <w:color w:val="464545"/>
          <w:sz w:val="20"/>
          <w:szCs w:val="20"/>
        </w:rPr>
        <w:t xml:space="preserve"> </w:t>
      </w:r>
      <w:proofErr w:type="spellStart"/>
      <w:r>
        <w:rPr>
          <w:rFonts w:ascii="Arial" w:hAnsi="Arial" w:cs="Arial"/>
          <w:color w:val="464545"/>
          <w:sz w:val="20"/>
          <w:szCs w:val="20"/>
        </w:rPr>
        <w:t>Hydroxytoluene</w:t>
      </w:r>
      <w:proofErr w:type="spellEnd"/>
      <w:r>
        <w:rPr>
          <w:rFonts w:ascii="Arial" w:hAnsi="Arial" w:cs="Arial"/>
          <w:color w:val="464545"/>
          <w:sz w:val="20"/>
          <w:szCs w:val="20"/>
        </w:rPr>
        <w:t>, DM Water, Perfume, Papaya Extract, CI NO.15985, CI No. 19140.</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lastRenderedPageBreak/>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Storage: Store in a cool, dry place, away from direct sunlight. For external use only.</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Marketed by: </w:t>
      </w:r>
      <w:proofErr w:type="spellStart"/>
      <w:r>
        <w:rPr>
          <w:rFonts w:ascii="Arial" w:hAnsi="Arial" w:cs="Arial"/>
          <w:color w:val="464545"/>
          <w:sz w:val="20"/>
          <w:szCs w:val="20"/>
        </w:rPr>
        <w:t>Priyal</w:t>
      </w:r>
      <w:proofErr w:type="spellEnd"/>
      <w:r>
        <w:rPr>
          <w:rFonts w:ascii="Arial" w:hAnsi="Arial" w:cs="Arial"/>
          <w:color w:val="464545"/>
          <w:sz w:val="20"/>
          <w:szCs w:val="20"/>
        </w:rPr>
        <w:t xml:space="preserve"> Cosmetics 167, </w:t>
      </w:r>
      <w:proofErr w:type="spellStart"/>
      <w:r>
        <w:rPr>
          <w:rFonts w:ascii="Arial" w:hAnsi="Arial" w:cs="Arial"/>
          <w:color w:val="464545"/>
          <w:sz w:val="20"/>
          <w:szCs w:val="20"/>
        </w:rPr>
        <w:t>Mahagujarat</w:t>
      </w:r>
      <w:proofErr w:type="spellEnd"/>
      <w:r>
        <w:rPr>
          <w:rFonts w:ascii="Arial" w:hAnsi="Arial" w:cs="Arial"/>
          <w:color w:val="464545"/>
          <w:sz w:val="20"/>
          <w:szCs w:val="20"/>
        </w:rPr>
        <w:t xml:space="preserve"> Estate, </w:t>
      </w:r>
      <w:proofErr w:type="spellStart"/>
      <w:r>
        <w:rPr>
          <w:rFonts w:ascii="Arial" w:hAnsi="Arial" w:cs="Arial"/>
          <w:color w:val="464545"/>
          <w:sz w:val="20"/>
          <w:szCs w:val="20"/>
        </w:rPr>
        <w:t>Moraiya</w:t>
      </w:r>
      <w:proofErr w:type="spellEnd"/>
      <w:r>
        <w:rPr>
          <w:rFonts w:ascii="Arial" w:hAnsi="Arial" w:cs="Arial"/>
          <w:color w:val="464545"/>
          <w:sz w:val="20"/>
          <w:szCs w:val="20"/>
        </w:rPr>
        <w:t xml:space="preserve">, Ta: </w:t>
      </w:r>
      <w:proofErr w:type="spellStart"/>
      <w:r>
        <w:rPr>
          <w:rFonts w:ascii="Arial" w:hAnsi="Arial" w:cs="Arial"/>
          <w:color w:val="464545"/>
          <w:sz w:val="20"/>
          <w:szCs w:val="20"/>
        </w:rPr>
        <w:t>Sanand</w:t>
      </w:r>
      <w:proofErr w:type="spellEnd"/>
      <w:r>
        <w:rPr>
          <w:rFonts w:ascii="Arial" w:hAnsi="Arial" w:cs="Arial"/>
          <w:color w:val="464545"/>
          <w:sz w:val="20"/>
          <w:szCs w:val="20"/>
        </w:rPr>
        <w:t xml:space="preserve">, Ahmedabad, </w:t>
      </w:r>
      <w:proofErr w:type="gramStart"/>
      <w:r>
        <w:rPr>
          <w:rFonts w:ascii="Arial" w:hAnsi="Arial" w:cs="Arial"/>
          <w:color w:val="464545"/>
          <w:sz w:val="20"/>
          <w:szCs w:val="20"/>
        </w:rPr>
        <w:t>Gujarat</w:t>
      </w:r>
      <w:proofErr w:type="gramEnd"/>
      <w:r>
        <w:rPr>
          <w:rFonts w:ascii="Arial" w:hAnsi="Arial" w:cs="Arial"/>
          <w:color w:val="464545"/>
          <w:sz w:val="20"/>
          <w:szCs w:val="20"/>
        </w:rPr>
        <w:t>. M.L. No: GC/1275</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Marketed by: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w:t>
      </w:r>
      <w:proofErr w:type="spellStart"/>
      <w:r>
        <w:rPr>
          <w:rFonts w:ascii="Arial" w:hAnsi="Arial" w:cs="Arial"/>
          <w:color w:val="464545"/>
          <w:sz w:val="20"/>
          <w:szCs w:val="20"/>
        </w:rPr>
        <w:t>G.N.Chetty</w:t>
      </w:r>
      <w:proofErr w:type="spellEnd"/>
      <w:r>
        <w:rPr>
          <w:rFonts w:ascii="Arial" w:hAnsi="Arial" w:cs="Arial"/>
          <w:color w:val="464545"/>
          <w:sz w:val="20"/>
          <w:szCs w:val="20"/>
        </w:rPr>
        <w:t xml:space="preserve"> Road, T. Nagar, Chennai - 600017, Tamil Nadu.</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Shelf Life: Use before 24 months from the date of manufacture.</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Additional Information:</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eastAsia="Aptos" w:hAnsi="Arial" w:cs="Arial"/>
          <w:color w:val="464545"/>
          <w:sz w:val="20"/>
          <w:szCs w:val="20"/>
          <w:shd w:val="clear" w:color="auto" w:fill="FFFFFF"/>
        </w:rPr>
        <w:t>Enriched with papaya extract for anti-blemish properties. Contains glycerin and sugar crystals for additional skin nourishment. Suitable for all skin types, offering a luxurious bathing experience.</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Style w:val="15"/>
          <w:rFonts w:ascii="Arial" w:eastAsia="Aptos" w:hAnsi="Arial" w:cs="Arial"/>
          <w:color w:val="464545"/>
          <w:sz w:val="20"/>
          <w:szCs w:val="20"/>
          <w:shd w:val="clear" w:color="auto" w:fill="FFFFFF"/>
        </w:rPr>
        <w:t>Used for:</w:t>
      </w:r>
      <w:r>
        <w:rPr>
          <w:rFonts w:ascii="Arial" w:eastAsia="Aptos" w:hAnsi="Arial" w:cs="Arial"/>
          <w:color w:val="464545"/>
          <w:sz w:val="20"/>
          <w:szCs w:val="20"/>
          <w:shd w:val="clear" w:color="auto" w:fill="FFFFFF"/>
        </w:rPr>
        <w:t xml:space="preserve"> This luxury bathing bar is used for making skin smooth, adding softness, and reducing blemishes, suitable for both body and face.</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Benefits:</w:t>
      </w:r>
      <w:r>
        <w:rPr>
          <w:rFonts w:ascii="Arial" w:eastAsia="Aptos" w:hAnsi="Arial" w:cs="Arial"/>
          <w:color w:val="464545"/>
          <w:sz w:val="20"/>
          <w:szCs w:val="20"/>
          <w:shd w:val="clear" w:color="auto" w:fill="FFFFFF"/>
        </w:rPr>
        <w:t xml:space="preserve"> Makes skin smooth and adds softness. Helps in skin lightening, restoring natural fairness. Reduces blemishes and promotes an even skin tone. Nourished with papaya extract, glycerin, and sugar crystals for enhanced skin care.</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Disclaimers:</w:t>
      </w:r>
      <w:r>
        <w:rPr>
          <w:rFonts w:ascii="Arial" w:eastAsia="Aptos" w:hAnsi="Arial" w:cs="Arial"/>
          <w:color w:val="464545"/>
          <w:sz w:val="20"/>
          <w:szCs w:val="20"/>
          <w:shd w:val="clear" w:color="auto" w:fill="FFFFFF"/>
        </w:rPr>
        <w:t xml:space="preserve"> In case of irritation, wash immediately. For external use only.</w:t>
      </w:r>
    </w:p>
    <w:p w:rsidR="00A07E37" w:rsidRDefault="00A07E37" w:rsidP="00A07E37">
      <w:pPr>
        <w:rPr>
          <w:rFonts w:ascii="Aptos" w:hAnsi="Aptos" w:cs="Latha"/>
        </w:rPr>
      </w:pPr>
      <w:r>
        <w:t xml:space="preserve"> </w:t>
      </w:r>
    </w:p>
    <w:p w:rsidR="00A07E37" w:rsidRDefault="00A07E37" w:rsidP="00A07E37">
      <w:pPr>
        <w:shd w:val="clear" w:color="auto" w:fill="FFFFFF"/>
        <w:spacing w:after="0" w:line="300" w:lineRule="atLeast"/>
        <w:textAlignment w:val="baseline"/>
        <w:rPr>
          <w:rFonts w:ascii="Arial" w:hAnsi="Arial" w:cs="Arial"/>
          <w:color w:val="464545"/>
          <w:kern w:val="0"/>
          <w:sz w:val="20"/>
          <w:szCs w:val="20"/>
        </w:rPr>
      </w:pPr>
      <w:r>
        <w:rPr>
          <w:rFonts w:ascii="Arial" w:hAnsi="Arial" w:cs="Arial"/>
          <w:color w:val="464545"/>
          <w:kern w:val="0"/>
          <w:sz w:val="20"/>
          <w:szCs w:val="20"/>
        </w:rPr>
        <w:t>Nourished with the careful blend of Papaya, this state of the art anti-blemish softening bar gifts your skin gentle softness.</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Net Content: 75g</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Directions for use: Wet skin and apply the bathing bar on the face and body for a blissful soft and fair skin.</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Ingredients: Propylene Glycol, Coconut Oil, Stearic Acid, Glycerin, Isopropyl Alcohol, Sodium </w:t>
      </w:r>
      <w:proofErr w:type="spellStart"/>
      <w:r>
        <w:rPr>
          <w:rFonts w:ascii="Arial" w:hAnsi="Arial" w:cs="Arial"/>
          <w:color w:val="464545"/>
          <w:sz w:val="20"/>
          <w:szCs w:val="20"/>
        </w:rPr>
        <w:t>Laureth</w:t>
      </w:r>
      <w:proofErr w:type="spellEnd"/>
      <w:r>
        <w:rPr>
          <w:rFonts w:ascii="Arial" w:hAnsi="Arial" w:cs="Arial"/>
          <w:color w:val="464545"/>
          <w:sz w:val="20"/>
          <w:szCs w:val="20"/>
        </w:rPr>
        <w:t xml:space="preserve"> Ether </w:t>
      </w:r>
      <w:proofErr w:type="spellStart"/>
      <w:r>
        <w:rPr>
          <w:rFonts w:ascii="Arial" w:hAnsi="Arial" w:cs="Arial"/>
          <w:color w:val="464545"/>
          <w:sz w:val="20"/>
          <w:szCs w:val="20"/>
        </w:rPr>
        <w:t>Sulphate</w:t>
      </w:r>
      <w:proofErr w:type="spellEnd"/>
      <w:r>
        <w:rPr>
          <w:rFonts w:ascii="Arial" w:hAnsi="Arial" w:cs="Arial"/>
          <w:color w:val="464545"/>
          <w:sz w:val="20"/>
          <w:szCs w:val="20"/>
        </w:rPr>
        <w:t xml:space="preserve">, Sorbitol, Sodium Hydroxide, Sugar, </w:t>
      </w:r>
      <w:proofErr w:type="spellStart"/>
      <w:r>
        <w:rPr>
          <w:rFonts w:ascii="Arial" w:hAnsi="Arial" w:cs="Arial"/>
          <w:color w:val="464545"/>
          <w:sz w:val="20"/>
          <w:szCs w:val="20"/>
        </w:rPr>
        <w:t>Cocamidopropyl</w:t>
      </w:r>
      <w:proofErr w:type="spellEnd"/>
      <w:r>
        <w:rPr>
          <w:rFonts w:ascii="Arial" w:hAnsi="Arial" w:cs="Arial"/>
          <w:color w:val="464545"/>
          <w:sz w:val="20"/>
          <w:szCs w:val="20"/>
        </w:rPr>
        <w:t xml:space="preserve"> </w:t>
      </w:r>
      <w:proofErr w:type="spellStart"/>
      <w:r>
        <w:rPr>
          <w:rFonts w:ascii="Arial" w:hAnsi="Arial" w:cs="Arial"/>
          <w:color w:val="464545"/>
          <w:sz w:val="20"/>
          <w:szCs w:val="20"/>
        </w:rPr>
        <w:t>Betaine</w:t>
      </w:r>
      <w:proofErr w:type="spellEnd"/>
      <w:r>
        <w:rPr>
          <w:rFonts w:ascii="Arial" w:hAnsi="Arial" w:cs="Arial"/>
          <w:color w:val="464545"/>
          <w:sz w:val="20"/>
          <w:szCs w:val="20"/>
        </w:rPr>
        <w:t xml:space="preserve">, </w:t>
      </w:r>
      <w:proofErr w:type="spellStart"/>
      <w:r>
        <w:rPr>
          <w:rFonts w:ascii="Arial" w:hAnsi="Arial" w:cs="Arial"/>
          <w:color w:val="464545"/>
          <w:sz w:val="20"/>
          <w:szCs w:val="20"/>
        </w:rPr>
        <w:t>Butylated</w:t>
      </w:r>
      <w:proofErr w:type="spellEnd"/>
      <w:r>
        <w:rPr>
          <w:rFonts w:ascii="Arial" w:hAnsi="Arial" w:cs="Arial"/>
          <w:color w:val="464545"/>
          <w:sz w:val="20"/>
          <w:szCs w:val="20"/>
        </w:rPr>
        <w:t xml:space="preserve"> </w:t>
      </w:r>
      <w:proofErr w:type="spellStart"/>
      <w:r>
        <w:rPr>
          <w:rFonts w:ascii="Arial" w:hAnsi="Arial" w:cs="Arial"/>
          <w:color w:val="464545"/>
          <w:sz w:val="20"/>
          <w:szCs w:val="20"/>
        </w:rPr>
        <w:t>Hydroxytoluene</w:t>
      </w:r>
      <w:proofErr w:type="spellEnd"/>
      <w:r>
        <w:rPr>
          <w:rFonts w:ascii="Arial" w:hAnsi="Arial" w:cs="Arial"/>
          <w:color w:val="464545"/>
          <w:sz w:val="20"/>
          <w:szCs w:val="20"/>
        </w:rPr>
        <w:t>, DM Water, Perfume, Papaya Extract, CI NO.15985, CI No. 19140.</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Storage: Store in a cool, dry place, away from direct sunlight. For external use only.</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Marketed by: </w:t>
      </w:r>
      <w:proofErr w:type="spellStart"/>
      <w:r>
        <w:rPr>
          <w:rFonts w:ascii="Arial" w:hAnsi="Arial" w:cs="Arial"/>
          <w:color w:val="464545"/>
          <w:sz w:val="20"/>
          <w:szCs w:val="20"/>
        </w:rPr>
        <w:t>Priyal</w:t>
      </w:r>
      <w:proofErr w:type="spellEnd"/>
      <w:r>
        <w:rPr>
          <w:rFonts w:ascii="Arial" w:hAnsi="Arial" w:cs="Arial"/>
          <w:color w:val="464545"/>
          <w:sz w:val="20"/>
          <w:szCs w:val="20"/>
        </w:rPr>
        <w:t xml:space="preserve"> Cosmetics 167, </w:t>
      </w:r>
      <w:proofErr w:type="spellStart"/>
      <w:r>
        <w:rPr>
          <w:rFonts w:ascii="Arial" w:hAnsi="Arial" w:cs="Arial"/>
          <w:color w:val="464545"/>
          <w:sz w:val="20"/>
          <w:szCs w:val="20"/>
        </w:rPr>
        <w:t>Mahagujarat</w:t>
      </w:r>
      <w:proofErr w:type="spellEnd"/>
      <w:r>
        <w:rPr>
          <w:rFonts w:ascii="Arial" w:hAnsi="Arial" w:cs="Arial"/>
          <w:color w:val="464545"/>
          <w:sz w:val="20"/>
          <w:szCs w:val="20"/>
        </w:rPr>
        <w:t xml:space="preserve"> Estate, </w:t>
      </w:r>
      <w:proofErr w:type="spellStart"/>
      <w:r>
        <w:rPr>
          <w:rFonts w:ascii="Arial" w:hAnsi="Arial" w:cs="Arial"/>
          <w:color w:val="464545"/>
          <w:sz w:val="20"/>
          <w:szCs w:val="20"/>
        </w:rPr>
        <w:t>Moraiya</w:t>
      </w:r>
      <w:proofErr w:type="spellEnd"/>
      <w:r>
        <w:rPr>
          <w:rFonts w:ascii="Arial" w:hAnsi="Arial" w:cs="Arial"/>
          <w:color w:val="464545"/>
          <w:sz w:val="20"/>
          <w:szCs w:val="20"/>
        </w:rPr>
        <w:t xml:space="preserve">, Ta: </w:t>
      </w:r>
      <w:proofErr w:type="spellStart"/>
      <w:r>
        <w:rPr>
          <w:rFonts w:ascii="Arial" w:hAnsi="Arial" w:cs="Arial"/>
          <w:color w:val="464545"/>
          <w:sz w:val="20"/>
          <w:szCs w:val="20"/>
        </w:rPr>
        <w:t>Sanand</w:t>
      </w:r>
      <w:proofErr w:type="spellEnd"/>
      <w:r>
        <w:rPr>
          <w:rFonts w:ascii="Arial" w:hAnsi="Arial" w:cs="Arial"/>
          <w:color w:val="464545"/>
          <w:sz w:val="20"/>
          <w:szCs w:val="20"/>
        </w:rPr>
        <w:t xml:space="preserve">, Ahmedabad, </w:t>
      </w:r>
      <w:proofErr w:type="gramStart"/>
      <w:r>
        <w:rPr>
          <w:rFonts w:ascii="Arial" w:hAnsi="Arial" w:cs="Arial"/>
          <w:color w:val="464545"/>
          <w:sz w:val="20"/>
          <w:szCs w:val="20"/>
        </w:rPr>
        <w:t>Gujarat</w:t>
      </w:r>
      <w:proofErr w:type="gramEnd"/>
      <w:r>
        <w:rPr>
          <w:rFonts w:ascii="Arial" w:hAnsi="Arial" w:cs="Arial"/>
          <w:color w:val="464545"/>
          <w:sz w:val="20"/>
          <w:szCs w:val="20"/>
        </w:rPr>
        <w:t>. M.L. No: GC/1275</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Marketed by: </w:t>
      </w:r>
      <w:proofErr w:type="spellStart"/>
      <w:r>
        <w:rPr>
          <w:rFonts w:ascii="Arial" w:hAnsi="Arial" w:cs="Arial"/>
          <w:color w:val="464545"/>
          <w:sz w:val="20"/>
          <w:szCs w:val="20"/>
        </w:rPr>
        <w:t>Mi</w:t>
      </w:r>
      <w:proofErr w:type="spellEnd"/>
      <w:r>
        <w:rPr>
          <w:rFonts w:ascii="Arial" w:hAnsi="Arial" w:cs="Arial"/>
          <w:color w:val="464545"/>
          <w:sz w:val="20"/>
          <w:szCs w:val="20"/>
        </w:rPr>
        <w:t xml:space="preserve"> Lifestyle Marketing Global Private Limited. No.25, </w:t>
      </w:r>
      <w:proofErr w:type="spellStart"/>
      <w:r>
        <w:rPr>
          <w:rFonts w:ascii="Arial" w:hAnsi="Arial" w:cs="Arial"/>
          <w:color w:val="464545"/>
          <w:sz w:val="20"/>
          <w:szCs w:val="20"/>
        </w:rPr>
        <w:t>G.N.Chetty</w:t>
      </w:r>
      <w:proofErr w:type="spellEnd"/>
      <w:r>
        <w:rPr>
          <w:rFonts w:ascii="Arial" w:hAnsi="Arial" w:cs="Arial"/>
          <w:color w:val="464545"/>
          <w:sz w:val="20"/>
          <w:szCs w:val="20"/>
        </w:rPr>
        <w:t xml:space="preserve"> Road, T. Nagar, Chennai - 600017, Tamil Nadu.</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lastRenderedPageBreak/>
        <w:t xml:space="preserve"> </w:t>
      </w:r>
    </w:p>
    <w:p w:rsidR="00A07E37" w:rsidRDefault="00A07E37" w:rsidP="00A07E37">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Shelf Life: Use before 24 months from the date of manufacture.</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 xml:space="preserve"> </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hAnsi="Arial" w:cs="Arial"/>
          <w:color w:val="464545"/>
          <w:kern w:val="0"/>
          <w:sz w:val="20"/>
          <w:szCs w:val="20"/>
        </w:rPr>
        <w:t>Additional Information:</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Fonts w:ascii="Arial" w:eastAsia="Aptos" w:hAnsi="Arial" w:cs="Arial"/>
          <w:color w:val="464545"/>
          <w:sz w:val="20"/>
          <w:szCs w:val="20"/>
          <w:shd w:val="clear" w:color="auto" w:fill="FFFFFF"/>
        </w:rPr>
        <w:t>Enriched with papaya extract for anti-blemish properties. Contains glycerin and sugar crystals for additional skin nourishment. Suitable for all skin types, offering a luxurious bathing experience.</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r>
        <w:rPr>
          <w:rStyle w:val="15"/>
          <w:rFonts w:ascii="Arial" w:eastAsia="Aptos" w:hAnsi="Arial" w:cs="Arial"/>
          <w:color w:val="464545"/>
          <w:sz w:val="20"/>
          <w:szCs w:val="20"/>
          <w:shd w:val="clear" w:color="auto" w:fill="FFFFFF"/>
        </w:rPr>
        <w:t>Used for:</w:t>
      </w:r>
      <w:r>
        <w:rPr>
          <w:rFonts w:ascii="Arial" w:eastAsia="Aptos" w:hAnsi="Arial" w:cs="Arial"/>
          <w:color w:val="464545"/>
          <w:sz w:val="20"/>
          <w:szCs w:val="20"/>
          <w:shd w:val="clear" w:color="auto" w:fill="FFFFFF"/>
        </w:rPr>
        <w:t xml:space="preserve"> This luxury bathing bar is used for making skin smooth, adding softness, and reducing blemishes, suitable for both body and face.</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Benefits:</w:t>
      </w:r>
      <w:r>
        <w:rPr>
          <w:rFonts w:ascii="Arial" w:eastAsia="Aptos" w:hAnsi="Arial" w:cs="Arial"/>
          <w:color w:val="464545"/>
          <w:sz w:val="20"/>
          <w:szCs w:val="20"/>
          <w:shd w:val="clear" w:color="auto" w:fill="FFFFFF"/>
        </w:rPr>
        <w:t xml:space="preserve"> Makes skin smooth and adds softness. Helps in skin lightening, restoring natural fairness. Reduces blemishes and promotes an even skin tone. Nourished with papaya extract, glycerin, and sugar crystals for enhanced skin care.</w:t>
      </w:r>
      <w:r>
        <w:rPr>
          <w:rFonts w:ascii="Arial" w:eastAsia="Aptos" w:hAnsi="Arial" w:cs="Arial"/>
          <w:color w:val="464545"/>
          <w:sz w:val="20"/>
          <w:szCs w:val="20"/>
        </w:rPr>
        <w:br/>
      </w:r>
      <w:r>
        <w:rPr>
          <w:rFonts w:ascii="Arial" w:eastAsia="Aptos" w:hAnsi="Arial" w:cs="Arial"/>
          <w:color w:val="464545"/>
          <w:sz w:val="20"/>
          <w:szCs w:val="20"/>
        </w:rPr>
        <w:br/>
      </w:r>
      <w:r>
        <w:rPr>
          <w:rStyle w:val="15"/>
          <w:rFonts w:ascii="Arial" w:eastAsia="Aptos" w:hAnsi="Arial" w:cs="Arial"/>
          <w:color w:val="464545"/>
          <w:sz w:val="20"/>
          <w:szCs w:val="20"/>
          <w:shd w:val="clear" w:color="auto" w:fill="FFFFFF"/>
        </w:rPr>
        <w:t>Disclaimers:</w:t>
      </w:r>
      <w:r>
        <w:rPr>
          <w:rFonts w:ascii="Arial" w:eastAsia="Aptos" w:hAnsi="Arial" w:cs="Arial"/>
          <w:color w:val="464545"/>
          <w:sz w:val="20"/>
          <w:szCs w:val="20"/>
          <w:shd w:val="clear" w:color="auto" w:fill="FFFFFF"/>
        </w:rPr>
        <w:t xml:space="preserve"> In case of irritation, wash immediately. For external use only.</w:t>
      </w:r>
    </w:p>
    <w:p w:rsidR="00A07E37" w:rsidRDefault="00A07E37" w:rsidP="00A07E37">
      <w:pPr>
        <w:rPr>
          <w:rFonts w:ascii="Aptos" w:hAnsi="Aptos" w:cs="Latha"/>
        </w:rPr>
      </w:pPr>
      <w:r>
        <w:t xml:space="preserve"> </w:t>
      </w:r>
    </w:p>
    <w:p w:rsidR="00A07E37" w:rsidRDefault="00A07E37" w:rsidP="00A07E37">
      <w:pPr>
        <w:pBdr>
          <w:bottom w:val="single" w:sz="6" w:space="11" w:color="auto"/>
        </w:pBdr>
        <w:shd w:val="clear" w:color="auto" w:fill="FFFFFF"/>
        <w:spacing w:after="0"/>
        <w:textAlignment w:val="baseline"/>
        <w:outlineLvl w:val="3"/>
        <w:rPr>
          <w:rFonts w:ascii="Arial" w:hAnsi="Arial" w:cs="Arial"/>
          <w:color w:val="464545"/>
          <w:kern w:val="0"/>
          <w:sz w:val="20"/>
          <w:szCs w:val="20"/>
        </w:rPr>
      </w:pPr>
    </w:p>
    <w:p w:rsidR="00A07E37" w:rsidRDefault="00A07E37" w:rsidP="00A07E37">
      <w:pPr>
        <w:spacing w:after="0"/>
        <w:rPr>
          <w:rFonts w:ascii="Times New Roman" w:hAnsi="Times New Roman" w:cs="Times New Roman"/>
          <w:kern w:val="0"/>
          <w:sz w:val="24"/>
          <w:szCs w:val="24"/>
        </w:rPr>
      </w:pPr>
    </w:p>
    <w:p w:rsidR="00FF73E3" w:rsidRDefault="00FF73E3" w:rsidP="00FF73E3">
      <w:pPr>
        <w:rPr>
          <w:rFonts w:ascii="Times New Roman" w:hAnsi="Times New Roman" w:cs="Times New Roman"/>
          <w:kern w:val="0"/>
          <w:sz w:val="24"/>
          <w:szCs w:val="24"/>
        </w:rPr>
      </w:pPr>
      <w:proofErr w:type="spellStart"/>
      <w:r>
        <w:rPr>
          <w:rFonts w:ascii="Arial" w:hAnsi="Arial" w:cs="Arial"/>
          <w:b/>
          <w:bCs/>
          <w:color w:val="464545"/>
          <w:kern w:val="0"/>
          <w:sz w:val="48"/>
          <w:szCs w:val="48"/>
        </w:rPr>
        <w:t>Neustar</w:t>
      </w:r>
      <w:proofErr w:type="spellEnd"/>
      <w:r>
        <w:rPr>
          <w:rFonts w:ascii="Arial" w:hAnsi="Arial" w:cs="Arial"/>
          <w:b/>
          <w:bCs/>
          <w:color w:val="464545"/>
          <w:kern w:val="0"/>
          <w:sz w:val="48"/>
          <w:szCs w:val="48"/>
        </w:rPr>
        <w:t xml:space="preserve"> </w:t>
      </w:r>
      <w:proofErr w:type="spellStart"/>
      <w:r>
        <w:rPr>
          <w:rFonts w:ascii="Arial" w:hAnsi="Arial" w:cs="Arial"/>
          <w:b/>
          <w:bCs/>
          <w:color w:val="464545"/>
          <w:kern w:val="0"/>
          <w:sz w:val="48"/>
          <w:szCs w:val="48"/>
        </w:rPr>
        <w:t>Anti Bacterial</w:t>
      </w:r>
      <w:proofErr w:type="spellEnd"/>
      <w:r>
        <w:rPr>
          <w:rFonts w:ascii="Arial" w:hAnsi="Arial" w:cs="Arial"/>
          <w:b/>
          <w:bCs/>
          <w:color w:val="464545"/>
          <w:kern w:val="0"/>
          <w:sz w:val="48"/>
          <w:szCs w:val="48"/>
        </w:rPr>
        <w:t xml:space="preserve"> Triple Action Soap (100g)</w:t>
      </w:r>
      <w:r>
        <w:rPr>
          <w:rFonts w:ascii="Arial" w:eastAsia="Aptos" w:hAnsi="Arial" w:cs="Arial"/>
          <w:color w:val="464545"/>
          <w:sz w:val="18"/>
          <w:szCs w:val="18"/>
          <w:shd w:val="clear" w:color="auto" w:fill="FFDFA3"/>
        </w:rPr>
        <w:t xml:space="preserve"> </w:t>
      </w:r>
      <w:r>
        <w:rPr>
          <w:rFonts w:ascii="Arial" w:hAnsi="Arial" w:cs="Arial"/>
          <w:color w:val="464545"/>
          <w:kern w:val="0"/>
          <w:sz w:val="18"/>
          <w:szCs w:val="18"/>
          <w:shd w:val="clear" w:color="auto" w:fill="FFDFA3"/>
        </w:rPr>
        <w:t>MRP</w:t>
      </w:r>
    </w:p>
    <w:p w:rsidR="00FF73E3" w:rsidRDefault="00FF73E3" w:rsidP="00FF73E3">
      <w:pPr>
        <w:shd w:val="clear" w:color="auto" w:fill="FFFFFF"/>
        <w:spacing w:after="150"/>
        <w:textAlignment w:val="baseline"/>
        <w:rPr>
          <w:rFonts w:ascii="Arial" w:hAnsi="Arial" w:cs="Arial"/>
          <w:color w:val="212529"/>
          <w:kern w:val="0"/>
          <w:sz w:val="21"/>
          <w:szCs w:val="21"/>
        </w:rPr>
      </w:pPr>
      <w:r>
        <w:rPr>
          <w:rFonts w:ascii="inherit" w:hAnsi="inherit" w:cs="Arial"/>
          <w:color w:val="2BACE0"/>
          <w:kern w:val="0"/>
          <w:sz w:val="68"/>
          <w:szCs w:val="68"/>
        </w:rPr>
        <w:t>₹48.00</w:t>
      </w:r>
    </w:p>
    <w:p w:rsidR="00FF73E3" w:rsidRDefault="00FF73E3" w:rsidP="00FF73E3">
      <w:pPr>
        <w:shd w:val="clear" w:color="auto" w:fill="FFFFFF"/>
        <w:spacing w:after="0"/>
        <w:textAlignment w:val="baseline"/>
        <w:outlineLvl w:val="2"/>
        <w:rPr>
          <w:rFonts w:ascii="Arial" w:hAnsi="Arial" w:cs="Arial"/>
          <w:b/>
          <w:bCs/>
          <w:color w:val="464545"/>
          <w:kern w:val="0"/>
          <w:sz w:val="48"/>
          <w:szCs w:val="48"/>
        </w:rPr>
      </w:pPr>
      <w:r>
        <w:rPr>
          <w:rFonts w:ascii="Arial" w:hAnsi="Arial" w:cs="Arial"/>
          <w:b/>
          <w:bCs/>
          <w:color w:val="464545"/>
          <w:kern w:val="0"/>
          <w:sz w:val="48"/>
          <w:szCs w:val="48"/>
        </w:rPr>
        <w:t xml:space="preserve"> </w:t>
      </w:r>
    </w:p>
    <w:p w:rsidR="00FF73E3" w:rsidRDefault="00FF73E3" w:rsidP="00FF73E3">
      <w:pPr>
        <w:rPr>
          <w:rFonts w:ascii="Aptos" w:hAnsi="Aptos" w:cs="Latha"/>
        </w:rPr>
      </w:pPr>
      <w:r>
        <w:rPr>
          <w:noProof/>
        </w:rPr>
        <w:drawing>
          <wp:inline distT="0" distB="0" distL="0" distR="0">
            <wp:extent cx="2644140" cy="3086100"/>
            <wp:effectExtent l="0" t="0" r="3810" b="0"/>
            <wp:docPr id="9" name="Picture 9" descr="C:\Users\ADMIN\AppData\Local\Temp\ksohtml1167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ksohtml11672\wps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4140" cy="3086100"/>
                    </a:xfrm>
                    <a:prstGeom prst="rect">
                      <a:avLst/>
                    </a:prstGeom>
                    <a:noFill/>
                    <a:ln>
                      <a:noFill/>
                    </a:ln>
                  </pic:spPr>
                </pic:pic>
              </a:graphicData>
            </a:graphic>
          </wp:inline>
        </w:drawing>
      </w:r>
      <w:r>
        <w:rPr>
          <w:noProof/>
        </w:rPr>
        <w:drawing>
          <wp:inline distT="0" distB="0" distL="0" distR="0">
            <wp:extent cx="2628900" cy="3063240"/>
            <wp:effectExtent l="0" t="0" r="0" b="3810"/>
            <wp:docPr id="8" name="Picture 8" descr="C:\Users\ADMIN\AppData\Local\Temp\ksohtml11672\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Temp\ksohtml11672\wps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8900" cy="3063240"/>
                    </a:xfrm>
                    <a:prstGeom prst="rect">
                      <a:avLst/>
                    </a:prstGeom>
                    <a:noFill/>
                    <a:ln>
                      <a:noFill/>
                    </a:ln>
                  </pic:spPr>
                </pic:pic>
              </a:graphicData>
            </a:graphic>
          </wp:inline>
        </w:drawing>
      </w:r>
      <w:r>
        <w:t xml:space="preserve"> </w:t>
      </w:r>
    </w:p>
    <w:p w:rsidR="00FF73E3" w:rsidRDefault="00FF73E3" w:rsidP="00FF73E3">
      <w:pPr>
        <w:pStyle w:val="Heading4"/>
        <w:pBdr>
          <w:bottom w:val="single" w:sz="6" w:space="11" w:color="auto"/>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lastRenderedPageBreak/>
        <w:t>Product Description:</w:t>
      </w:r>
    </w:p>
    <w:p w:rsidR="00FF73E3" w:rsidRDefault="00FF73E3" w:rsidP="00FF73E3">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 xml:space="preserve">Anti-Bacterial Triple Action Soap comes with the power of </w:t>
      </w:r>
      <w:proofErr w:type="spellStart"/>
      <w:r>
        <w:rPr>
          <w:rFonts w:ascii="Arial" w:hAnsi="Arial" w:cs="Arial"/>
          <w:color w:val="464545"/>
          <w:sz w:val="20"/>
          <w:szCs w:val="20"/>
        </w:rPr>
        <w:t>Triclosan</w:t>
      </w:r>
      <w:proofErr w:type="spellEnd"/>
      <w:r>
        <w:rPr>
          <w:rFonts w:ascii="Arial" w:hAnsi="Arial" w:cs="Arial"/>
          <w:color w:val="464545"/>
          <w:sz w:val="20"/>
          <w:szCs w:val="20"/>
        </w:rPr>
        <w:t xml:space="preserve">. Anti-bacterial body care soap formulation having </w:t>
      </w:r>
      <w:proofErr w:type="spellStart"/>
      <w:r>
        <w:rPr>
          <w:rFonts w:ascii="Arial" w:hAnsi="Arial" w:cs="Arial"/>
          <w:color w:val="464545"/>
          <w:sz w:val="20"/>
          <w:szCs w:val="20"/>
        </w:rPr>
        <w:t>Triclosan</w:t>
      </w:r>
      <w:proofErr w:type="spellEnd"/>
      <w:r>
        <w:rPr>
          <w:rFonts w:ascii="Arial" w:hAnsi="Arial" w:cs="Arial"/>
          <w:color w:val="464545"/>
          <w:sz w:val="20"/>
          <w:szCs w:val="20"/>
        </w:rPr>
        <w:t xml:space="preserve"> as active ingredient is a proven for anti-bacterial and anti-fungal action and thereby fighting body </w:t>
      </w:r>
      <w:proofErr w:type="spellStart"/>
      <w:r>
        <w:rPr>
          <w:rFonts w:ascii="Arial" w:hAnsi="Arial" w:cs="Arial"/>
          <w:color w:val="464545"/>
          <w:sz w:val="20"/>
          <w:szCs w:val="20"/>
        </w:rPr>
        <w:t>odour</w:t>
      </w:r>
      <w:proofErr w:type="spellEnd"/>
      <w:r>
        <w:rPr>
          <w:rFonts w:ascii="Arial" w:hAnsi="Arial" w:cs="Arial"/>
          <w:color w:val="464545"/>
          <w:sz w:val="20"/>
          <w:szCs w:val="20"/>
        </w:rPr>
        <w:t>.</w:t>
      </w:r>
    </w:p>
    <w:p w:rsidR="00FF73E3" w:rsidRDefault="00FF73E3" w:rsidP="00FF73E3">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Content:</w:t>
      </w:r>
      <w:r>
        <w:rPr>
          <w:rFonts w:ascii="Arial" w:hAnsi="Arial" w:cs="Arial"/>
          <w:color w:val="464545"/>
          <w:sz w:val="20"/>
          <w:szCs w:val="20"/>
        </w:rPr>
        <w:t xml:space="preserve"> 100g</w:t>
      </w:r>
    </w:p>
    <w:p w:rsidR="00FF73E3" w:rsidRDefault="00FF73E3" w:rsidP="00FF73E3">
      <w:pPr>
        <w:pStyle w:val="Heading4"/>
        <w:pBdr>
          <w:bottom w:val="single" w:sz="6" w:space="11" w:color="auto"/>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 xml:space="preserve"> </w:t>
      </w:r>
    </w:p>
    <w:p w:rsidR="00FF73E3" w:rsidRDefault="00FF73E3" w:rsidP="00FF73E3">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for use:</w:t>
      </w:r>
      <w:r>
        <w:rPr>
          <w:rFonts w:ascii="Arial" w:hAnsi="Arial" w:cs="Arial"/>
          <w:color w:val="464545"/>
          <w:sz w:val="20"/>
          <w:szCs w:val="20"/>
        </w:rPr>
        <w:t xml:space="preserve"> Apply the soap on wet skin, lather, and rinse thoroughly.</w:t>
      </w:r>
    </w:p>
    <w:p w:rsidR="00FF73E3" w:rsidRDefault="00FF73E3" w:rsidP="00FF73E3">
      <w:pPr>
        <w:pStyle w:val="Heading4"/>
        <w:pBdr>
          <w:bottom w:val="single" w:sz="6" w:space="11" w:color="auto"/>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 xml:space="preserve"> </w:t>
      </w:r>
    </w:p>
    <w:p w:rsidR="00FF73E3" w:rsidRDefault="00FF73E3" w:rsidP="00FF73E3">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rPr>
        <w:t xml:space="preserve"> Sodium Palmate, Sodium Palm </w:t>
      </w:r>
      <w:proofErr w:type="spellStart"/>
      <w:r>
        <w:rPr>
          <w:rFonts w:ascii="Arial" w:hAnsi="Arial" w:cs="Arial"/>
          <w:color w:val="464545"/>
          <w:sz w:val="20"/>
          <w:szCs w:val="20"/>
        </w:rPr>
        <w:t>Kernelate</w:t>
      </w:r>
      <w:proofErr w:type="spellEnd"/>
      <w:r>
        <w:rPr>
          <w:rFonts w:ascii="Arial" w:hAnsi="Arial" w:cs="Arial"/>
          <w:color w:val="464545"/>
          <w:sz w:val="20"/>
          <w:szCs w:val="20"/>
        </w:rPr>
        <w:t xml:space="preserve">, Talc, Glycerin, Aqua, Fragrance, Sodium Chloride, Disodium EDTA, </w:t>
      </w:r>
      <w:proofErr w:type="spellStart"/>
      <w:r>
        <w:rPr>
          <w:rFonts w:ascii="Arial" w:hAnsi="Arial" w:cs="Arial"/>
          <w:color w:val="464545"/>
          <w:sz w:val="20"/>
          <w:szCs w:val="20"/>
        </w:rPr>
        <w:t>Triclosan</w:t>
      </w:r>
      <w:proofErr w:type="spellEnd"/>
      <w:r>
        <w:rPr>
          <w:rFonts w:ascii="Arial" w:hAnsi="Arial" w:cs="Arial"/>
          <w:color w:val="464545"/>
          <w:sz w:val="20"/>
          <w:szCs w:val="20"/>
        </w:rPr>
        <w:t xml:space="preserve">, Titanium Di Oxide, </w:t>
      </w:r>
      <w:proofErr w:type="spellStart"/>
      <w:r>
        <w:rPr>
          <w:rFonts w:ascii="Arial" w:hAnsi="Arial" w:cs="Arial"/>
          <w:color w:val="464545"/>
          <w:sz w:val="20"/>
          <w:szCs w:val="20"/>
        </w:rPr>
        <w:t>Butylated</w:t>
      </w:r>
      <w:proofErr w:type="spellEnd"/>
      <w:r>
        <w:rPr>
          <w:rFonts w:ascii="Arial" w:hAnsi="Arial" w:cs="Arial"/>
          <w:color w:val="464545"/>
          <w:sz w:val="20"/>
          <w:szCs w:val="20"/>
        </w:rPr>
        <w:t xml:space="preserve"> </w:t>
      </w:r>
      <w:proofErr w:type="spellStart"/>
      <w:r>
        <w:rPr>
          <w:rFonts w:ascii="Arial" w:hAnsi="Arial" w:cs="Arial"/>
          <w:color w:val="464545"/>
          <w:sz w:val="20"/>
          <w:szCs w:val="20"/>
        </w:rPr>
        <w:t>Hydroxy</w:t>
      </w:r>
      <w:proofErr w:type="spellEnd"/>
      <w:r>
        <w:rPr>
          <w:rFonts w:ascii="Arial" w:hAnsi="Arial" w:cs="Arial"/>
          <w:color w:val="464545"/>
          <w:sz w:val="20"/>
          <w:szCs w:val="20"/>
        </w:rPr>
        <w:t xml:space="preserve"> Toluene, CI 12150, CI 12740.</w:t>
      </w:r>
    </w:p>
    <w:p w:rsidR="00FF73E3" w:rsidRDefault="00FF73E3" w:rsidP="00FF73E3">
      <w:pPr>
        <w:pStyle w:val="Heading4"/>
        <w:pBdr>
          <w:bottom w:val="single" w:sz="6" w:space="11" w:color="auto"/>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 xml:space="preserve"> </w:t>
      </w:r>
    </w:p>
    <w:p w:rsidR="00FF73E3" w:rsidRDefault="00FF73E3" w:rsidP="00FF73E3">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b/>
          <w:bCs/>
          <w:color w:val="464545"/>
          <w:sz w:val="20"/>
          <w:szCs w:val="20"/>
        </w:rPr>
        <w:tab/>
      </w:r>
      <w:r>
        <w:rPr>
          <w:rFonts w:ascii="Arial" w:hAnsi="Arial" w:cs="Arial"/>
          <w:color w:val="464545"/>
          <w:sz w:val="20"/>
          <w:szCs w:val="20"/>
        </w:rPr>
        <w:t>Store in a cool and dry place, away from direct sunlight. Keep the soap dry between uses to extend its lifespan. For external use only.</w:t>
      </w:r>
    </w:p>
    <w:p w:rsidR="00FF73E3" w:rsidRDefault="00FF73E3" w:rsidP="00FF73E3">
      <w:pPr>
        <w:pStyle w:val="Heading4"/>
        <w:pBdr>
          <w:bottom w:val="single" w:sz="6" w:space="11" w:color="auto"/>
        </w:pBdr>
        <w:shd w:val="clear" w:color="auto" w:fill="FFFFFF"/>
        <w:tabs>
          <w:tab w:val="left" w:pos="1308"/>
        </w:tabs>
        <w:spacing w:before="0"/>
        <w:textAlignment w:val="baseline"/>
        <w:rPr>
          <w:rFonts w:ascii="Arial" w:hAnsi="Arial" w:cs="Arial"/>
          <w:color w:val="464545"/>
          <w:sz w:val="20"/>
          <w:szCs w:val="20"/>
        </w:rPr>
      </w:pPr>
      <w:r>
        <w:rPr>
          <w:rFonts w:ascii="Arial" w:hAnsi="Arial" w:cs="Arial"/>
          <w:b/>
          <w:bCs/>
          <w:color w:val="464545"/>
          <w:sz w:val="20"/>
          <w:szCs w:val="20"/>
        </w:rPr>
        <w:t xml:space="preserve"> </w:t>
      </w:r>
    </w:p>
    <w:p w:rsidR="00FF73E3" w:rsidRDefault="00FF73E3" w:rsidP="00FF73E3">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Pr>
          <w:rFonts w:ascii="Arial" w:hAnsi="Arial" w:cs="Arial"/>
          <w:color w:val="464545"/>
          <w:sz w:val="20"/>
          <w:szCs w:val="20"/>
        </w:rPr>
        <w:t xml:space="preserve"> SRS INDUSTRIES, Plot no. 82, Shiv Ganga Industrial Estate, </w:t>
      </w:r>
      <w:proofErr w:type="spellStart"/>
      <w:r>
        <w:rPr>
          <w:rFonts w:ascii="Arial" w:hAnsi="Arial" w:cs="Arial"/>
          <w:color w:val="464545"/>
          <w:sz w:val="20"/>
          <w:szCs w:val="20"/>
        </w:rPr>
        <w:t>Lakeshwari</w:t>
      </w:r>
      <w:proofErr w:type="spellEnd"/>
      <w:r>
        <w:rPr>
          <w:rFonts w:ascii="Arial" w:hAnsi="Arial" w:cs="Arial"/>
          <w:color w:val="464545"/>
          <w:sz w:val="20"/>
          <w:szCs w:val="20"/>
        </w:rPr>
        <w:t xml:space="preserve">, P.O - </w:t>
      </w:r>
      <w:proofErr w:type="spellStart"/>
      <w:r>
        <w:rPr>
          <w:rFonts w:ascii="Arial" w:hAnsi="Arial" w:cs="Arial"/>
          <w:color w:val="464545"/>
          <w:sz w:val="20"/>
          <w:szCs w:val="20"/>
        </w:rPr>
        <w:t>Bhagwanpur</w:t>
      </w:r>
      <w:proofErr w:type="spellEnd"/>
      <w:r>
        <w:rPr>
          <w:rFonts w:ascii="Arial" w:hAnsi="Arial" w:cs="Arial"/>
          <w:color w:val="464545"/>
          <w:sz w:val="20"/>
          <w:szCs w:val="20"/>
        </w:rPr>
        <w:t xml:space="preserve">, Raipur, </w:t>
      </w:r>
      <w:proofErr w:type="spellStart"/>
      <w:r>
        <w:rPr>
          <w:rFonts w:ascii="Arial" w:hAnsi="Arial" w:cs="Arial"/>
          <w:color w:val="464545"/>
          <w:sz w:val="20"/>
          <w:szCs w:val="20"/>
        </w:rPr>
        <w:t>Roorkee</w:t>
      </w:r>
      <w:proofErr w:type="spellEnd"/>
      <w:r>
        <w:rPr>
          <w:rFonts w:ascii="Arial" w:hAnsi="Arial" w:cs="Arial"/>
          <w:color w:val="464545"/>
          <w:sz w:val="20"/>
          <w:szCs w:val="20"/>
        </w:rPr>
        <w:t xml:space="preserve">, </w:t>
      </w:r>
      <w:proofErr w:type="spellStart"/>
      <w:r>
        <w:rPr>
          <w:rFonts w:ascii="Arial" w:hAnsi="Arial" w:cs="Arial"/>
          <w:color w:val="464545"/>
          <w:sz w:val="20"/>
          <w:szCs w:val="20"/>
        </w:rPr>
        <w:t>Haridwar</w:t>
      </w:r>
      <w:proofErr w:type="spellEnd"/>
      <w:r>
        <w:rPr>
          <w:rFonts w:ascii="Arial" w:hAnsi="Arial" w:cs="Arial"/>
          <w:color w:val="464545"/>
          <w:sz w:val="20"/>
          <w:szCs w:val="20"/>
        </w:rPr>
        <w:t xml:space="preserve"> (</w:t>
      </w:r>
      <w:proofErr w:type="spellStart"/>
      <w:r>
        <w:rPr>
          <w:rFonts w:ascii="Arial" w:hAnsi="Arial" w:cs="Arial"/>
          <w:color w:val="464545"/>
          <w:sz w:val="20"/>
          <w:szCs w:val="20"/>
        </w:rPr>
        <w:t>Uttarakhand</w:t>
      </w:r>
      <w:proofErr w:type="spellEnd"/>
      <w:r>
        <w:rPr>
          <w:rFonts w:ascii="Arial" w:hAnsi="Arial" w:cs="Arial"/>
          <w:color w:val="464545"/>
          <w:sz w:val="20"/>
          <w:szCs w:val="20"/>
        </w:rPr>
        <w:t xml:space="preserve">) - 247661. Mfg. </w:t>
      </w:r>
      <w:proofErr w:type="spellStart"/>
      <w:r>
        <w:rPr>
          <w:rFonts w:ascii="Arial" w:hAnsi="Arial" w:cs="Arial"/>
          <w:color w:val="464545"/>
          <w:sz w:val="20"/>
          <w:szCs w:val="20"/>
        </w:rPr>
        <w:t>Lic</w:t>
      </w:r>
      <w:proofErr w:type="spellEnd"/>
      <w:r>
        <w:rPr>
          <w:rFonts w:ascii="Arial" w:hAnsi="Arial" w:cs="Arial"/>
          <w:color w:val="464545"/>
          <w:sz w:val="20"/>
          <w:szCs w:val="20"/>
        </w:rPr>
        <w:t xml:space="preserve"> No. 8/C/UA/2017</w:t>
      </w:r>
    </w:p>
    <w:p w:rsidR="00FF73E3" w:rsidRDefault="00FF73E3" w:rsidP="00FF73E3">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w:t>
      </w:r>
      <w:proofErr w:type="spellStart"/>
      <w:r>
        <w:rPr>
          <w:rFonts w:ascii="Arial" w:hAnsi="Arial" w:cs="Arial"/>
          <w:color w:val="464545"/>
          <w:sz w:val="20"/>
          <w:szCs w:val="20"/>
        </w:rPr>
        <w:t>IndiaShoppe</w:t>
      </w:r>
      <w:proofErr w:type="spellEnd"/>
      <w:r>
        <w:rPr>
          <w:rFonts w:ascii="Arial" w:hAnsi="Arial" w:cs="Arial"/>
          <w:color w:val="464545"/>
          <w:sz w:val="20"/>
          <w:szCs w:val="20"/>
        </w:rPr>
        <w:t xml:space="preserve">, A Unit of MI Lifestyle Marketing Global Private Limited, No.25, </w:t>
      </w:r>
      <w:proofErr w:type="spellStart"/>
      <w:r>
        <w:rPr>
          <w:rFonts w:ascii="Arial" w:hAnsi="Arial" w:cs="Arial"/>
          <w:color w:val="464545"/>
          <w:sz w:val="20"/>
          <w:szCs w:val="20"/>
        </w:rPr>
        <w:t>G.N.Chetty</w:t>
      </w:r>
      <w:proofErr w:type="spellEnd"/>
      <w:r>
        <w:rPr>
          <w:rFonts w:ascii="Arial" w:hAnsi="Arial" w:cs="Arial"/>
          <w:color w:val="464545"/>
          <w:sz w:val="20"/>
          <w:szCs w:val="20"/>
        </w:rPr>
        <w:t xml:space="preserve"> Road, </w:t>
      </w:r>
      <w:proofErr w:type="spellStart"/>
      <w:r>
        <w:rPr>
          <w:rFonts w:ascii="Arial" w:hAnsi="Arial" w:cs="Arial"/>
          <w:color w:val="464545"/>
          <w:sz w:val="20"/>
          <w:szCs w:val="20"/>
        </w:rPr>
        <w:t>T.Nagar</w:t>
      </w:r>
      <w:proofErr w:type="spellEnd"/>
      <w:r>
        <w:rPr>
          <w:rFonts w:ascii="Arial" w:hAnsi="Arial" w:cs="Arial"/>
          <w:color w:val="464545"/>
          <w:sz w:val="20"/>
          <w:szCs w:val="20"/>
        </w:rPr>
        <w:t>, Chennai - 600017, Tamil Nadu</w:t>
      </w:r>
    </w:p>
    <w:p w:rsidR="00FF73E3" w:rsidRDefault="00FF73E3" w:rsidP="00FF73E3">
      <w:pPr>
        <w:pStyle w:val="Heading4"/>
        <w:pBdr>
          <w:bottom w:val="single" w:sz="6" w:space="11" w:color="auto"/>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 xml:space="preserve"> </w:t>
      </w:r>
    </w:p>
    <w:p w:rsidR="00FF73E3" w:rsidRDefault="00FF73E3" w:rsidP="00FF73E3">
      <w:pPr>
        <w:pStyle w:val="NormalWeb"/>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color w:val="464545"/>
          <w:sz w:val="20"/>
          <w:szCs w:val="20"/>
        </w:rPr>
        <w:t xml:space="preserve"> Use before 36 months from the date of manufacture.</w:t>
      </w:r>
    </w:p>
    <w:p w:rsidR="00FF73E3" w:rsidRDefault="00FF73E3" w:rsidP="00FF73E3">
      <w:pPr>
        <w:pStyle w:val="Heading4"/>
        <w:pBdr>
          <w:bottom w:val="single" w:sz="6" w:space="11" w:color="auto"/>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 xml:space="preserve"> </w:t>
      </w:r>
    </w:p>
    <w:p w:rsidR="00FF73E3" w:rsidRDefault="00FF73E3" w:rsidP="00FF73E3">
      <w:pPr>
        <w:pStyle w:val="Heading4"/>
        <w:pBdr>
          <w:bottom w:val="single" w:sz="6" w:space="11" w:color="auto"/>
        </w:pBdr>
        <w:shd w:val="clear" w:color="auto" w:fill="FFFFFF"/>
        <w:spacing w:before="0"/>
        <w:textAlignment w:val="baseline"/>
        <w:rPr>
          <w:rFonts w:ascii="Arial" w:hAnsi="Arial" w:cs="Arial"/>
          <w:b/>
          <w:bCs/>
          <w:color w:val="464545"/>
          <w:sz w:val="20"/>
          <w:szCs w:val="20"/>
        </w:rPr>
      </w:pPr>
      <w:r>
        <w:rPr>
          <w:rFonts w:ascii="Arial" w:hAnsi="Arial" w:cs="Arial"/>
          <w:b/>
          <w:bCs/>
          <w:color w:val="464545"/>
          <w:sz w:val="20"/>
          <w:szCs w:val="20"/>
        </w:rPr>
        <w:t>Additional Information:</w:t>
      </w:r>
      <w:r>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Neustar</w:t>
      </w:r>
      <w:proofErr w:type="spellEnd"/>
      <w:r>
        <w:rPr>
          <w:rFonts w:ascii="Arial" w:hAnsi="Arial" w:cs="Arial"/>
          <w:color w:val="464545"/>
          <w:sz w:val="20"/>
          <w:szCs w:val="20"/>
          <w:shd w:val="clear" w:color="auto" w:fill="FFFFFF"/>
        </w:rPr>
        <w:t xml:space="preserve"> Anti-Bacterial Triple Action Soap is formulated with </w:t>
      </w:r>
      <w:proofErr w:type="spellStart"/>
      <w:r>
        <w:rPr>
          <w:rFonts w:ascii="Arial" w:hAnsi="Arial" w:cs="Arial"/>
          <w:color w:val="464545"/>
          <w:sz w:val="20"/>
          <w:szCs w:val="20"/>
          <w:shd w:val="clear" w:color="auto" w:fill="FFFFFF"/>
        </w:rPr>
        <w:t>Triclosan</w:t>
      </w:r>
      <w:proofErr w:type="spellEnd"/>
      <w:r>
        <w:rPr>
          <w:rFonts w:ascii="Arial" w:hAnsi="Arial" w:cs="Arial"/>
          <w:color w:val="464545"/>
          <w:sz w:val="20"/>
          <w:szCs w:val="20"/>
          <w:shd w:val="clear" w:color="auto" w:fill="FFFFFF"/>
        </w:rPr>
        <w:t xml:space="preserve">, a proven active ingredient known for its antibacterial and antifungal properties. This soap helps fight body </w:t>
      </w:r>
      <w:proofErr w:type="spellStart"/>
      <w:r>
        <w:rPr>
          <w:rFonts w:ascii="Arial" w:hAnsi="Arial" w:cs="Arial"/>
          <w:color w:val="464545"/>
          <w:sz w:val="20"/>
          <w:szCs w:val="20"/>
          <w:shd w:val="clear" w:color="auto" w:fill="FFFFFF"/>
        </w:rPr>
        <w:t>odour</w:t>
      </w:r>
      <w:proofErr w:type="spellEnd"/>
      <w:r>
        <w:rPr>
          <w:rFonts w:ascii="Arial" w:hAnsi="Arial" w:cs="Arial"/>
          <w:color w:val="464545"/>
          <w:sz w:val="20"/>
          <w:szCs w:val="20"/>
          <w:shd w:val="clear" w:color="auto" w:fill="FFFFFF"/>
        </w:rPr>
        <w:t xml:space="preserve"> while providing effective body care, ensuring cleanliness and hygiene.</w:t>
      </w:r>
      <w:r>
        <w:rPr>
          <w:rFonts w:ascii="Arial" w:hAnsi="Arial" w:cs="Arial"/>
          <w:color w:val="464545"/>
          <w:sz w:val="20"/>
          <w:szCs w:val="20"/>
        </w:rPr>
        <w:br/>
      </w:r>
      <w:r>
        <w:rPr>
          <w:rFonts w:ascii="Arial" w:hAnsi="Arial" w:cs="Arial"/>
          <w:color w:val="464545"/>
          <w:sz w:val="20"/>
          <w:szCs w:val="20"/>
        </w:rPr>
        <w:br/>
      </w:r>
      <w:r>
        <w:rPr>
          <w:rStyle w:val="15"/>
          <w:rFonts w:ascii="Arial" w:hAnsi="Arial" w:cs="Arial"/>
          <w:color w:val="464545"/>
          <w:sz w:val="20"/>
          <w:szCs w:val="20"/>
          <w:shd w:val="clear" w:color="auto" w:fill="FFFFFF"/>
        </w:rPr>
        <w:t>Used for:</w:t>
      </w:r>
      <w:r>
        <w:rPr>
          <w:rFonts w:ascii="Arial" w:hAnsi="Arial" w:cs="Arial"/>
          <w:color w:val="464545"/>
          <w:sz w:val="20"/>
          <w:szCs w:val="20"/>
          <w:shd w:val="clear" w:color="auto" w:fill="FFFFFF"/>
        </w:rPr>
        <w:t xml:space="preserve"> Daily cleansing, antibacterial protection, antifungal action, and fighting body </w:t>
      </w:r>
      <w:proofErr w:type="spellStart"/>
      <w:r>
        <w:rPr>
          <w:rFonts w:ascii="Arial" w:hAnsi="Arial" w:cs="Arial"/>
          <w:color w:val="464545"/>
          <w:sz w:val="20"/>
          <w:szCs w:val="20"/>
          <w:shd w:val="clear" w:color="auto" w:fill="FFFFFF"/>
        </w:rPr>
        <w:t>odour</w:t>
      </w:r>
      <w:proofErr w:type="spellEnd"/>
      <w:r>
        <w:rPr>
          <w:rFonts w:ascii="Arial" w:hAnsi="Arial" w:cs="Arial"/>
          <w:color w:val="464545"/>
          <w:sz w:val="20"/>
          <w:szCs w:val="20"/>
          <w:shd w:val="clear" w:color="auto" w:fill="FFFFFF"/>
        </w:rPr>
        <w:t>.</w:t>
      </w:r>
      <w:r>
        <w:rPr>
          <w:rFonts w:ascii="Arial" w:hAnsi="Arial" w:cs="Arial"/>
          <w:color w:val="464545"/>
          <w:sz w:val="20"/>
          <w:szCs w:val="20"/>
        </w:rPr>
        <w:br/>
      </w:r>
      <w:r>
        <w:rPr>
          <w:rFonts w:ascii="Arial" w:hAnsi="Arial" w:cs="Arial"/>
          <w:color w:val="464545"/>
          <w:sz w:val="20"/>
          <w:szCs w:val="20"/>
        </w:rPr>
        <w:br/>
      </w:r>
      <w:r>
        <w:rPr>
          <w:rStyle w:val="15"/>
          <w:rFonts w:ascii="Arial" w:hAnsi="Arial" w:cs="Arial"/>
          <w:color w:val="464545"/>
          <w:sz w:val="20"/>
          <w:szCs w:val="20"/>
          <w:shd w:val="clear" w:color="auto" w:fill="FFFFFF"/>
        </w:rPr>
        <w:t>Benefits:</w:t>
      </w:r>
      <w:r>
        <w:rPr>
          <w:rFonts w:ascii="Arial" w:hAnsi="Arial" w:cs="Arial"/>
          <w:color w:val="464545"/>
          <w:sz w:val="20"/>
          <w:szCs w:val="20"/>
          <w:shd w:val="clear" w:color="auto" w:fill="FFFFFF"/>
        </w:rPr>
        <w:t xml:space="preserve"> </w:t>
      </w:r>
      <w:proofErr w:type="spellStart"/>
      <w:r>
        <w:rPr>
          <w:rFonts w:ascii="Arial" w:hAnsi="Arial" w:cs="Arial"/>
          <w:color w:val="464545"/>
          <w:sz w:val="20"/>
          <w:szCs w:val="20"/>
          <w:shd w:val="clear" w:color="auto" w:fill="FFFFFF"/>
        </w:rPr>
        <w:t>Triclosan</w:t>
      </w:r>
      <w:proofErr w:type="spellEnd"/>
      <w:r>
        <w:rPr>
          <w:rFonts w:ascii="Arial" w:hAnsi="Arial" w:cs="Arial"/>
          <w:color w:val="464545"/>
          <w:sz w:val="20"/>
          <w:szCs w:val="20"/>
          <w:shd w:val="clear" w:color="auto" w:fill="FFFFFF"/>
        </w:rPr>
        <w:t xml:space="preserve">, the key ingredient, provides antibacterial and antifungal action, effectively combating body </w:t>
      </w:r>
      <w:proofErr w:type="spellStart"/>
      <w:r>
        <w:rPr>
          <w:rFonts w:ascii="Arial" w:hAnsi="Arial" w:cs="Arial"/>
          <w:color w:val="464545"/>
          <w:sz w:val="20"/>
          <w:szCs w:val="20"/>
          <w:shd w:val="clear" w:color="auto" w:fill="FFFFFF"/>
        </w:rPr>
        <w:t>odour</w:t>
      </w:r>
      <w:proofErr w:type="spellEnd"/>
      <w:r>
        <w:rPr>
          <w:rFonts w:ascii="Arial" w:hAnsi="Arial" w:cs="Arial"/>
          <w:color w:val="464545"/>
          <w:sz w:val="20"/>
          <w:szCs w:val="20"/>
          <w:shd w:val="clear" w:color="auto" w:fill="FFFFFF"/>
        </w:rPr>
        <w:t xml:space="preserve"> and ensuring the skin remains clean and protected from harmful microorganisms.</w:t>
      </w:r>
      <w:r>
        <w:rPr>
          <w:rFonts w:ascii="Arial" w:hAnsi="Arial" w:cs="Arial"/>
          <w:color w:val="464545"/>
          <w:sz w:val="20"/>
          <w:szCs w:val="20"/>
        </w:rPr>
        <w:br/>
      </w:r>
      <w:r>
        <w:rPr>
          <w:rFonts w:ascii="Arial" w:hAnsi="Arial" w:cs="Arial"/>
          <w:color w:val="464545"/>
          <w:sz w:val="20"/>
          <w:szCs w:val="20"/>
        </w:rPr>
        <w:br/>
      </w:r>
      <w:r>
        <w:rPr>
          <w:rStyle w:val="15"/>
          <w:rFonts w:ascii="Arial" w:hAnsi="Arial" w:cs="Arial"/>
          <w:color w:val="464545"/>
          <w:sz w:val="20"/>
          <w:szCs w:val="20"/>
          <w:shd w:val="clear" w:color="auto" w:fill="FFFFFF"/>
        </w:rPr>
        <w:t>Disclaimers:</w:t>
      </w:r>
      <w:r>
        <w:rPr>
          <w:rFonts w:ascii="Arial" w:hAnsi="Arial" w:cs="Arial"/>
          <w:color w:val="464545"/>
          <w:sz w:val="20"/>
          <w:szCs w:val="20"/>
          <w:shd w:val="clear" w:color="auto" w:fill="FFFFFF"/>
        </w:rPr>
        <w:t xml:space="preserve"> For external use only.</w:t>
      </w:r>
    </w:p>
    <w:p w:rsidR="00A07E37" w:rsidRDefault="00A07E37" w:rsidP="00A07E37">
      <w:pPr>
        <w:pStyle w:val="Heading3"/>
        <w:shd w:val="clear" w:color="auto" w:fill="FFFFFF"/>
        <w:spacing w:before="0"/>
        <w:textAlignment w:val="baseline"/>
        <w:rPr>
          <w:rFonts w:ascii="Arial" w:hAnsi="Arial" w:cs="Arial"/>
          <w:b/>
          <w:bCs/>
          <w:color w:val="464545"/>
          <w:sz w:val="48"/>
          <w:szCs w:val="48"/>
        </w:rPr>
      </w:pPr>
    </w:p>
    <w:p w:rsidR="009722D9" w:rsidRPr="009722D9" w:rsidRDefault="009722D9" w:rsidP="009722D9"/>
    <w:sectPr w:rsidR="009722D9" w:rsidRPr="009722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3FD4" w:rsidRDefault="000F3FD4" w:rsidP="009722D9">
      <w:pPr>
        <w:spacing w:after="0" w:line="240" w:lineRule="auto"/>
      </w:pPr>
      <w:r>
        <w:separator/>
      </w:r>
    </w:p>
  </w:endnote>
  <w:endnote w:type="continuationSeparator" w:id="0">
    <w:p w:rsidR="000F3FD4" w:rsidRDefault="000F3FD4" w:rsidP="00972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charset w:val="00"/>
    <w:family w:val="roman"/>
    <w:pitch w:val="default"/>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3FD4" w:rsidRDefault="000F3FD4" w:rsidP="009722D9">
      <w:pPr>
        <w:spacing w:after="0" w:line="240" w:lineRule="auto"/>
      </w:pPr>
      <w:r>
        <w:separator/>
      </w:r>
    </w:p>
  </w:footnote>
  <w:footnote w:type="continuationSeparator" w:id="0">
    <w:p w:rsidR="000F3FD4" w:rsidRDefault="000F3FD4" w:rsidP="009722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2D9"/>
    <w:rsid w:val="00023EFB"/>
    <w:rsid w:val="000F3FD4"/>
    <w:rsid w:val="003A5988"/>
    <w:rsid w:val="00745525"/>
    <w:rsid w:val="00875E19"/>
    <w:rsid w:val="009722D9"/>
    <w:rsid w:val="00A07E37"/>
    <w:rsid w:val="00B9633F"/>
    <w:rsid w:val="00E346F2"/>
    <w:rsid w:val="00FF73E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615CD-9DDB-43B7-A8C3-5CC6465D1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722D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A07E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F73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22D9"/>
    <w:rPr>
      <w:rFonts w:ascii="Times New Roman" w:eastAsia="Times New Roman" w:hAnsi="Times New Roman" w:cs="Times New Roman"/>
      <w:b/>
      <w:bCs/>
      <w:kern w:val="0"/>
      <w:sz w:val="36"/>
      <w:szCs w:val="36"/>
      <w14:ligatures w14:val="none"/>
    </w:rPr>
  </w:style>
  <w:style w:type="character" w:customStyle="1" w:styleId="unit-lbl">
    <w:name w:val="unit-lbl"/>
    <w:basedOn w:val="DefaultParagraphFont"/>
    <w:rsid w:val="009722D9"/>
  </w:style>
  <w:style w:type="paragraph" w:styleId="NormalWeb">
    <w:name w:val="Normal (Web)"/>
    <w:basedOn w:val="Normal"/>
    <w:uiPriority w:val="99"/>
    <w:unhideWhenUsed/>
    <w:rsid w:val="009722D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722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2D9"/>
  </w:style>
  <w:style w:type="paragraph" w:styleId="Footer">
    <w:name w:val="footer"/>
    <w:basedOn w:val="Normal"/>
    <w:link w:val="FooterChar"/>
    <w:uiPriority w:val="99"/>
    <w:unhideWhenUsed/>
    <w:rsid w:val="009722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2D9"/>
  </w:style>
  <w:style w:type="character" w:styleId="Hyperlink">
    <w:name w:val="Hyperlink"/>
    <w:basedOn w:val="DefaultParagraphFont"/>
    <w:uiPriority w:val="99"/>
    <w:semiHidden/>
    <w:unhideWhenUsed/>
    <w:rsid w:val="00B9633F"/>
    <w:rPr>
      <w:color w:val="0000FF"/>
      <w:u w:val="single"/>
    </w:rPr>
  </w:style>
  <w:style w:type="character" w:customStyle="1" w:styleId="Heading3Char">
    <w:name w:val="Heading 3 Char"/>
    <w:basedOn w:val="DefaultParagraphFont"/>
    <w:link w:val="Heading3"/>
    <w:uiPriority w:val="9"/>
    <w:semiHidden/>
    <w:rsid w:val="00A07E37"/>
    <w:rPr>
      <w:rFonts w:asciiTheme="majorHAnsi" w:eastAsiaTheme="majorEastAsia" w:hAnsiTheme="majorHAnsi" w:cstheme="majorBidi"/>
      <w:color w:val="1F4D78" w:themeColor="accent1" w:themeShade="7F"/>
      <w:sz w:val="24"/>
      <w:szCs w:val="24"/>
    </w:rPr>
  </w:style>
  <w:style w:type="character" w:customStyle="1" w:styleId="15">
    <w:name w:val="15"/>
    <w:basedOn w:val="DefaultParagraphFont"/>
    <w:rsid w:val="00A07E37"/>
    <w:rPr>
      <w:rFonts w:ascii="Aptos" w:hAnsi="Aptos" w:hint="default"/>
      <w:b/>
      <w:bCs/>
    </w:rPr>
  </w:style>
  <w:style w:type="character" w:customStyle="1" w:styleId="Heading4Char">
    <w:name w:val="Heading 4 Char"/>
    <w:basedOn w:val="DefaultParagraphFont"/>
    <w:link w:val="Heading4"/>
    <w:uiPriority w:val="9"/>
    <w:semiHidden/>
    <w:rsid w:val="00FF73E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512760">
      <w:bodyDiv w:val="1"/>
      <w:marLeft w:val="0"/>
      <w:marRight w:val="0"/>
      <w:marTop w:val="0"/>
      <w:marBottom w:val="0"/>
      <w:divBdr>
        <w:top w:val="none" w:sz="0" w:space="0" w:color="auto"/>
        <w:left w:val="none" w:sz="0" w:space="0" w:color="auto"/>
        <w:bottom w:val="none" w:sz="0" w:space="0" w:color="auto"/>
        <w:right w:val="none" w:sz="0" w:space="0" w:color="auto"/>
      </w:divBdr>
    </w:div>
    <w:div w:id="186331373">
      <w:bodyDiv w:val="1"/>
      <w:marLeft w:val="0"/>
      <w:marRight w:val="0"/>
      <w:marTop w:val="0"/>
      <w:marBottom w:val="0"/>
      <w:divBdr>
        <w:top w:val="none" w:sz="0" w:space="0" w:color="auto"/>
        <w:left w:val="none" w:sz="0" w:space="0" w:color="auto"/>
        <w:bottom w:val="none" w:sz="0" w:space="0" w:color="auto"/>
        <w:right w:val="none" w:sz="0" w:space="0" w:color="auto"/>
      </w:divBdr>
    </w:div>
    <w:div w:id="353504282">
      <w:bodyDiv w:val="1"/>
      <w:marLeft w:val="0"/>
      <w:marRight w:val="0"/>
      <w:marTop w:val="0"/>
      <w:marBottom w:val="0"/>
      <w:divBdr>
        <w:top w:val="none" w:sz="0" w:space="0" w:color="auto"/>
        <w:left w:val="none" w:sz="0" w:space="0" w:color="auto"/>
        <w:bottom w:val="none" w:sz="0" w:space="0" w:color="auto"/>
        <w:right w:val="none" w:sz="0" w:space="0" w:color="auto"/>
      </w:divBdr>
    </w:div>
    <w:div w:id="380831705">
      <w:bodyDiv w:val="1"/>
      <w:marLeft w:val="0"/>
      <w:marRight w:val="0"/>
      <w:marTop w:val="0"/>
      <w:marBottom w:val="0"/>
      <w:divBdr>
        <w:top w:val="none" w:sz="0" w:space="0" w:color="auto"/>
        <w:left w:val="none" w:sz="0" w:space="0" w:color="auto"/>
        <w:bottom w:val="none" w:sz="0" w:space="0" w:color="auto"/>
        <w:right w:val="none" w:sz="0" w:space="0" w:color="auto"/>
      </w:divBdr>
    </w:div>
    <w:div w:id="402337429">
      <w:bodyDiv w:val="1"/>
      <w:marLeft w:val="0"/>
      <w:marRight w:val="0"/>
      <w:marTop w:val="0"/>
      <w:marBottom w:val="0"/>
      <w:divBdr>
        <w:top w:val="none" w:sz="0" w:space="0" w:color="auto"/>
        <w:left w:val="none" w:sz="0" w:space="0" w:color="auto"/>
        <w:bottom w:val="none" w:sz="0" w:space="0" w:color="auto"/>
        <w:right w:val="none" w:sz="0" w:space="0" w:color="auto"/>
      </w:divBdr>
    </w:div>
    <w:div w:id="582647068">
      <w:bodyDiv w:val="1"/>
      <w:marLeft w:val="0"/>
      <w:marRight w:val="0"/>
      <w:marTop w:val="0"/>
      <w:marBottom w:val="0"/>
      <w:divBdr>
        <w:top w:val="none" w:sz="0" w:space="0" w:color="auto"/>
        <w:left w:val="none" w:sz="0" w:space="0" w:color="auto"/>
        <w:bottom w:val="none" w:sz="0" w:space="0" w:color="auto"/>
        <w:right w:val="none" w:sz="0" w:space="0" w:color="auto"/>
      </w:divBdr>
    </w:div>
    <w:div w:id="617445454">
      <w:bodyDiv w:val="1"/>
      <w:marLeft w:val="0"/>
      <w:marRight w:val="0"/>
      <w:marTop w:val="0"/>
      <w:marBottom w:val="0"/>
      <w:divBdr>
        <w:top w:val="none" w:sz="0" w:space="0" w:color="auto"/>
        <w:left w:val="none" w:sz="0" w:space="0" w:color="auto"/>
        <w:bottom w:val="none" w:sz="0" w:space="0" w:color="auto"/>
        <w:right w:val="none" w:sz="0" w:space="0" w:color="auto"/>
      </w:divBdr>
    </w:div>
    <w:div w:id="716390293">
      <w:bodyDiv w:val="1"/>
      <w:marLeft w:val="0"/>
      <w:marRight w:val="0"/>
      <w:marTop w:val="0"/>
      <w:marBottom w:val="0"/>
      <w:divBdr>
        <w:top w:val="none" w:sz="0" w:space="0" w:color="auto"/>
        <w:left w:val="none" w:sz="0" w:space="0" w:color="auto"/>
        <w:bottom w:val="none" w:sz="0" w:space="0" w:color="auto"/>
        <w:right w:val="none" w:sz="0" w:space="0" w:color="auto"/>
      </w:divBdr>
    </w:div>
    <w:div w:id="757671810">
      <w:bodyDiv w:val="1"/>
      <w:marLeft w:val="0"/>
      <w:marRight w:val="0"/>
      <w:marTop w:val="0"/>
      <w:marBottom w:val="0"/>
      <w:divBdr>
        <w:top w:val="none" w:sz="0" w:space="0" w:color="auto"/>
        <w:left w:val="none" w:sz="0" w:space="0" w:color="auto"/>
        <w:bottom w:val="none" w:sz="0" w:space="0" w:color="auto"/>
        <w:right w:val="none" w:sz="0" w:space="0" w:color="auto"/>
      </w:divBdr>
    </w:div>
    <w:div w:id="758526788">
      <w:bodyDiv w:val="1"/>
      <w:marLeft w:val="0"/>
      <w:marRight w:val="0"/>
      <w:marTop w:val="0"/>
      <w:marBottom w:val="0"/>
      <w:divBdr>
        <w:top w:val="none" w:sz="0" w:space="0" w:color="auto"/>
        <w:left w:val="none" w:sz="0" w:space="0" w:color="auto"/>
        <w:bottom w:val="none" w:sz="0" w:space="0" w:color="auto"/>
        <w:right w:val="none" w:sz="0" w:space="0" w:color="auto"/>
      </w:divBdr>
    </w:div>
    <w:div w:id="943809193">
      <w:bodyDiv w:val="1"/>
      <w:marLeft w:val="0"/>
      <w:marRight w:val="0"/>
      <w:marTop w:val="0"/>
      <w:marBottom w:val="0"/>
      <w:divBdr>
        <w:top w:val="none" w:sz="0" w:space="0" w:color="auto"/>
        <w:left w:val="none" w:sz="0" w:space="0" w:color="auto"/>
        <w:bottom w:val="none" w:sz="0" w:space="0" w:color="auto"/>
        <w:right w:val="none" w:sz="0" w:space="0" w:color="auto"/>
      </w:divBdr>
    </w:div>
    <w:div w:id="944046114">
      <w:bodyDiv w:val="1"/>
      <w:marLeft w:val="0"/>
      <w:marRight w:val="0"/>
      <w:marTop w:val="0"/>
      <w:marBottom w:val="0"/>
      <w:divBdr>
        <w:top w:val="none" w:sz="0" w:space="0" w:color="auto"/>
        <w:left w:val="none" w:sz="0" w:space="0" w:color="auto"/>
        <w:bottom w:val="none" w:sz="0" w:space="0" w:color="auto"/>
        <w:right w:val="none" w:sz="0" w:space="0" w:color="auto"/>
      </w:divBdr>
    </w:div>
    <w:div w:id="1017660701">
      <w:bodyDiv w:val="1"/>
      <w:marLeft w:val="0"/>
      <w:marRight w:val="0"/>
      <w:marTop w:val="0"/>
      <w:marBottom w:val="0"/>
      <w:divBdr>
        <w:top w:val="none" w:sz="0" w:space="0" w:color="auto"/>
        <w:left w:val="none" w:sz="0" w:space="0" w:color="auto"/>
        <w:bottom w:val="none" w:sz="0" w:space="0" w:color="auto"/>
        <w:right w:val="none" w:sz="0" w:space="0" w:color="auto"/>
      </w:divBdr>
    </w:div>
    <w:div w:id="1029525788">
      <w:bodyDiv w:val="1"/>
      <w:marLeft w:val="0"/>
      <w:marRight w:val="0"/>
      <w:marTop w:val="0"/>
      <w:marBottom w:val="0"/>
      <w:divBdr>
        <w:top w:val="none" w:sz="0" w:space="0" w:color="auto"/>
        <w:left w:val="none" w:sz="0" w:space="0" w:color="auto"/>
        <w:bottom w:val="none" w:sz="0" w:space="0" w:color="auto"/>
        <w:right w:val="none" w:sz="0" w:space="0" w:color="auto"/>
      </w:divBdr>
    </w:div>
    <w:div w:id="1051155564">
      <w:bodyDiv w:val="1"/>
      <w:marLeft w:val="0"/>
      <w:marRight w:val="0"/>
      <w:marTop w:val="0"/>
      <w:marBottom w:val="0"/>
      <w:divBdr>
        <w:top w:val="none" w:sz="0" w:space="0" w:color="auto"/>
        <w:left w:val="none" w:sz="0" w:space="0" w:color="auto"/>
        <w:bottom w:val="none" w:sz="0" w:space="0" w:color="auto"/>
        <w:right w:val="none" w:sz="0" w:space="0" w:color="auto"/>
      </w:divBdr>
      <w:divsChild>
        <w:div w:id="1972203386">
          <w:marLeft w:val="0"/>
          <w:marRight w:val="0"/>
          <w:marTop w:val="0"/>
          <w:marBottom w:val="0"/>
          <w:divBdr>
            <w:top w:val="none" w:sz="0" w:space="0" w:color="auto"/>
            <w:left w:val="none" w:sz="0" w:space="0" w:color="auto"/>
            <w:bottom w:val="none" w:sz="0" w:space="0" w:color="auto"/>
            <w:right w:val="none" w:sz="0" w:space="0" w:color="auto"/>
          </w:divBdr>
          <w:divsChild>
            <w:div w:id="1442454183">
              <w:marLeft w:val="-225"/>
              <w:marRight w:val="-225"/>
              <w:marTop w:val="0"/>
              <w:marBottom w:val="0"/>
              <w:divBdr>
                <w:top w:val="none" w:sz="0" w:space="0" w:color="auto"/>
                <w:left w:val="none" w:sz="0" w:space="0" w:color="auto"/>
                <w:bottom w:val="none" w:sz="0" w:space="0" w:color="auto"/>
                <w:right w:val="none" w:sz="0" w:space="0" w:color="auto"/>
              </w:divBdr>
              <w:divsChild>
                <w:div w:id="452402827">
                  <w:marLeft w:val="0"/>
                  <w:marRight w:val="0"/>
                  <w:marTop w:val="0"/>
                  <w:marBottom w:val="0"/>
                  <w:divBdr>
                    <w:top w:val="none" w:sz="0" w:space="0" w:color="auto"/>
                    <w:left w:val="none" w:sz="0" w:space="0" w:color="auto"/>
                    <w:bottom w:val="none" w:sz="0" w:space="0" w:color="auto"/>
                    <w:right w:val="none" w:sz="0" w:space="0" w:color="auto"/>
                  </w:divBdr>
                  <w:divsChild>
                    <w:div w:id="1521091538">
                      <w:marLeft w:val="0"/>
                      <w:marRight w:val="0"/>
                      <w:marTop w:val="0"/>
                      <w:marBottom w:val="0"/>
                      <w:divBdr>
                        <w:top w:val="none" w:sz="0" w:space="0" w:color="auto"/>
                        <w:left w:val="none" w:sz="0" w:space="0" w:color="auto"/>
                        <w:bottom w:val="none" w:sz="0" w:space="0" w:color="auto"/>
                        <w:right w:val="none" w:sz="0" w:space="0" w:color="auto"/>
                      </w:divBdr>
                      <w:divsChild>
                        <w:div w:id="13313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972292">
      <w:bodyDiv w:val="1"/>
      <w:marLeft w:val="0"/>
      <w:marRight w:val="0"/>
      <w:marTop w:val="0"/>
      <w:marBottom w:val="0"/>
      <w:divBdr>
        <w:top w:val="none" w:sz="0" w:space="0" w:color="auto"/>
        <w:left w:val="none" w:sz="0" w:space="0" w:color="auto"/>
        <w:bottom w:val="none" w:sz="0" w:space="0" w:color="auto"/>
        <w:right w:val="none" w:sz="0" w:space="0" w:color="auto"/>
      </w:divBdr>
    </w:div>
    <w:div w:id="1240746312">
      <w:bodyDiv w:val="1"/>
      <w:marLeft w:val="0"/>
      <w:marRight w:val="0"/>
      <w:marTop w:val="0"/>
      <w:marBottom w:val="0"/>
      <w:divBdr>
        <w:top w:val="none" w:sz="0" w:space="0" w:color="auto"/>
        <w:left w:val="none" w:sz="0" w:space="0" w:color="auto"/>
        <w:bottom w:val="none" w:sz="0" w:space="0" w:color="auto"/>
        <w:right w:val="none" w:sz="0" w:space="0" w:color="auto"/>
      </w:divBdr>
    </w:div>
    <w:div w:id="1375234054">
      <w:bodyDiv w:val="1"/>
      <w:marLeft w:val="0"/>
      <w:marRight w:val="0"/>
      <w:marTop w:val="0"/>
      <w:marBottom w:val="0"/>
      <w:divBdr>
        <w:top w:val="none" w:sz="0" w:space="0" w:color="auto"/>
        <w:left w:val="none" w:sz="0" w:space="0" w:color="auto"/>
        <w:bottom w:val="none" w:sz="0" w:space="0" w:color="auto"/>
        <w:right w:val="none" w:sz="0" w:space="0" w:color="auto"/>
      </w:divBdr>
    </w:div>
    <w:div w:id="1379865258">
      <w:bodyDiv w:val="1"/>
      <w:marLeft w:val="0"/>
      <w:marRight w:val="0"/>
      <w:marTop w:val="0"/>
      <w:marBottom w:val="0"/>
      <w:divBdr>
        <w:top w:val="none" w:sz="0" w:space="0" w:color="auto"/>
        <w:left w:val="none" w:sz="0" w:space="0" w:color="auto"/>
        <w:bottom w:val="none" w:sz="0" w:space="0" w:color="auto"/>
        <w:right w:val="none" w:sz="0" w:space="0" w:color="auto"/>
      </w:divBdr>
    </w:div>
    <w:div w:id="1386566241">
      <w:bodyDiv w:val="1"/>
      <w:marLeft w:val="0"/>
      <w:marRight w:val="0"/>
      <w:marTop w:val="0"/>
      <w:marBottom w:val="0"/>
      <w:divBdr>
        <w:top w:val="none" w:sz="0" w:space="0" w:color="auto"/>
        <w:left w:val="none" w:sz="0" w:space="0" w:color="auto"/>
        <w:bottom w:val="none" w:sz="0" w:space="0" w:color="auto"/>
        <w:right w:val="none" w:sz="0" w:space="0" w:color="auto"/>
      </w:divBdr>
    </w:div>
    <w:div w:id="1417366395">
      <w:bodyDiv w:val="1"/>
      <w:marLeft w:val="0"/>
      <w:marRight w:val="0"/>
      <w:marTop w:val="0"/>
      <w:marBottom w:val="0"/>
      <w:divBdr>
        <w:top w:val="none" w:sz="0" w:space="0" w:color="auto"/>
        <w:left w:val="none" w:sz="0" w:space="0" w:color="auto"/>
        <w:bottom w:val="none" w:sz="0" w:space="0" w:color="auto"/>
        <w:right w:val="none" w:sz="0" w:space="0" w:color="auto"/>
      </w:divBdr>
    </w:div>
    <w:div w:id="1498838581">
      <w:bodyDiv w:val="1"/>
      <w:marLeft w:val="0"/>
      <w:marRight w:val="0"/>
      <w:marTop w:val="0"/>
      <w:marBottom w:val="0"/>
      <w:divBdr>
        <w:top w:val="none" w:sz="0" w:space="0" w:color="auto"/>
        <w:left w:val="none" w:sz="0" w:space="0" w:color="auto"/>
        <w:bottom w:val="none" w:sz="0" w:space="0" w:color="auto"/>
        <w:right w:val="none" w:sz="0" w:space="0" w:color="auto"/>
      </w:divBdr>
    </w:div>
    <w:div w:id="1579905855">
      <w:bodyDiv w:val="1"/>
      <w:marLeft w:val="0"/>
      <w:marRight w:val="0"/>
      <w:marTop w:val="0"/>
      <w:marBottom w:val="0"/>
      <w:divBdr>
        <w:top w:val="none" w:sz="0" w:space="0" w:color="auto"/>
        <w:left w:val="none" w:sz="0" w:space="0" w:color="auto"/>
        <w:bottom w:val="none" w:sz="0" w:space="0" w:color="auto"/>
        <w:right w:val="none" w:sz="0" w:space="0" w:color="auto"/>
      </w:divBdr>
    </w:div>
    <w:div w:id="1663776993">
      <w:bodyDiv w:val="1"/>
      <w:marLeft w:val="0"/>
      <w:marRight w:val="0"/>
      <w:marTop w:val="0"/>
      <w:marBottom w:val="0"/>
      <w:divBdr>
        <w:top w:val="none" w:sz="0" w:space="0" w:color="auto"/>
        <w:left w:val="none" w:sz="0" w:space="0" w:color="auto"/>
        <w:bottom w:val="none" w:sz="0" w:space="0" w:color="auto"/>
        <w:right w:val="none" w:sz="0" w:space="0" w:color="auto"/>
      </w:divBdr>
    </w:div>
    <w:div w:id="1710687105">
      <w:bodyDiv w:val="1"/>
      <w:marLeft w:val="0"/>
      <w:marRight w:val="0"/>
      <w:marTop w:val="0"/>
      <w:marBottom w:val="0"/>
      <w:divBdr>
        <w:top w:val="none" w:sz="0" w:space="0" w:color="auto"/>
        <w:left w:val="none" w:sz="0" w:space="0" w:color="auto"/>
        <w:bottom w:val="none" w:sz="0" w:space="0" w:color="auto"/>
        <w:right w:val="none" w:sz="0" w:space="0" w:color="auto"/>
      </w:divBdr>
    </w:div>
    <w:div w:id="1859347177">
      <w:bodyDiv w:val="1"/>
      <w:marLeft w:val="0"/>
      <w:marRight w:val="0"/>
      <w:marTop w:val="0"/>
      <w:marBottom w:val="0"/>
      <w:divBdr>
        <w:top w:val="none" w:sz="0" w:space="0" w:color="auto"/>
        <w:left w:val="none" w:sz="0" w:space="0" w:color="auto"/>
        <w:bottom w:val="none" w:sz="0" w:space="0" w:color="auto"/>
        <w:right w:val="none" w:sz="0" w:space="0" w:color="auto"/>
      </w:divBdr>
    </w:div>
    <w:div w:id="1921475473">
      <w:bodyDiv w:val="1"/>
      <w:marLeft w:val="0"/>
      <w:marRight w:val="0"/>
      <w:marTop w:val="0"/>
      <w:marBottom w:val="0"/>
      <w:divBdr>
        <w:top w:val="none" w:sz="0" w:space="0" w:color="auto"/>
        <w:left w:val="none" w:sz="0" w:space="0" w:color="auto"/>
        <w:bottom w:val="none" w:sz="0" w:space="0" w:color="auto"/>
        <w:right w:val="none" w:sz="0" w:space="0" w:color="auto"/>
      </w:divBdr>
    </w:div>
    <w:div w:id="2044355767">
      <w:bodyDiv w:val="1"/>
      <w:marLeft w:val="0"/>
      <w:marRight w:val="0"/>
      <w:marTop w:val="0"/>
      <w:marBottom w:val="0"/>
      <w:divBdr>
        <w:top w:val="none" w:sz="0" w:space="0" w:color="auto"/>
        <w:left w:val="none" w:sz="0" w:space="0" w:color="auto"/>
        <w:bottom w:val="none" w:sz="0" w:space="0" w:color="auto"/>
        <w:right w:val="none" w:sz="0" w:space="0" w:color="auto"/>
      </w:divBdr>
    </w:div>
    <w:div w:id="208352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2026-07-29T05:08:00Z</dcterms:created>
  <dcterms:modified xsi:type="dcterms:W3CDTF">2026-07-29T05:55:00Z</dcterms:modified>
</cp:coreProperties>
</file>