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E9A" w:rsidRPr="00F57C6A" w:rsidRDefault="00F57C6A" w:rsidP="00F57C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C6A">
        <w:rPr>
          <w:rFonts w:ascii="Times New Roman" w:hAnsi="Times New Roman" w:cs="Times New Roman"/>
          <w:b/>
          <w:sz w:val="28"/>
          <w:szCs w:val="28"/>
        </w:rPr>
        <w:t>Project Design Phase -1</w:t>
      </w:r>
    </w:p>
    <w:p w:rsidR="00F57C6A" w:rsidRDefault="00F57C6A" w:rsidP="00F57C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C6A">
        <w:rPr>
          <w:rFonts w:ascii="Times New Roman" w:hAnsi="Times New Roman" w:cs="Times New Roman"/>
          <w:b/>
          <w:sz w:val="28"/>
          <w:szCs w:val="28"/>
        </w:rPr>
        <w:t>Proposed Solution Template</w:t>
      </w:r>
    </w:p>
    <w:tbl>
      <w:tblPr>
        <w:tblStyle w:val="TableGrid"/>
        <w:tblW w:w="0" w:type="auto"/>
        <w:tblLook w:val="04A0"/>
      </w:tblPr>
      <w:tblGrid>
        <w:gridCol w:w="4518"/>
        <w:gridCol w:w="5058"/>
      </w:tblGrid>
      <w:tr w:rsidR="00F57C6A" w:rsidTr="003F45D9">
        <w:tc>
          <w:tcPr>
            <w:tcW w:w="4518" w:type="dxa"/>
          </w:tcPr>
          <w:p w:rsidR="00F57C6A" w:rsidRPr="00F57C6A" w:rsidRDefault="00F57C6A" w:rsidP="003F45D9">
            <w:pPr>
              <w:tabs>
                <w:tab w:val="left" w:pos="4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7C6A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5058" w:type="dxa"/>
          </w:tcPr>
          <w:p w:rsidR="00F57C6A" w:rsidRPr="00864784" w:rsidRDefault="00F57C6A" w:rsidP="003F45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784">
              <w:rPr>
                <w:rFonts w:ascii="Times New Roman" w:hAnsi="Times New Roman" w:cs="Times New Roman"/>
                <w:sz w:val="20"/>
                <w:szCs w:val="20"/>
              </w:rPr>
              <w:t>06 may 2023</w:t>
            </w:r>
          </w:p>
        </w:tc>
      </w:tr>
      <w:tr w:rsidR="00F57C6A" w:rsidTr="003F45D9">
        <w:tc>
          <w:tcPr>
            <w:tcW w:w="4518" w:type="dxa"/>
          </w:tcPr>
          <w:p w:rsidR="00F57C6A" w:rsidRPr="00F57C6A" w:rsidRDefault="00F57C6A" w:rsidP="003F4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7C6A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5058" w:type="dxa"/>
          </w:tcPr>
          <w:p w:rsidR="00F57C6A" w:rsidRPr="00864784" w:rsidRDefault="00F57C6A" w:rsidP="003F45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784">
              <w:rPr>
                <w:rFonts w:ascii="Times New Roman" w:hAnsi="Times New Roman" w:cs="Times New Roman"/>
                <w:sz w:val="20"/>
                <w:szCs w:val="20"/>
              </w:rPr>
              <w:t>NM2023TMID19960</w:t>
            </w:r>
          </w:p>
        </w:tc>
      </w:tr>
      <w:tr w:rsidR="00F57C6A" w:rsidTr="003F45D9">
        <w:tc>
          <w:tcPr>
            <w:tcW w:w="4518" w:type="dxa"/>
          </w:tcPr>
          <w:p w:rsidR="00F57C6A" w:rsidRPr="00F57C6A" w:rsidRDefault="00F57C6A" w:rsidP="003F4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7C6A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5058" w:type="dxa"/>
          </w:tcPr>
          <w:p w:rsidR="00F57C6A" w:rsidRPr="00864784" w:rsidRDefault="00F57C6A" w:rsidP="003F45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4784">
              <w:rPr>
                <w:rFonts w:ascii="Times New Roman" w:hAnsi="Times New Roman" w:cs="Times New Roman"/>
                <w:sz w:val="20"/>
                <w:szCs w:val="20"/>
              </w:rPr>
              <w:t>THE MEME MUSEUM :A CURATED COLLECTION OF HILARITY</w:t>
            </w:r>
          </w:p>
        </w:tc>
      </w:tr>
    </w:tbl>
    <w:p w:rsidR="00F57C6A" w:rsidRDefault="00F57C6A" w:rsidP="00F57C6A">
      <w:pPr>
        <w:tabs>
          <w:tab w:val="left" w:pos="3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57C6A" w:rsidRDefault="00F57C6A" w:rsidP="00F57C6A">
      <w:pPr>
        <w:rPr>
          <w:rFonts w:ascii="Times New Roman" w:hAnsi="Times New Roman" w:cs="Times New Roman"/>
          <w:b/>
          <w:sz w:val="28"/>
          <w:szCs w:val="28"/>
        </w:rPr>
      </w:pPr>
      <w:r w:rsidRPr="00F57C6A">
        <w:rPr>
          <w:rFonts w:ascii="Times New Roman" w:hAnsi="Times New Roman" w:cs="Times New Roman"/>
          <w:b/>
          <w:sz w:val="28"/>
          <w:szCs w:val="28"/>
        </w:rPr>
        <w:t>Proposed Solution Template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1188"/>
        <w:gridCol w:w="3330"/>
        <w:gridCol w:w="5058"/>
      </w:tblGrid>
      <w:tr w:rsidR="00F57C6A" w:rsidTr="007648D8">
        <w:trPr>
          <w:trHeight w:val="710"/>
        </w:trPr>
        <w:tc>
          <w:tcPr>
            <w:tcW w:w="1188" w:type="dxa"/>
          </w:tcPr>
          <w:p w:rsidR="00F57C6A" w:rsidRDefault="007648D8" w:rsidP="00F57C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3330" w:type="dxa"/>
          </w:tcPr>
          <w:p w:rsidR="00F57C6A" w:rsidRDefault="007648D8" w:rsidP="00F57C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Parameter</w:t>
            </w:r>
          </w:p>
        </w:tc>
        <w:tc>
          <w:tcPr>
            <w:tcW w:w="5058" w:type="dxa"/>
          </w:tcPr>
          <w:p w:rsidR="00F57C6A" w:rsidRDefault="007648D8" w:rsidP="00F57C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F57C6A" w:rsidTr="003F45D9">
        <w:trPr>
          <w:trHeight w:val="1160"/>
        </w:trPr>
        <w:tc>
          <w:tcPr>
            <w:tcW w:w="1188" w:type="dxa"/>
          </w:tcPr>
          <w:p w:rsidR="00F57C6A" w:rsidRPr="007648D8" w:rsidRDefault="007648D8" w:rsidP="00F57C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:rsidR="00F57C6A" w:rsidRPr="003F45D9" w:rsidRDefault="007648D8" w:rsidP="00F57C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45D9">
              <w:rPr>
                <w:rFonts w:ascii="Times New Roman" w:hAnsi="Times New Roman" w:cs="Times New Roman"/>
                <w:sz w:val="28"/>
                <w:szCs w:val="28"/>
              </w:rPr>
              <w:t>Problem Statement</w:t>
            </w:r>
            <w:r w:rsidR="00F07E56" w:rsidRPr="003F45D9">
              <w:rPr>
                <w:rFonts w:ascii="Times New Roman" w:hAnsi="Times New Roman" w:cs="Times New Roman"/>
                <w:sz w:val="28"/>
                <w:szCs w:val="28"/>
              </w:rPr>
              <w:t>(problem to be solved)</w:t>
            </w:r>
          </w:p>
        </w:tc>
        <w:tc>
          <w:tcPr>
            <w:tcW w:w="5058" w:type="dxa"/>
          </w:tcPr>
          <w:p w:rsidR="00F57C6A" w:rsidRPr="002A590B" w:rsidRDefault="00C02979" w:rsidP="009160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Nowadays people are not interesting covering all </w:t>
            </w:r>
            <w:proofErr w:type="spellStart"/>
            <w:r>
              <w:rPr>
                <w:rFonts w:ascii="Times New Roman" w:hAnsi="Times New Roman" w:cs="Times New Roman"/>
              </w:rPr>
              <w:t>genres</w:t>
            </w:r>
            <w:proofErr w:type="gramStart"/>
            <w:r>
              <w:rPr>
                <w:rFonts w:ascii="Times New Roman" w:hAnsi="Times New Roman" w:cs="Times New Roman"/>
              </w:rPr>
              <w:t>,countries,trends,updates,information,people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and a whole lot of other information,</w:t>
            </w:r>
            <w:r w:rsidR="009160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memes cater to everyone regarding everything.</w:t>
            </w:r>
          </w:p>
        </w:tc>
      </w:tr>
      <w:tr w:rsidR="00F57C6A" w:rsidTr="00C02979">
        <w:trPr>
          <w:trHeight w:val="1565"/>
        </w:trPr>
        <w:tc>
          <w:tcPr>
            <w:tcW w:w="1188" w:type="dxa"/>
          </w:tcPr>
          <w:p w:rsidR="00F57C6A" w:rsidRDefault="00F07E56" w:rsidP="00F57C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330" w:type="dxa"/>
          </w:tcPr>
          <w:p w:rsidR="00F57C6A" w:rsidRPr="003F45D9" w:rsidRDefault="00F07E56" w:rsidP="00F57C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45D9">
              <w:rPr>
                <w:rFonts w:ascii="Times New Roman" w:hAnsi="Times New Roman" w:cs="Times New Roman"/>
                <w:sz w:val="28"/>
                <w:szCs w:val="28"/>
              </w:rPr>
              <w:t>Idea/Solution description</w:t>
            </w:r>
          </w:p>
        </w:tc>
        <w:tc>
          <w:tcPr>
            <w:tcW w:w="5058" w:type="dxa"/>
          </w:tcPr>
          <w:p w:rsidR="00F57C6A" w:rsidRPr="00C02979" w:rsidRDefault="00C02979" w:rsidP="009160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solution can be obtained possi</w:t>
            </w:r>
            <w:r w:rsidR="009160DD">
              <w:rPr>
                <w:rFonts w:ascii="Times New Roman" w:hAnsi="Times New Roman" w:cs="Times New Roman"/>
              </w:rPr>
              <w:t xml:space="preserve">bly memes are the only thing </w:t>
            </w:r>
            <w:proofErr w:type="spellStart"/>
            <w:proofErr w:type="gramStart"/>
            <w:r w:rsidR="009160DD"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are</w:t>
            </w:r>
            <w:proofErr w:type="gramEnd"/>
            <w:r>
              <w:rPr>
                <w:rFonts w:ascii="Times New Roman" w:hAnsi="Times New Roman" w:cs="Times New Roman"/>
              </w:rPr>
              <w:t xml:space="preserve"> accessible to everyone for free and via all the media channels.</w:t>
            </w:r>
            <w:r w:rsidR="009160D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while</w:t>
            </w:r>
            <w:proofErr w:type="gramEnd"/>
            <w:r>
              <w:rPr>
                <w:rFonts w:ascii="Times New Roman" w:hAnsi="Times New Roman" w:cs="Times New Roman"/>
              </w:rPr>
              <w:t xml:space="preserve"> we are on the subjects of memes ,K11 Art Mall has teamed up with 9gag to launch the world’s first Meme Museum.</w:t>
            </w:r>
            <w:r w:rsidR="009160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Here’s all yo</w:t>
            </w:r>
            <w:r w:rsidR="009160DD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 xml:space="preserve"> need to know about the world’s first Meme Museum.</w:t>
            </w:r>
          </w:p>
        </w:tc>
      </w:tr>
      <w:tr w:rsidR="00F57C6A" w:rsidTr="007648D8">
        <w:trPr>
          <w:trHeight w:val="980"/>
        </w:trPr>
        <w:tc>
          <w:tcPr>
            <w:tcW w:w="1188" w:type="dxa"/>
          </w:tcPr>
          <w:p w:rsidR="00F57C6A" w:rsidRDefault="00F07E56" w:rsidP="00F57C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330" w:type="dxa"/>
          </w:tcPr>
          <w:p w:rsidR="00F57C6A" w:rsidRPr="003F45D9" w:rsidRDefault="00F07E56" w:rsidP="00F57C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45D9">
              <w:rPr>
                <w:rFonts w:ascii="Times New Roman" w:hAnsi="Times New Roman" w:cs="Times New Roman"/>
                <w:sz w:val="28"/>
                <w:szCs w:val="28"/>
              </w:rPr>
              <w:t>Novelty/Uniqueness</w:t>
            </w:r>
          </w:p>
        </w:tc>
        <w:tc>
          <w:tcPr>
            <w:tcW w:w="5058" w:type="dxa"/>
          </w:tcPr>
          <w:p w:rsidR="00F57C6A" w:rsidRPr="00C02979" w:rsidRDefault="00C02979" w:rsidP="009160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is Unique because the Museum also has a facility to allow visitors to get a temporary laser tattoo</w:t>
            </w:r>
            <w:r w:rsidR="00762780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="00762780">
              <w:rPr>
                <w:rFonts w:ascii="Times New Roman" w:hAnsi="Times New Roman" w:cs="Times New Roman"/>
              </w:rPr>
              <w:t>ofcourse</w:t>
            </w:r>
            <w:proofErr w:type="spellEnd"/>
            <w:r w:rsidR="00762780">
              <w:rPr>
                <w:rFonts w:ascii="Times New Roman" w:hAnsi="Times New Roman" w:cs="Times New Roman"/>
              </w:rPr>
              <w:t xml:space="preserve"> there is a photo booth too!</w:t>
            </w:r>
            <w:r w:rsidR="009160D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762780">
              <w:rPr>
                <w:rFonts w:ascii="Times New Roman" w:hAnsi="Times New Roman" w:cs="Times New Roman"/>
              </w:rPr>
              <w:t>While  it</w:t>
            </w:r>
            <w:proofErr w:type="gramEnd"/>
            <w:r w:rsidR="00762780">
              <w:rPr>
                <w:rFonts w:ascii="Times New Roman" w:hAnsi="Times New Roman" w:cs="Times New Roman"/>
              </w:rPr>
              <w:t xml:space="preserve"> may not be possible for a lot of you to visit </w:t>
            </w:r>
            <w:proofErr w:type="spellStart"/>
            <w:r w:rsidR="00762780">
              <w:rPr>
                <w:rFonts w:ascii="Times New Roman" w:hAnsi="Times New Roman" w:cs="Times New Roman"/>
              </w:rPr>
              <w:t>it.It</w:t>
            </w:r>
            <w:proofErr w:type="spellEnd"/>
            <w:r w:rsidR="00762780">
              <w:rPr>
                <w:rFonts w:ascii="Times New Roman" w:hAnsi="Times New Roman" w:cs="Times New Roman"/>
              </w:rPr>
              <w:t xml:space="preserve"> a virtual tour.</w:t>
            </w:r>
          </w:p>
        </w:tc>
      </w:tr>
      <w:tr w:rsidR="00F57C6A" w:rsidTr="007648D8">
        <w:trPr>
          <w:trHeight w:val="980"/>
        </w:trPr>
        <w:tc>
          <w:tcPr>
            <w:tcW w:w="1188" w:type="dxa"/>
          </w:tcPr>
          <w:p w:rsidR="00F57C6A" w:rsidRDefault="00F07E56" w:rsidP="00F57C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330" w:type="dxa"/>
          </w:tcPr>
          <w:p w:rsidR="00F57C6A" w:rsidRPr="003F45D9" w:rsidRDefault="00F07E56" w:rsidP="00F57C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45D9">
              <w:rPr>
                <w:rFonts w:ascii="Times New Roman" w:hAnsi="Times New Roman" w:cs="Times New Roman"/>
                <w:sz w:val="28"/>
                <w:szCs w:val="28"/>
              </w:rPr>
              <w:t>Social impact/Customer Satisfaction</w:t>
            </w:r>
          </w:p>
        </w:tc>
        <w:tc>
          <w:tcPr>
            <w:tcW w:w="5058" w:type="dxa"/>
          </w:tcPr>
          <w:p w:rsidR="00F57C6A" w:rsidRPr="00762780" w:rsidRDefault="00762780" w:rsidP="009160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“Meme is the smallest cultural unit”</w:t>
            </w:r>
            <w:r w:rsidR="009160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capable of reaching millions in just a second.</w:t>
            </w:r>
            <w:r w:rsidR="009160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If you </w:t>
            </w:r>
            <w:proofErr w:type="gramStart"/>
            <w:r>
              <w:rPr>
                <w:rFonts w:ascii="Times New Roman" w:hAnsi="Times New Roman" w:cs="Times New Roman"/>
              </w:rPr>
              <w:t>have  used</w:t>
            </w:r>
            <w:proofErr w:type="gramEnd"/>
            <w:r>
              <w:rPr>
                <w:rFonts w:ascii="Times New Roman" w:hAnsi="Times New Roman" w:cs="Times New Roman"/>
              </w:rPr>
              <w:t xml:space="preserve"> Social Media then you know for a fact that you’re less than 10 seconds away from scrolling down and landing on a meme.</w:t>
            </w:r>
            <w:r w:rsidR="009160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Memes by far have been the most produced content across the whole Internet. </w:t>
            </w:r>
          </w:p>
        </w:tc>
      </w:tr>
      <w:tr w:rsidR="00F57C6A" w:rsidTr="007648D8">
        <w:trPr>
          <w:trHeight w:val="1070"/>
        </w:trPr>
        <w:tc>
          <w:tcPr>
            <w:tcW w:w="1188" w:type="dxa"/>
          </w:tcPr>
          <w:p w:rsidR="00F57C6A" w:rsidRDefault="00F07E56" w:rsidP="00F57C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330" w:type="dxa"/>
          </w:tcPr>
          <w:p w:rsidR="00F57C6A" w:rsidRPr="003F45D9" w:rsidRDefault="00F07E56" w:rsidP="00F57C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45D9">
              <w:rPr>
                <w:rFonts w:ascii="Times New Roman" w:hAnsi="Times New Roman" w:cs="Times New Roman"/>
                <w:sz w:val="28"/>
                <w:szCs w:val="28"/>
              </w:rPr>
              <w:t>Business Model(Revenue Model)</w:t>
            </w:r>
          </w:p>
        </w:tc>
        <w:tc>
          <w:tcPr>
            <w:tcW w:w="5058" w:type="dxa"/>
          </w:tcPr>
          <w:p w:rsidR="00F57C6A" w:rsidRPr="00762780" w:rsidRDefault="00762780" w:rsidP="009160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Museum in itself is a </w:t>
            </w:r>
            <w:proofErr w:type="gramStart"/>
            <w:r>
              <w:rPr>
                <w:rFonts w:ascii="Times New Roman" w:hAnsi="Times New Roman" w:cs="Times New Roman"/>
              </w:rPr>
              <w:t>limited  experience</w:t>
            </w:r>
            <w:proofErr w:type="gramEnd"/>
            <w:r>
              <w:rPr>
                <w:rFonts w:ascii="Times New Roman" w:hAnsi="Times New Roman" w:cs="Times New Roman"/>
              </w:rPr>
              <w:t xml:space="preserve"> which shows you the evolution of memes through imagery,3D </w:t>
            </w:r>
            <w:proofErr w:type="spellStart"/>
            <w:r>
              <w:rPr>
                <w:rFonts w:ascii="Times New Roman" w:hAnsi="Times New Roman" w:cs="Times New Roman"/>
              </w:rPr>
              <w:t>figures,and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event </w:t>
            </w:r>
            <w:proofErr w:type="spellStart"/>
            <w:r>
              <w:rPr>
                <w:rFonts w:ascii="Times New Roman" w:hAnsi="Times New Roman" w:cs="Times New Roman"/>
              </w:rPr>
              <w:t>scent.The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museum has seven themed Zones </w:t>
            </w:r>
            <w:r w:rsidR="009160DD">
              <w:rPr>
                <w:rFonts w:ascii="Times New Roman" w:hAnsi="Times New Roman" w:cs="Times New Roman"/>
              </w:rPr>
              <w:t xml:space="preserve">with a </w:t>
            </w:r>
            <w:proofErr w:type="spellStart"/>
            <w:r w:rsidR="009160DD">
              <w:rPr>
                <w:rFonts w:ascii="Times New Roman" w:hAnsi="Times New Roman" w:cs="Times New Roman"/>
              </w:rPr>
              <w:t>provison</w:t>
            </w:r>
            <w:proofErr w:type="spellEnd"/>
            <w:r w:rsidR="009160DD">
              <w:rPr>
                <w:rFonts w:ascii="Times New Roman" w:hAnsi="Times New Roman" w:cs="Times New Roman"/>
              </w:rPr>
              <w:t xml:space="preserve"> of  interacting with over 100 memes in different forms.</w:t>
            </w:r>
          </w:p>
        </w:tc>
      </w:tr>
      <w:tr w:rsidR="00F57C6A" w:rsidTr="007648D8">
        <w:trPr>
          <w:trHeight w:val="1250"/>
        </w:trPr>
        <w:tc>
          <w:tcPr>
            <w:tcW w:w="1188" w:type="dxa"/>
          </w:tcPr>
          <w:p w:rsidR="00F57C6A" w:rsidRDefault="00F07E56" w:rsidP="00F57C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330" w:type="dxa"/>
          </w:tcPr>
          <w:p w:rsidR="00F57C6A" w:rsidRPr="003F45D9" w:rsidRDefault="00F07E56" w:rsidP="00F57C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45D9">
              <w:rPr>
                <w:rFonts w:ascii="Times New Roman" w:hAnsi="Times New Roman" w:cs="Times New Roman"/>
                <w:sz w:val="28"/>
                <w:szCs w:val="28"/>
              </w:rPr>
              <w:t>Scalability of the solution</w:t>
            </w:r>
          </w:p>
        </w:tc>
        <w:tc>
          <w:tcPr>
            <w:tcW w:w="5058" w:type="dxa"/>
          </w:tcPr>
          <w:p w:rsidR="00F57C6A" w:rsidRPr="009160DD" w:rsidRDefault="009160DD" w:rsidP="00F57C6A">
            <w:pPr>
              <w:rPr>
                <w:rFonts w:ascii="Times New Roman" w:hAnsi="Times New Roman" w:cs="Times New Roman"/>
              </w:rPr>
            </w:pPr>
            <w:r w:rsidRPr="009160DD">
              <w:rPr>
                <w:rFonts w:ascii="Times New Roman" w:hAnsi="Times New Roman" w:cs="Times New Roman"/>
              </w:rPr>
              <w:t xml:space="preserve">The meme </w:t>
            </w:r>
            <w:r>
              <w:rPr>
                <w:rFonts w:ascii="Times New Roman" w:hAnsi="Times New Roman" w:cs="Times New Roman"/>
              </w:rPr>
              <w:t xml:space="preserve">exhibition will </w:t>
            </w:r>
            <w:proofErr w:type="gramStart"/>
            <w:r>
              <w:rPr>
                <w:rFonts w:ascii="Times New Roman" w:hAnsi="Times New Roman" w:cs="Times New Roman"/>
              </w:rPr>
              <w:t>also  showcase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world’s first meme NFT artwork “In Meme We Love”, which features an impressive collage of over 100 of the most viral memes.</w:t>
            </w:r>
          </w:p>
        </w:tc>
      </w:tr>
    </w:tbl>
    <w:p w:rsidR="00F57C6A" w:rsidRPr="00F57C6A" w:rsidRDefault="00F57C6A" w:rsidP="00F57C6A">
      <w:pPr>
        <w:rPr>
          <w:rFonts w:ascii="Times New Roman" w:hAnsi="Times New Roman" w:cs="Times New Roman"/>
          <w:b/>
          <w:sz w:val="28"/>
          <w:szCs w:val="28"/>
        </w:rPr>
      </w:pPr>
    </w:p>
    <w:sectPr w:rsidR="00F57C6A" w:rsidRPr="00F57C6A" w:rsidSect="00C4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7C6A"/>
    <w:rsid w:val="002A590B"/>
    <w:rsid w:val="003F45D9"/>
    <w:rsid w:val="00473EB9"/>
    <w:rsid w:val="00762780"/>
    <w:rsid w:val="007648D8"/>
    <w:rsid w:val="00864784"/>
    <w:rsid w:val="009160DD"/>
    <w:rsid w:val="009D69CA"/>
    <w:rsid w:val="00C02979"/>
    <w:rsid w:val="00C45E9A"/>
    <w:rsid w:val="00F07E56"/>
    <w:rsid w:val="00F361D9"/>
    <w:rsid w:val="00F57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C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2023-05-14T09:49:00Z</dcterms:created>
  <dcterms:modified xsi:type="dcterms:W3CDTF">2023-05-14T11:10:00Z</dcterms:modified>
</cp:coreProperties>
</file>