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DDCC" w14:textId="4772880E" w:rsidR="00AB1458" w:rsidRDefault="00AB1458" w:rsidP="00AB1458">
      <w:r>
        <w:t xml:space="preserve"> Analysis</w:t>
      </w:r>
    </w:p>
    <w:p w14:paraId="746BA044" w14:textId="20298953" w:rsidR="00AB1458" w:rsidRDefault="00AB1458" w:rsidP="00AB1458">
      <w:r>
        <w:t xml:space="preserve"> Statistical Tests</w:t>
      </w:r>
    </w:p>
    <w:p w14:paraId="5FF043A4" w14:textId="77777777" w:rsidR="00AB1458" w:rsidRDefault="00AB1458" w:rsidP="00AB1458"/>
    <w:p w14:paraId="1F5FDCFF" w14:textId="77777777" w:rsidR="00AB1458" w:rsidRDefault="00AB1458" w:rsidP="00AB1458">
      <w:r>
        <w:t>There were three statistical tests used to test hypotheses concerning happiness:</w:t>
      </w:r>
    </w:p>
    <w:p w14:paraId="3BADE420" w14:textId="77777777" w:rsidR="00AB1458" w:rsidRDefault="00AB1458" w:rsidP="00AB1458"/>
    <w:p w14:paraId="19157007" w14:textId="77777777" w:rsidR="00AB1458" w:rsidRDefault="00AB1458" w:rsidP="00AB1458">
      <w:r>
        <w:t>Welch Two-Sample t-test</w:t>
      </w:r>
    </w:p>
    <w:p w14:paraId="66776C32" w14:textId="77777777" w:rsidR="00AB1458" w:rsidRDefault="00AB1458" w:rsidP="00AB1458">
      <w:r>
        <w:t>In comparison with Western Europe and Sub-Saharan Africa.</w:t>
      </w:r>
    </w:p>
    <w:p w14:paraId="0E7EA816" w14:textId="77777777" w:rsidR="00AB1458" w:rsidRDefault="00AB1458" w:rsidP="00AB1458">
      <w:r>
        <w:t>Findings: Huge difference (statistically significant) in the mean happiness (6.80 vs. 4.30) is obtained, which proves major inequality in the region.</w:t>
      </w:r>
    </w:p>
    <w:p w14:paraId="2C031961" w14:textId="77777777" w:rsidR="00AB1458" w:rsidRDefault="00AB1458" w:rsidP="00AB1458"/>
    <w:p w14:paraId="0DF1595C" w14:textId="77777777" w:rsidR="00AB1458" w:rsidRDefault="00AB1458" w:rsidP="00AB1458">
      <w:r>
        <w:t>Pearson Correlation</w:t>
      </w:r>
    </w:p>
    <w:p w14:paraId="7EFDDDF5" w14:textId="77777777" w:rsidR="00AB1458" w:rsidRDefault="00AB1458" w:rsidP="00AB1458">
      <w:proofErr w:type="spellStart"/>
      <w:r>
        <w:t>Analyzed</w:t>
      </w:r>
      <w:proofErr w:type="spellEnd"/>
      <w:r>
        <w:t xml:space="preserve"> the connection between the GDP and the happiness.</w:t>
      </w:r>
    </w:p>
    <w:p w14:paraId="6C390167" w14:textId="77777777" w:rsidR="00AB1458" w:rsidRDefault="00AB1458" w:rsidP="00AB1458">
      <w:r>
        <w:t>Findings: Positive correlation (r = 0.195) is also very weak yet significant, indicating that GDP alone is not a sufficient factor to explain variation.</w:t>
      </w:r>
    </w:p>
    <w:p w14:paraId="61F7C0EE" w14:textId="77777777" w:rsidR="00AB1458" w:rsidRDefault="00AB1458" w:rsidP="00AB1458"/>
    <w:p w14:paraId="78B155AE" w14:textId="77777777" w:rsidR="00AB1458" w:rsidRDefault="00AB1458" w:rsidP="00AB1458">
      <w:r>
        <w:t>Multiple Linear Regression</w:t>
      </w:r>
    </w:p>
    <w:p w14:paraId="4630F1A4" w14:textId="77777777" w:rsidR="00AB1458" w:rsidRDefault="00AB1458" w:rsidP="00AB1458">
      <w:r>
        <w:t>Model fitted more than one predictor at a time.</w:t>
      </w:r>
    </w:p>
    <w:p w14:paraId="5EB2FD1D" w14:textId="77777777" w:rsidR="00AB1458" w:rsidRDefault="00AB1458" w:rsidP="00AB1458">
      <w:r>
        <w:t>Results:</w:t>
      </w:r>
    </w:p>
    <w:p w14:paraId="13A527E4" w14:textId="77777777" w:rsidR="00AB1458" w:rsidRDefault="00AB1458" w:rsidP="00AB1458"/>
    <w:p w14:paraId="41F80DF3" w14:textId="77777777" w:rsidR="00AB1458" w:rsidRDefault="00AB1458" w:rsidP="00AB1458">
      <w:proofErr w:type="spellStart"/>
      <w:r>
        <w:t>Favorable</w:t>
      </w:r>
      <w:proofErr w:type="spellEnd"/>
      <w:r>
        <w:t xml:space="preserve"> impacts: GDP, social support, freedom, generosity.</w:t>
      </w:r>
    </w:p>
    <w:p w14:paraId="643BFEFD" w14:textId="77777777" w:rsidR="00AB1458" w:rsidRDefault="00AB1458" w:rsidP="00AB1458"/>
    <w:p w14:paraId="6CB21656" w14:textId="77777777" w:rsidR="00AB1458" w:rsidRDefault="00AB1458" w:rsidP="00AB1458">
      <w:r>
        <w:t>Side effects: Corruption.</w:t>
      </w:r>
    </w:p>
    <w:p w14:paraId="070FC6B3" w14:textId="77777777" w:rsidR="00AB1458" w:rsidRDefault="00AB1458" w:rsidP="00AB1458"/>
    <w:p w14:paraId="03467269" w14:textId="77777777" w:rsidR="00AB1458" w:rsidRDefault="00AB1458" w:rsidP="00AB1458">
      <w:r>
        <w:t>Unexpected negative interaction of life expectancy probably because of multi collinearity.</w:t>
      </w:r>
    </w:p>
    <w:p w14:paraId="409FCE28" w14:textId="77777777" w:rsidR="00AB1458" w:rsidRDefault="00AB1458" w:rsidP="00AB1458"/>
    <w:p w14:paraId="4DB4AE39" w14:textId="77777777" w:rsidR="00AB1458" w:rsidRDefault="00AB1458" w:rsidP="00AB1458">
      <w:r>
        <w:t>Model describes happiness (R = 0.609) variation (R 2 = 0.61).</w:t>
      </w:r>
    </w:p>
    <w:p w14:paraId="278C9B72" w14:textId="77777777" w:rsidR="00AB1458" w:rsidRDefault="00AB1458" w:rsidP="00AB1458"/>
    <w:p w14:paraId="58343CFA" w14:textId="77777777" w:rsidR="00AB1458" w:rsidRDefault="00AB1458" w:rsidP="00AB1458">
      <w:r>
        <w:t>Model assumptions were sufficiently met by diagnostic plots.</w:t>
      </w:r>
    </w:p>
    <w:p w14:paraId="6714377B" w14:textId="77777777" w:rsidR="00AB1458" w:rsidRDefault="00AB1458" w:rsidP="00AB1458"/>
    <w:p w14:paraId="0DA162C5" w14:textId="77777777" w:rsidR="00AB1458" w:rsidRDefault="00AB1458" w:rsidP="00AB1458">
      <w:r>
        <w:lastRenderedPageBreak/>
        <w:t>Overall Conclusion</w:t>
      </w:r>
    </w:p>
    <w:p w14:paraId="0356E76D" w14:textId="77777777" w:rsidR="00AB1458" w:rsidRDefault="00AB1458" w:rsidP="00AB1458"/>
    <w:p w14:paraId="3FE1826D" w14:textId="37F8FB7E" w:rsidR="00AB1458" w:rsidRDefault="00AB1458" w:rsidP="00AB1458">
      <w:r>
        <w:t>The overall expression of the visual and statistical analysis is that the world happiness is determined by a synthesis of economic status, social support, and the quality of governance. The rich areas always rank higher, and the gap between the haves and the have continues with time. The results of the regression confirm the multidimensionality of happiness and the significance of multidimensional predictors as opposed to the use of GDP alone.</w:t>
      </w:r>
    </w:p>
    <w:sectPr w:rsidR="00AB1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58"/>
    <w:rsid w:val="00454091"/>
    <w:rsid w:val="00607D65"/>
    <w:rsid w:val="008D6E9C"/>
    <w:rsid w:val="00AB1458"/>
    <w:rsid w:val="00EF2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9CC3"/>
  <w15:chartTrackingRefBased/>
  <w15:docId w15:val="{C413FDF4-AB4E-4743-9996-4500F687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4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4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4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4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4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4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4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58"/>
    <w:rPr>
      <w:rFonts w:eastAsiaTheme="majorEastAsia" w:cstheme="majorBidi"/>
      <w:color w:val="272727" w:themeColor="text1" w:themeTint="D8"/>
    </w:rPr>
  </w:style>
  <w:style w:type="paragraph" w:styleId="Title">
    <w:name w:val="Title"/>
    <w:basedOn w:val="Normal"/>
    <w:next w:val="Normal"/>
    <w:link w:val="TitleChar"/>
    <w:uiPriority w:val="10"/>
    <w:qFormat/>
    <w:rsid w:val="00AB1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58"/>
    <w:pPr>
      <w:spacing w:before="160"/>
      <w:jc w:val="center"/>
    </w:pPr>
    <w:rPr>
      <w:i/>
      <w:iCs/>
      <w:color w:val="404040" w:themeColor="text1" w:themeTint="BF"/>
    </w:rPr>
  </w:style>
  <w:style w:type="character" w:customStyle="1" w:styleId="QuoteChar">
    <w:name w:val="Quote Char"/>
    <w:basedOn w:val="DefaultParagraphFont"/>
    <w:link w:val="Quote"/>
    <w:uiPriority w:val="29"/>
    <w:rsid w:val="00AB1458"/>
    <w:rPr>
      <w:i/>
      <w:iCs/>
      <w:color w:val="404040" w:themeColor="text1" w:themeTint="BF"/>
    </w:rPr>
  </w:style>
  <w:style w:type="paragraph" w:styleId="ListParagraph">
    <w:name w:val="List Paragraph"/>
    <w:basedOn w:val="Normal"/>
    <w:uiPriority w:val="34"/>
    <w:qFormat/>
    <w:rsid w:val="00AB1458"/>
    <w:pPr>
      <w:ind w:left="720"/>
      <w:contextualSpacing/>
    </w:pPr>
  </w:style>
  <w:style w:type="character" w:styleId="IntenseEmphasis">
    <w:name w:val="Intense Emphasis"/>
    <w:basedOn w:val="DefaultParagraphFont"/>
    <w:uiPriority w:val="21"/>
    <w:qFormat/>
    <w:rsid w:val="00AB1458"/>
    <w:rPr>
      <w:i/>
      <w:iCs/>
      <w:color w:val="2F5496" w:themeColor="accent1" w:themeShade="BF"/>
    </w:rPr>
  </w:style>
  <w:style w:type="paragraph" w:styleId="IntenseQuote">
    <w:name w:val="Intense Quote"/>
    <w:basedOn w:val="Normal"/>
    <w:next w:val="Normal"/>
    <w:link w:val="IntenseQuoteChar"/>
    <w:uiPriority w:val="30"/>
    <w:qFormat/>
    <w:rsid w:val="00AB1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458"/>
    <w:rPr>
      <w:i/>
      <w:iCs/>
      <w:color w:val="2F5496" w:themeColor="accent1" w:themeShade="BF"/>
    </w:rPr>
  </w:style>
  <w:style w:type="character" w:styleId="IntenseReference">
    <w:name w:val="Intense Reference"/>
    <w:basedOn w:val="DefaultParagraphFont"/>
    <w:uiPriority w:val="32"/>
    <w:qFormat/>
    <w:rsid w:val="00AB14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51EAA336FF4842B28C974D4D492C35" ma:contentTypeVersion="4" ma:contentTypeDescription="Create a new document." ma:contentTypeScope="" ma:versionID="175e24b1c26c2861cd7be558d818b28f">
  <xsd:schema xmlns:xsd="http://www.w3.org/2001/XMLSchema" xmlns:xs="http://www.w3.org/2001/XMLSchema" xmlns:p="http://schemas.microsoft.com/office/2006/metadata/properties" xmlns:ns3="139dfe94-7029-471b-9c7c-af4d57e6159a" targetNamespace="http://schemas.microsoft.com/office/2006/metadata/properties" ma:root="true" ma:fieldsID="6e487afc3da57145e9d2edb8198f06f4" ns3:_="">
    <xsd:import namespace="139dfe94-7029-471b-9c7c-af4d57e615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dfe94-7029-471b-9c7c-af4d57e615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14B01-B629-4B00-82EC-AE30C60934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E529F6-048A-4E9E-B398-44345BA6CDEE}">
  <ds:schemaRefs>
    <ds:schemaRef ds:uri="http://schemas.microsoft.com/sharepoint/v3/contenttype/forms"/>
  </ds:schemaRefs>
</ds:datastoreItem>
</file>

<file path=customXml/itemProps3.xml><?xml version="1.0" encoding="utf-8"?>
<ds:datastoreItem xmlns:ds="http://schemas.openxmlformats.org/officeDocument/2006/customXml" ds:itemID="{8F71839B-CE82-4236-A8A4-FE432F44E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dfe94-7029-471b-9c7c-af4d57e61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Jayapal Ulisi [Student-PECS]</dc:creator>
  <cp:keywords/>
  <dc:description/>
  <cp:lastModifiedBy>Jayapal Ulisi [Student-PECS]</cp:lastModifiedBy>
  <cp:revision>3</cp:revision>
  <cp:lastPrinted>2025-12-12T15:09:00Z</cp:lastPrinted>
  <dcterms:created xsi:type="dcterms:W3CDTF">2025-12-12T15:12:00Z</dcterms:created>
  <dcterms:modified xsi:type="dcterms:W3CDTF">2025-12-12T15:19:00Z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0x010100D251EAA336FF4842B28C974D4D492C35</vt:lpwstr>
  </property>
</Properties>
</file>