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95988" w14:textId="7874CD39" w:rsidR="00A23D02" w:rsidRDefault="00126A26">
      <w:pPr>
        <w:spacing w:after="0" w:line="259" w:lineRule="auto"/>
        <w:ind w:left="0" w:right="0" w:firstLine="0"/>
        <w:jc w:val="left"/>
        <w:rPr>
          <w:sz w:val="56"/>
        </w:rPr>
      </w:pPr>
      <w:r>
        <w:rPr>
          <w:sz w:val="56"/>
        </w:rPr>
        <w:t>Nozomi</w:t>
      </w:r>
      <w:r w:rsidR="00793584">
        <w:rPr>
          <w:sz w:val="56"/>
        </w:rPr>
        <w:t>-Core</w:t>
      </w:r>
      <w:r w:rsidR="006C0E7B">
        <w:rPr>
          <w:sz w:val="56"/>
        </w:rPr>
        <w:t xml:space="preserve"> </w:t>
      </w:r>
      <w:r w:rsidR="00793584">
        <w:rPr>
          <w:sz w:val="56"/>
        </w:rPr>
        <w:t>F</w:t>
      </w:r>
      <w:r w:rsidR="00D3117E">
        <w:rPr>
          <w:sz w:val="56"/>
        </w:rPr>
        <w:t xml:space="preserve">AT </w:t>
      </w:r>
      <w:r w:rsidR="000B62DF">
        <w:rPr>
          <w:sz w:val="56"/>
        </w:rPr>
        <w:t>Procedure</w:t>
      </w:r>
    </w:p>
    <w:p w14:paraId="33F1FF6A" w14:textId="1D98AC15" w:rsidR="008B5875" w:rsidRPr="008B5875" w:rsidRDefault="002812AE">
      <w:pPr>
        <w:spacing w:after="0" w:line="259" w:lineRule="auto"/>
        <w:ind w:left="0" w:right="0" w:firstLine="0"/>
        <w:jc w:val="left"/>
        <w:rPr>
          <w:sz w:val="40"/>
          <w:szCs w:val="40"/>
        </w:rPr>
      </w:pPr>
      <w:r>
        <w:rPr>
          <w:sz w:val="40"/>
          <w:szCs w:val="40"/>
        </w:rPr>
        <w:t xml:space="preserve">PROJECT NAME - </w:t>
      </w:r>
      <w:r w:rsidR="00760FDD" w:rsidRPr="00760FDD">
        <w:rPr>
          <w:sz w:val="40"/>
          <w:szCs w:val="40"/>
        </w:rPr>
        <w:t>1662666 - Durma-PP13</w:t>
      </w:r>
    </w:p>
    <w:p w14:paraId="342DDFF8" w14:textId="77777777" w:rsidR="00126A26" w:rsidRPr="00126A26" w:rsidRDefault="00126A26" w:rsidP="00126A26"/>
    <w:tbl>
      <w:tblPr>
        <w:tblStyle w:val="TableGrid"/>
        <w:tblW w:w="11065" w:type="dxa"/>
        <w:tblInd w:w="-1087" w:type="dxa"/>
        <w:tblCellMar>
          <w:top w:w="68" w:type="dxa"/>
          <w:left w:w="124" w:type="dxa"/>
          <w:right w:w="123" w:type="dxa"/>
        </w:tblCellMar>
        <w:tblLook w:val="04A0" w:firstRow="1" w:lastRow="0" w:firstColumn="1" w:lastColumn="0" w:noHBand="0" w:noVBand="1"/>
      </w:tblPr>
      <w:tblGrid>
        <w:gridCol w:w="1699"/>
        <w:gridCol w:w="359"/>
        <w:gridCol w:w="58"/>
        <w:gridCol w:w="2838"/>
        <w:gridCol w:w="27"/>
        <w:gridCol w:w="2853"/>
        <w:gridCol w:w="13"/>
        <w:gridCol w:w="797"/>
        <w:gridCol w:w="27"/>
        <w:gridCol w:w="2394"/>
      </w:tblGrid>
      <w:tr w:rsidR="003F58F5" w:rsidRPr="00495800" w14:paraId="231112EB" w14:textId="77777777" w:rsidTr="00AF18AF">
        <w:trPr>
          <w:trHeight w:val="333"/>
          <w:tblHeader/>
        </w:trPr>
        <w:tc>
          <w:tcPr>
            <w:tcW w:w="2116" w:type="dxa"/>
            <w:gridSpan w:val="3"/>
            <w:tcBorders>
              <w:top w:val="single" w:sz="3" w:space="0" w:color="000000"/>
              <w:left w:val="single" w:sz="3" w:space="0" w:color="000000"/>
              <w:bottom w:val="single" w:sz="3" w:space="0" w:color="000000"/>
              <w:right w:val="single" w:sz="3" w:space="0" w:color="000000"/>
            </w:tcBorders>
          </w:tcPr>
          <w:p w14:paraId="427601A6" w14:textId="77777777" w:rsidR="00495800" w:rsidRPr="00495800" w:rsidRDefault="00495800">
            <w:pPr>
              <w:spacing w:after="0" w:line="259" w:lineRule="auto"/>
              <w:ind w:left="0" w:right="0" w:firstLine="0"/>
              <w:jc w:val="left"/>
              <w:rPr>
                <w:b/>
                <w:bCs/>
              </w:rPr>
            </w:pPr>
            <w:r w:rsidRPr="00495800">
              <w:rPr>
                <w:b/>
                <w:bCs/>
              </w:rPr>
              <w:t>Test Case Description</w:t>
            </w:r>
          </w:p>
        </w:tc>
        <w:tc>
          <w:tcPr>
            <w:tcW w:w="2865" w:type="dxa"/>
            <w:gridSpan w:val="2"/>
            <w:tcBorders>
              <w:top w:val="single" w:sz="3" w:space="0" w:color="000000"/>
              <w:left w:val="single" w:sz="3" w:space="0" w:color="000000"/>
              <w:bottom w:val="single" w:sz="3" w:space="0" w:color="000000"/>
              <w:right w:val="single" w:sz="3" w:space="0" w:color="000000"/>
            </w:tcBorders>
          </w:tcPr>
          <w:p w14:paraId="442A1891" w14:textId="77777777" w:rsidR="00495800" w:rsidRPr="00495800" w:rsidRDefault="00495800">
            <w:pPr>
              <w:spacing w:after="0" w:line="259" w:lineRule="auto"/>
              <w:ind w:left="0" w:right="0" w:firstLine="0"/>
              <w:jc w:val="left"/>
              <w:rPr>
                <w:b/>
                <w:bCs/>
              </w:rPr>
            </w:pPr>
            <w:r w:rsidRPr="00495800">
              <w:rPr>
                <w:b/>
                <w:bCs/>
              </w:rPr>
              <w:t>Expected Result</w:t>
            </w:r>
          </w:p>
        </w:tc>
        <w:tc>
          <w:tcPr>
            <w:tcW w:w="2866" w:type="dxa"/>
            <w:gridSpan w:val="2"/>
            <w:tcBorders>
              <w:top w:val="single" w:sz="3" w:space="0" w:color="000000"/>
              <w:left w:val="single" w:sz="3" w:space="0" w:color="000000"/>
              <w:bottom w:val="single" w:sz="3" w:space="0" w:color="000000"/>
              <w:right w:val="single" w:sz="3" w:space="0" w:color="000000"/>
            </w:tcBorders>
          </w:tcPr>
          <w:p w14:paraId="1DFD55A9" w14:textId="77777777" w:rsidR="00495800" w:rsidRPr="00495800" w:rsidRDefault="00495800">
            <w:pPr>
              <w:spacing w:after="0" w:line="259" w:lineRule="auto"/>
              <w:ind w:left="0" w:right="0" w:firstLine="0"/>
              <w:jc w:val="left"/>
              <w:rPr>
                <w:b/>
                <w:bCs/>
              </w:rPr>
            </w:pPr>
            <w:r w:rsidRPr="00495800">
              <w:rPr>
                <w:b/>
                <w:bCs/>
              </w:rPr>
              <w:t>Observed Result</w:t>
            </w:r>
          </w:p>
        </w:tc>
        <w:tc>
          <w:tcPr>
            <w:tcW w:w="824" w:type="dxa"/>
            <w:gridSpan w:val="2"/>
            <w:tcBorders>
              <w:top w:val="single" w:sz="3" w:space="0" w:color="000000"/>
              <w:left w:val="single" w:sz="3" w:space="0" w:color="000000"/>
              <w:bottom w:val="single" w:sz="3" w:space="0" w:color="000000"/>
              <w:right w:val="single" w:sz="3" w:space="0" w:color="000000"/>
            </w:tcBorders>
          </w:tcPr>
          <w:p w14:paraId="1ACBE5DA" w14:textId="77777777" w:rsidR="00495800" w:rsidRPr="00495800" w:rsidRDefault="00495800">
            <w:pPr>
              <w:spacing w:after="0" w:line="259" w:lineRule="auto"/>
              <w:ind w:left="0" w:right="0" w:firstLine="0"/>
              <w:jc w:val="left"/>
              <w:rPr>
                <w:b/>
                <w:bCs/>
              </w:rPr>
            </w:pPr>
            <w:r w:rsidRPr="00495800">
              <w:rPr>
                <w:b/>
                <w:bCs/>
              </w:rPr>
              <w:t>Status</w:t>
            </w:r>
          </w:p>
        </w:tc>
        <w:tc>
          <w:tcPr>
            <w:tcW w:w="2394" w:type="dxa"/>
            <w:tcBorders>
              <w:top w:val="single" w:sz="3" w:space="0" w:color="000000"/>
              <w:left w:val="single" w:sz="3" w:space="0" w:color="000000"/>
              <w:bottom w:val="single" w:sz="3" w:space="0" w:color="000000"/>
              <w:right w:val="single" w:sz="3" w:space="0" w:color="000000"/>
            </w:tcBorders>
          </w:tcPr>
          <w:p w14:paraId="1B3D8B2E" w14:textId="77777777" w:rsidR="00495800" w:rsidRPr="00495800" w:rsidRDefault="00495800">
            <w:pPr>
              <w:spacing w:after="0" w:line="259" w:lineRule="auto"/>
              <w:ind w:left="0" w:right="0" w:firstLine="0"/>
              <w:jc w:val="left"/>
              <w:rPr>
                <w:b/>
                <w:bCs/>
              </w:rPr>
            </w:pPr>
            <w:r w:rsidRPr="00495800">
              <w:rPr>
                <w:b/>
                <w:bCs/>
              </w:rPr>
              <w:t>Comments</w:t>
            </w:r>
          </w:p>
        </w:tc>
      </w:tr>
      <w:tr w:rsidR="003F58F5" w14:paraId="56CCA922" w14:textId="77777777" w:rsidTr="00AF18AF">
        <w:trPr>
          <w:trHeight w:val="1688"/>
        </w:trPr>
        <w:tc>
          <w:tcPr>
            <w:tcW w:w="2116" w:type="dxa"/>
            <w:gridSpan w:val="3"/>
            <w:tcBorders>
              <w:top w:val="single" w:sz="3" w:space="0" w:color="000000"/>
              <w:left w:val="single" w:sz="3" w:space="0" w:color="000000"/>
              <w:bottom w:val="single" w:sz="3" w:space="0" w:color="000000"/>
              <w:right w:val="single" w:sz="3" w:space="0" w:color="000000"/>
            </w:tcBorders>
          </w:tcPr>
          <w:p w14:paraId="6BED13DD" w14:textId="2B5D8B77" w:rsidR="00566BAE" w:rsidRDefault="00566BAE" w:rsidP="004C71F1">
            <w:pPr>
              <w:spacing w:after="0" w:line="259" w:lineRule="auto"/>
              <w:ind w:left="0" w:right="0" w:firstLine="0"/>
            </w:pPr>
            <w:r>
              <w:t>Port Mirroring Configured on Switches:</w:t>
            </w:r>
          </w:p>
          <w:p w14:paraId="0C035497" w14:textId="36C98481" w:rsidR="00793584" w:rsidRDefault="00793584" w:rsidP="004C71F1">
            <w:pPr>
              <w:spacing w:after="0" w:line="259" w:lineRule="auto"/>
              <w:ind w:left="0" w:right="0" w:firstLine="0"/>
            </w:pPr>
            <w:r>
              <w:t xml:space="preserve">Verify that SPAN ports have been </w:t>
            </w:r>
            <w:r w:rsidR="002B266D">
              <w:t xml:space="preserve">correctly configured </w:t>
            </w:r>
            <w:r>
              <w:t xml:space="preserve">on Root Bridge switches and traffic is received </w:t>
            </w:r>
            <w:r w:rsidR="002B266D">
              <w:t xml:space="preserve">on the </w:t>
            </w:r>
            <w:r>
              <w:t xml:space="preserve">Nozomi </w:t>
            </w:r>
            <w:r w:rsidR="002B266D">
              <w:t>IDS appliance</w:t>
            </w:r>
            <w:r>
              <w:t>.</w:t>
            </w:r>
          </w:p>
        </w:tc>
        <w:tc>
          <w:tcPr>
            <w:tcW w:w="2865" w:type="dxa"/>
            <w:gridSpan w:val="2"/>
            <w:tcBorders>
              <w:top w:val="single" w:sz="3" w:space="0" w:color="000000"/>
              <w:left w:val="single" w:sz="3" w:space="0" w:color="000000"/>
              <w:bottom w:val="single" w:sz="3" w:space="0" w:color="000000"/>
              <w:right w:val="single" w:sz="3" w:space="0" w:color="000000"/>
            </w:tcBorders>
          </w:tcPr>
          <w:p w14:paraId="4AFA2A7D" w14:textId="77777777" w:rsidR="002B266D" w:rsidRDefault="00793584" w:rsidP="00FF24A6">
            <w:pPr>
              <w:pStyle w:val="ListParagraph"/>
              <w:numPr>
                <w:ilvl w:val="0"/>
                <w:numId w:val="23"/>
              </w:numPr>
              <w:spacing w:after="0" w:line="259" w:lineRule="auto"/>
              <w:ind w:right="0"/>
            </w:pPr>
            <w:r>
              <w:t xml:space="preserve">SSH to </w:t>
            </w:r>
            <w:r w:rsidR="002B266D">
              <w:t xml:space="preserve">root bridge </w:t>
            </w:r>
            <w:r>
              <w:t xml:space="preserve">switches and </w:t>
            </w:r>
            <w:r w:rsidR="002B266D">
              <w:t xml:space="preserve">confirm that </w:t>
            </w:r>
            <w:r>
              <w:t>monitoring session</w:t>
            </w:r>
            <w:r w:rsidR="002B266D">
              <w:t>s for each switch have been c</w:t>
            </w:r>
            <w:r>
              <w:t xml:space="preserve">onfigured. </w:t>
            </w:r>
          </w:p>
          <w:p w14:paraId="76D0DE8C" w14:textId="1210120F" w:rsidR="00793584" w:rsidRDefault="00793584" w:rsidP="00FF24A6">
            <w:pPr>
              <w:pStyle w:val="ListParagraph"/>
              <w:numPr>
                <w:ilvl w:val="0"/>
                <w:numId w:val="23"/>
              </w:numPr>
              <w:spacing w:after="0" w:line="259" w:lineRule="auto"/>
              <w:ind w:right="0"/>
            </w:pPr>
            <w:r>
              <w:t xml:space="preserve">Traffic should be visible in Nozomi web </w:t>
            </w:r>
            <w:r w:rsidR="002B266D">
              <w:t>dashboard</w:t>
            </w:r>
          </w:p>
        </w:tc>
        <w:tc>
          <w:tcPr>
            <w:tcW w:w="2866" w:type="dxa"/>
            <w:gridSpan w:val="2"/>
            <w:tcBorders>
              <w:top w:val="single" w:sz="3" w:space="0" w:color="000000"/>
              <w:left w:val="single" w:sz="3" w:space="0" w:color="000000"/>
              <w:bottom w:val="single" w:sz="3" w:space="0" w:color="000000"/>
              <w:right w:val="single" w:sz="3" w:space="0" w:color="000000"/>
            </w:tcBorders>
          </w:tcPr>
          <w:p w14:paraId="20C47D9D" w14:textId="6923B49F" w:rsidR="00793584" w:rsidRDefault="00793584" w:rsidP="004C71F1">
            <w:pPr>
              <w:spacing w:after="0" w:line="259" w:lineRule="auto"/>
              <w:ind w:left="0" w:right="0" w:firstLine="0"/>
            </w:pPr>
          </w:p>
        </w:tc>
        <w:tc>
          <w:tcPr>
            <w:tcW w:w="824" w:type="dxa"/>
            <w:gridSpan w:val="2"/>
            <w:tcBorders>
              <w:top w:val="single" w:sz="3" w:space="0" w:color="000000"/>
              <w:left w:val="single" w:sz="3" w:space="0" w:color="000000"/>
              <w:bottom w:val="single" w:sz="3" w:space="0" w:color="000000"/>
              <w:right w:val="single" w:sz="3" w:space="0" w:color="000000"/>
            </w:tcBorders>
          </w:tcPr>
          <w:p w14:paraId="2D13BDF6" w14:textId="050E6F1C" w:rsidR="00793584" w:rsidRDefault="00793584" w:rsidP="004C71F1">
            <w:pPr>
              <w:spacing w:after="0" w:line="259" w:lineRule="auto"/>
              <w:ind w:left="0" w:right="0" w:firstLine="0"/>
              <w:jc w:val="left"/>
            </w:pPr>
          </w:p>
        </w:tc>
        <w:tc>
          <w:tcPr>
            <w:tcW w:w="2394" w:type="dxa"/>
            <w:tcBorders>
              <w:top w:val="single" w:sz="3" w:space="0" w:color="000000"/>
              <w:left w:val="single" w:sz="3" w:space="0" w:color="000000"/>
              <w:bottom w:val="single" w:sz="3" w:space="0" w:color="000000"/>
              <w:right w:val="single" w:sz="3" w:space="0" w:color="000000"/>
            </w:tcBorders>
          </w:tcPr>
          <w:p w14:paraId="696B5C9C" w14:textId="77777777" w:rsidR="00793584" w:rsidRDefault="00793584" w:rsidP="004C71F1">
            <w:pPr>
              <w:spacing w:after="160" w:line="259" w:lineRule="auto"/>
              <w:ind w:left="0" w:right="0" w:firstLine="0"/>
              <w:jc w:val="left"/>
            </w:pPr>
          </w:p>
        </w:tc>
      </w:tr>
      <w:tr w:rsidR="003F58F5" w14:paraId="61B4B727" w14:textId="77777777" w:rsidTr="00AF18AF">
        <w:trPr>
          <w:trHeight w:val="1688"/>
        </w:trPr>
        <w:tc>
          <w:tcPr>
            <w:tcW w:w="2116" w:type="dxa"/>
            <w:gridSpan w:val="3"/>
            <w:tcBorders>
              <w:top w:val="single" w:sz="3" w:space="0" w:color="000000"/>
              <w:left w:val="single" w:sz="3" w:space="0" w:color="000000"/>
              <w:bottom w:val="single" w:sz="3" w:space="0" w:color="000000"/>
              <w:right w:val="single" w:sz="3" w:space="0" w:color="000000"/>
            </w:tcBorders>
          </w:tcPr>
          <w:p w14:paraId="5CB2B43C" w14:textId="77777777" w:rsidR="00566BAE" w:rsidRDefault="00566BAE">
            <w:pPr>
              <w:spacing w:after="0" w:line="259" w:lineRule="auto"/>
              <w:ind w:left="0" w:right="0" w:firstLine="0"/>
            </w:pPr>
            <w:r>
              <w:t>Licensing:</w:t>
            </w:r>
          </w:p>
          <w:p w14:paraId="2F9EFE9B" w14:textId="7D270333" w:rsidR="00495800" w:rsidRDefault="005A1714">
            <w:pPr>
              <w:spacing w:after="0" w:line="259" w:lineRule="auto"/>
              <w:ind w:left="0" w:right="0" w:firstLine="0"/>
            </w:pPr>
            <w:r>
              <w:t>Verify</w:t>
            </w:r>
            <w:r w:rsidR="00495800">
              <w:t xml:space="preserve"> that </w:t>
            </w:r>
            <w:r>
              <w:t xml:space="preserve">the </w:t>
            </w:r>
            <w:r w:rsidR="00495800">
              <w:t xml:space="preserve"> Nozomi </w:t>
            </w:r>
            <w:r>
              <w:t>IDS appliance</w:t>
            </w:r>
            <w:r w:rsidR="00C77B4A">
              <w:t xml:space="preserve"> is properly licens</w:t>
            </w:r>
            <w:r w:rsidR="00495800">
              <w:t>ed</w:t>
            </w:r>
            <w:r w:rsidR="00C77B4A">
              <w:t>.</w:t>
            </w:r>
          </w:p>
        </w:tc>
        <w:tc>
          <w:tcPr>
            <w:tcW w:w="2865" w:type="dxa"/>
            <w:gridSpan w:val="2"/>
            <w:tcBorders>
              <w:top w:val="single" w:sz="3" w:space="0" w:color="000000"/>
              <w:left w:val="single" w:sz="3" w:space="0" w:color="000000"/>
              <w:bottom w:val="single" w:sz="3" w:space="0" w:color="000000"/>
              <w:right w:val="single" w:sz="3" w:space="0" w:color="000000"/>
            </w:tcBorders>
          </w:tcPr>
          <w:p w14:paraId="4C2B5D4B" w14:textId="77777777" w:rsidR="00C77B4A" w:rsidRDefault="00C77B4A" w:rsidP="00FF24A6">
            <w:pPr>
              <w:pStyle w:val="ListParagraph"/>
              <w:numPr>
                <w:ilvl w:val="0"/>
                <w:numId w:val="22"/>
              </w:numPr>
              <w:spacing w:after="0" w:line="259" w:lineRule="auto"/>
              <w:ind w:right="0"/>
            </w:pPr>
            <w:r>
              <w:t>Login to Nozomi web interface</w:t>
            </w:r>
          </w:p>
          <w:p w14:paraId="1E50961B" w14:textId="77777777" w:rsidR="00C77B4A" w:rsidRDefault="00C77B4A" w:rsidP="00FF24A6">
            <w:pPr>
              <w:pStyle w:val="ListParagraph"/>
              <w:numPr>
                <w:ilvl w:val="0"/>
                <w:numId w:val="22"/>
              </w:numPr>
              <w:spacing w:after="0" w:line="259" w:lineRule="auto"/>
              <w:ind w:right="0"/>
            </w:pPr>
            <w:r>
              <w:t>Select Administration-&gt; Updates &amp; Licenses</w:t>
            </w:r>
          </w:p>
          <w:p w14:paraId="710D62F6" w14:textId="77777777" w:rsidR="00C77B4A" w:rsidRDefault="00C77B4A" w:rsidP="00FF24A6">
            <w:pPr>
              <w:pStyle w:val="ListParagraph"/>
              <w:numPr>
                <w:ilvl w:val="0"/>
                <w:numId w:val="22"/>
              </w:numPr>
              <w:spacing w:after="0" w:line="259" w:lineRule="auto"/>
              <w:ind w:right="0"/>
            </w:pPr>
            <w:r>
              <w:t>Verify the License Status is OK</w:t>
            </w:r>
          </w:p>
          <w:p w14:paraId="019A5CD9" w14:textId="23D68FC2" w:rsidR="00495800" w:rsidRDefault="00C77B4A" w:rsidP="00FF24A6">
            <w:pPr>
              <w:pStyle w:val="ListParagraph"/>
              <w:numPr>
                <w:ilvl w:val="0"/>
                <w:numId w:val="22"/>
              </w:numPr>
              <w:spacing w:after="0" w:line="259" w:lineRule="auto"/>
              <w:ind w:right="0"/>
            </w:pPr>
            <w:r>
              <w:t>Verify a valid license ID is assigned.</w:t>
            </w:r>
          </w:p>
        </w:tc>
        <w:tc>
          <w:tcPr>
            <w:tcW w:w="2866" w:type="dxa"/>
            <w:gridSpan w:val="2"/>
            <w:tcBorders>
              <w:top w:val="single" w:sz="3" w:space="0" w:color="000000"/>
              <w:left w:val="single" w:sz="3" w:space="0" w:color="000000"/>
              <w:bottom w:val="single" w:sz="3" w:space="0" w:color="000000"/>
              <w:right w:val="single" w:sz="3" w:space="0" w:color="000000"/>
            </w:tcBorders>
          </w:tcPr>
          <w:p w14:paraId="19E8B0D3" w14:textId="15C9319B" w:rsidR="008A2C9A" w:rsidRDefault="008A2C9A" w:rsidP="00AA6D25">
            <w:pPr>
              <w:spacing w:after="0" w:line="259" w:lineRule="auto"/>
              <w:ind w:left="0" w:right="0" w:firstLine="0"/>
            </w:pPr>
          </w:p>
        </w:tc>
        <w:tc>
          <w:tcPr>
            <w:tcW w:w="824" w:type="dxa"/>
            <w:gridSpan w:val="2"/>
            <w:tcBorders>
              <w:top w:val="single" w:sz="3" w:space="0" w:color="000000"/>
              <w:left w:val="single" w:sz="3" w:space="0" w:color="000000"/>
              <w:bottom w:val="single" w:sz="3" w:space="0" w:color="000000"/>
              <w:right w:val="single" w:sz="3" w:space="0" w:color="000000"/>
            </w:tcBorders>
          </w:tcPr>
          <w:p w14:paraId="0ED446C7" w14:textId="6DAAAA9F" w:rsidR="00495800" w:rsidRDefault="00495800">
            <w:pPr>
              <w:spacing w:after="0" w:line="259" w:lineRule="auto"/>
              <w:ind w:left="0" w:right="0" w:firstLine="0"/>
              <w:jc w:val="left"/>
            </w:pPr>
          </w:p>
        </w:tc>
        <w:tc>
          <w:tcPr>
            <w:tcW w:w="2394" w:type="dxa"/>
            <w:tcBorders>
              <w:top w:val="single" w:sz="3" w:space="0" w:color="000000"/>
              <w:left w:val="single" w:sz="3" w:space="0" w:color="000000"/>
              <w:bottom w:val="single" w:sz="3" w:space="0" w:color="000000"/>
              <w:right w:val="single" w:sz="3" w:space="0" w:color="000000"/>
            </w:tcBorders>
          </w:tcPr>
          <w:p w14:paraId="00AC0126" w14:textId="133BD8E2" w:rsidR="00495800" w:rsidRDefault="00495800">
            <w:pPr>
              <w:spacing w:after="160" w:line="259" w:lineRule="auto"/>
              <w:ind w:left="0" w:right="0" w:firstLine="0"/>
              <w:jc w:val="left"/>
            </w:pPr>
          </w:p>
        </w:tc>
      </w:tr>
      <w:tr w:rsidR="003F58F5" w14:paraId="7523BA12" w14:textId="77777777" w:rsidTr="00AF18AF">
        <w:tblPrEx>
          <w:tblCellMar>
            <w:left w:w="0" w:type="dxa"/>
            <w:right w:w="58" w:type="dxa"/>
          </w:tblCellMar>
        </w:tblPrEx>
        <w:trPr>
          <w:trHeight w:val="1417"/>
        </w:trPr>
        <w:tc>
          <w:tcPr>
            <w:tcW w:w="1699" w:type="dxa"/>
            <w:tcBorders>
              <w:top w:val="single" w:sz="4" w:space="0" w:color="000000"/>
              <w:left w:val="single" w:sz="4" w:space="0" w:color="000000"/>
              <w:bottom w:val="single" w:sz="4" w:space="0" w:color="000000"/>
              <w:right w:val="nil"/>
            </w:tcBorders>
          </w:tcPr>
          <w:p w14:paraId="7C027D7F" w14:textId="77777777" w:rsidR="00115358" w:rsidRDefault="00115358">
            <w:pPr>
              <w:spacing w:after="0" w:line="256" w:lineRule="auto"/>
              <w:ind w:left="124" w:right="0" w:firstLine="0"/>
              <w:jc w:val="left"/>
            </w:pPr>
            <w:r>
              <w:t>Verify the appliance is observing Network Traffic</w:t>
            </w:r>
          </w:p>
          <w:p w14:paraId="06955A91" w14:textId="77777777" w:rsidR="00115358" w:rsidRDefault="00115358">
            <w:pPr>
              <w:spacing w:after="0" w:line="256" w:lineRule="auto"/>
              <w:ind w:left="124" w:right="0" w:firstLine="0"/>
              <w:jc w:val="left"/>
            </w:pPr>
          </w:p>
        </w:tc>
        <w:tc>
          <w:tcPr>
            <w:tcW w:w="417" w:type="dxa"/>
            <w:gridSpan w:val="2"/>
            <w:tcBorders>
              <w:top w:val="single" w:sz="4" w:space="0" w:color="000000"/>
              <w:left w:val="nil"/>
              <w:bottom w:val="single" w:sz="4" w:space="0" w:color="000000"/>
              <w:right w:val="single" w:sz="4" w:space="0" w:color="000000"/>
            </w:tcBorders>
          </w:tcPr>
          <w:p w14:paraId="2AC00FAB" w14:textId="77777777" w:rsidR="00115358" w:rsidRDefault="00115358">
            <w:pPr>
              <w:spacing w:after="0" w:line="256" w:lineRule="auto"/>
              <w:ind w:left="-58" w:right="0" w:firstLine="0"/>
              <w:jc w:val="left"/>
            </w:pPr>
          </w:p>
        </w:tc>
        <w:tc>
          <w:tcPr>
            <w:tcW w:w="2865" w:type="dxa"/>
            <w:gridSpan w:val="2"/>
            <w:tcBorders>
              <w:top w:val="single" w:sz="4" w:space="0" w:color="000000"/>
              <w:left w:val="single" w:sz="4" w:space="0" w:color="000000"/>
              <w:bottom w:val="single" w:sz="4" w:space="0" w:color="000000"/>
              <w:right w:val="single" w:sz="4" w:space="0" w:color="000000"/>
            </w:tcBorders>
            <w:hideMark/>
          </w:tcPr>
          <w:p w14:paraId="2525E64B" w14:textId="77777777" w:rsidR="00115358" w:rsidRDefault="00115358" w:rsidP="00115358">
            <w:pPr>
              <w:pStyle w:val="ListParagraph"/>
              <w:numPr>
                <w:ilvl w:val="0"/>
                <w:numId w:val="26"/>
              </w:numPr>
              <w:spacing w:after="0" w:line="256" w:lineRule="auto"/>
              <w:ind w:right="66"/>
            </w:pPr>
            <w:r>
              <w:t>On the web GUI, go to Administration &gt; Network Interfaces. Make sure that the Throughput graph is being updated live with network data from all the applicable monitoring interfaces.</w:t>
            </w:r>
          </w:p>
          <w:p w14:paraId="3A00968D" w14:textId="77777777" w:rsidR="00115358" w:rsidRDefault="00115358" w:rsidP="00115358">
            <w:pPr>
              <w:pStyle w:val="ListParagraph"/>
              <w:numPr>
                <w:ilvl w:val="0"/>
                <w:numId w:val="26"/>
              </w:numPr>
              <w:spacing w:after="0" w:line="256" w:lineRule="auto"/>
              <w:ind w:right="66"/>
            </w:pPr>
            <w:r>
              <w:t>On the web GUI, go to Environment &gt; Network view &gt; Traffic tab. Make sure that the graphs are getting populated with live data information.</w:t>
            </w:r>
          </w:p>
        </w:tc>
        <w:tc>
          <w:tcPr>
            <w:tcW w:w="2866" w:type="dxa"/>
            <w:gridSpan w:val="2"/>
            <w:tcBorders>
              <w:top w:val="single" w:sz="4" w:space="0" w:color="000000"/>
              <w:left w:val="single" w:sz="4" w:space="0" w:color="000000"/>
              <w:bottom w:val="single" w:sz="4" w:space="0" w:color="000000"/>
              <w:right w:val="single" w:sz="4" w:space="0" w:color="000000"/>
            </w:tcBorders>
          </w:tcPr>
          <w:p w14:paraId="439C67C1" w14:textId="77777777" w:rsidR="00115358" w:rsidRDefault="00115358">
            <w:pPr>
              <w:spacing w:after="0" w:line="256" w:lineRule="auto"/>
              <w:ind w:right="67"/>
            </w:pPr>
          </w:p>
        </w:tc>
        <w:tc>
          <w:tcPr>
            <w:tcW w:w="824" w:type="dxa"/>
            <w:gridSpan w:val="2"/>
            <w:tcBorders>
              <w:top w:val="single" w:sz="4" w:space="0" w:color="000000"/>
              <w:left w:val="single" w:sz="4" w:space="0" w:color="000000"/>
              <w:bottom w:val="single" w:sz="4" w:space="0" w:color="000000"/>
              <w:right w:val="single" w:sz="4" w:space="0" w:color="000000"/>
            </w:tcBorders>
          </w:tcPr>
          <w:p w14:paraId="62452A5B" w14:textId="5F86BD7A" w:rsidR="00115358" w:rsidRDefault="00115358">
            <w:pPr>
              <w:spacing w:after="0" w:line="256" w:lineRule="auto"/>
              <w:ind w:left="124" w:right="0" w:firstLine="0"/>
              <w:jc w:val="left"/>
            </w:pPr>
          </w:p>
        </w:tc>
        <w:tc>
          <w:tcPr>
            <w:tcW w:w="2394" w:type="dxa"/>
            <w:tcBorders>
              <w:top w:val="single" w:sz="4" w:space="0" w:color="000000"/>
              <w:left w:val="single" w:sz="4" w:space="0" w:color="000000"/>
              <w:bottom w:val="single" w:sz="4" w:space="0" w:color="000000"/>
              <w:right w:val="single" w:sz="4" w:space="0" w:color="000000"/>
            </w:tcBorders>
          </w:tcPr>
          <w:p w14:paraId="1276DDB2" w14:textId="77777777" w:rsidR="00115358" w:rsidRDefault="00115358">
            <w:pPr>
              <w:spacing w:after="160" w:line="256" w:lineRule="auto"/>
              <w:ind w:left="0" w:right="0" w:firstLine="0"/>
              <w:jc w:val="left"/>
            </w:pPr>
          </w:p>
        </w:tc>
      </w:tr>
      <w:tr w:rsidR="003F58F5" w14:paraId="693C089C" w14:textId="77777777" w:rsidTr="00AF18AF">
        <w:tblPrEx>
          <w:tblCellMar>
            <w:left w:w="0" w:type="dxa"/>
            <w:right w:w="58" w:type="dxa"/>
          </w:tblCellMar>
        </w:tblPrEx>
        <w:trPr>
          <w:trHeight w:val="2193"/>
        </w:trPr>
        <w:tc>
          <w:tcPr>
            <w:tcW w:w="2116" w:type="dxa"/>
            <w:gridSpan w:val="3"/>
            <w:tcBorders>
              <w:top w:val="single" w:sz="3" w:space="0" w:color="000000"/>
              <w:left w:val="single" w:sz="3" w:space="0" w:color="000000"/>
              <w:bottom w:val="single" w:sz="3" w:space="0" w:color="000000"/>
              <w:right w:val="single" w:sz="3" w:space="0" w:color="000000"/>
            </w:tcBorders>
          </w:tcPr>
          <w:p w14:paraId="4C3BEF06" w14:textId="4EB9539D" w:rsidR="00566BAE" w:rsidRDefault="00566BAE">
            <w:pPr>
              <w:spacing w:after="0" w:line="259" w:lineRule="auto"/>
              <w:ind w:left="124" w:right="66" w:firstLine="0"/>
            </w:pPr>
            <w:r>
              <w:lastRenderedPageBreak/>
              <w:t>Passive Monitoring Operation:</w:t>
            </w:r>
          </w:p>
          <w:p w14:paraId="3389D303" w14:textId="0F946D90" w:rsidR="00495800" w:rsidRDefault="000C17B7">
            <w:pPr>
              <w:spacing w:after="0" w:line="259" w:lineRule="auto"/>
              <w:ind w:left="124" w:right="66" w:firstLine="0"/>
            </w:pPr>
            <w:r>
              <w:t>Verify that</w:t>
            </w:r>
            <w:r w:rsidR="00495800">
              <w:t xml:space="preserve"> Nozomi </w:t>
            </w:r>
            <w:r>
              <w:t xml:space="preserve">IDS appliance </w:t>
            </w:r>
            <w:r w:rsidR="00495800">
              <w:t>shows assets in the network with correct information.</w:t>
            </w:r>
          </w:p>
        </w:tc>
        <w:tc>
          <w:tcPr>
            <w:tcW w:w="2865" w:type="dxa"/>
            <w:gridSpan w:val="2"/>
            <w:tcBorders>
              <w:top w:val="single" w:sz="3" w:space="0" w:color="000000"/>
              <w:left w:val="single" w:sz="3" w:space="0" w:color="000000"/>
              <w:bottom w:val="single" w:sz="3" w:space="0" w:color="000000"/>
              <w:right w:val="single" w:sz="3" w:space="0" w:color="000000"/>
            </w:tcBorders>
          </w:tcPr>
          <w:p w14:paraId="23720C1B" w14:textId="366C365C" w:rsidR="00566BAE" w:rsidRDefault="00566BAE" w:rsidP="00566BAE">
            <w:pPr>
              <w:spacing w:after="0" w:line="259" w:lineRule="auto"/>
              <w:ind w:left="124" w:right="65" w:firstLine="0"/>
            </w:pPr>
            <w:r>
              <w:t>On the Network View &gt; Nodes tab, verify that this data is getting populated:</w:t>
            </w:r>
          </w:p>
          <w:p w14:paraId="69473FFF" w14:textId="77777777" w:rsidR="00566BAE" w:rsidRDefault="00566BAE" w:rsidP="00566BAE">
            <w:pPr>
              <w:spacing w:after="0" w:line="259" w:lineRule="auto"/>
              <w:ind w:left="124" w:right="65" w:firstLine="0"/>
            </w:pPr>
            <w:r>
              <w:t>• Address</w:t>
            </w:r>
          </w:p>
          <w:p w14:paraId="6D6F11D2" w14:textId="77777777" w:rsidR="00566BAE" w:rsidRDefault="00566BAE" w:rsidP="00566BAE">
            <w:pPr>
              <w:spacing w:after="0" w:line="259" w:lineRule="auto"/>
              <w:ind w:left="124" w:right="65" w:firstLine="0"/>
            </w:pPr>
            <w:r>
              <w:t>• Role</w:t>
            </w:r>
          </w:p>
          <w:p w14:paraId="590B8C9D" w14:textId="77777777" w:rsidR="00566BAE" w:rsidRDefault="00566BAE" w:rsidP="00566BAE">
            <w:pPr>
              <w:spacing w:after="0" w:line="259" w:lineRule="auto"/>
              <w:ind w:left="124" w:right="65" w:firstLine="0"/>
            </w:pPr>
            <w:r>
              <w:t>• Type</w:t>
            </w:r>
          </w:p>
          <w:p w14:paraId="2B1E4F75" w14:textId="77777777" w:rsidR="00566BAE" w:rsidRDefault="00566BAE" w:rsidP="00566BAE">
            <w:pPr>
              <w:spacing w:after="0" w:line="259" w:lineRule="auto"/>
              <w:ind w:left="124" w:right="65" w:firstLine="0"/>
            </w:pPr>
            <w:r>
              <w:t>• MAC address</w:t>
            </w:r>
          </w:p>
          <w:p w14:paraId="44DB0EF9" w14:textId="77777777" w:rsidR="00566BAE" w:rsidRDefault="00566BAE" w:rsidP="00566BAE">
            <w:pPr>
              <w:spacing w:after="0" w:line="259" w:lineRule="auto"/>
              <w:ind w:left="124" w:right="65" w:firstLine="0"/>
            </w:pPr>
            <w:r>
              <w:t>• Protocols</w:t>
            </w:r>
          </w:p>
          <w:p w14:paraId="22DA4DA3" w14:textId="668398C7" w:rsidR="00566BAE" w:rsidRDefault="00566BAE" w:rsidP="00566BAE">
            <w:pPr>
              <w:spacing w:after="0" w:line="259" w:lineRule="auto"/>
              <w:ind w:left="124" w:right="65" w:firstLine="0"/>
            </w:pPr>
            <w:r>
              <w:t>On the Asset view, verify that this data is getting populated:</w:t>
            </w:r>
          </w:p>
          <w:p w14:paraId="2BE11E43" w14:textId="77777777" w:rsidR="00566BAE" w:rsidRDefault="00566BAE" w:rsidP="00566BAE">
            <w:pPr>
              <w:spacing w:after="0" w:line="259" w:lineRule="auto"/>
              <w:ind w:left="124" w:right="65" w:firstLine="0"/>
            </w:pPr>
            <w:r>
              <w:t xml:space="preserve">• Name </w:t>
            </w:r>
          </w:p>
          <w:p w14:paraId="4FB72093" w14:textId="7BD0AD47" w:rsidR="00566BAE" w:rsidRDefault="00566BAE" w:rsidP="00566BAE">
            <w:pPr>
              <w:spacing w:after="0" w:line="259" w:lineRule="auto"/>
              <w:ind w:left="124" w:right="65" w:firstLine="0"/>
            </w:pPr>
            <w:r>
              <w:t>• Address</w:t>
            </w:r>
          </w:p>
          <w:p w14:paraId="3F699074" w14:textId="77777777" w:rsidR="00566BAE" w:rsidRDefault="00566BAE" w:rsidP="00566BAE">
            <w:pPr>
              <w:spacing w:after="0" w:line="259" w:lineRule="auto"/>
              <w:ind w:left="124" w:right="65" w:firstLine="0"/>
            </w:pPr>
            <w:r>
              <w:t>• Role</w:t>
            </w:r>
          </w:p>
          <w:p w14:paraId="4FD77EF1" w14:textId="77777777" w:rsidR="00566BAE" w:rsidRDefault="00566BAE" w:rsidP="00566BAE">
            <w:pPr>
              <w:spacing w:after="0" w:line="259" w:lineRule="auto"/>
              <w:ind w:left="124" w:right="65" w:firstLine="0"/>
            </w:pPr>
            <w:r>
              <w:t>• Type</w:t>
            </w:r>
          </w:p>
          <w:p w14:paraId="4970D7AE" w14:textId="192DC45C" w:rsidR="00495800" w:rsidRDefault="00566BAE" w:rsidP="00566BAE">
            <w:pPr>
              <w:spacing w:after="0" w:line="259" w:lineRule="auto"/>
              <w:ind w:left="124" w:right="65" w:firstLine="0"/>
            </w:pPr>
            <w:r>
              <w:t>• OS/Firmware</w:t>
            </w:r>
          </w:p>
        </w:tc>
        <w:tc>
          <w:tcPr>
            <w:tcW w:w="2866" w:type="dxa"/>
            <w:gridSpan w:val="2"/>
            <w:tcBorders>
              <w:top w:val="single" w:sz="3" w:space="0" w:color="000000"/>
              <w:left w:val="single" w:sz="3" w:space="0" w:color="000000"/>
              <w:bottom w:val="single" w:sz="3" w:space="0" w:color="000000"/>
              <w:right w:val="single" w:sz="3" w:space="0" w:color="000000"/>
            </w:tcBorders>
          </w:tcPr>
          <w:p w14:paraId="090F13E4" w14:textId="044434C3" w:rsidR="00495800" w:rsidRDefault="00495800">
            <w:pPr>
              <w:spacing w:after="0" w:line="259" w:lineRule="auto"/>
              <w:ind w:left="124" w:right="66" w:firstLine="0"/>
            </w:pPr>
          </w:p>
        </w:tc>
        <w:tc>
          <w:tcPr>
            <w:tcW w:w="824" w:type="dxa"/>
            <w:gridSpan w:val="2"/>
            <w:tcBorders>
              <w:top w:val="single" w:sz="3" w:space="0" w:color="000000"/>
              <w:left w:val="single" w:sz="3" w:space="0" w:color="000000"/>
              <w:bottom w:val="single" w:sz="3" w:space="0" w:color="000000"/>
              <w:right w:val="single" w:sz="3" w:space="0" w:color="000000"/>
            </w:tcBorders>
          </w:tcPr>
          <w:p w14:paraId="227AD7F7" w14:textId="4F1FE1F0" w:rsidR="00495800" w:rsidRDefault="00495800">
            <w:pPr>
              <w:spacing w:after="0" w:line="259" w:lineRule="auto"/>
              <w:ind w:left="124" w:right="0" w:firstLine="0"/>
              <w:jc w:val="left"/>
            </w:pPr>
          </w:p>
        </w:tc>
        <w:tc>
          <w:tcPr>
            <w:tcW w:w="2394" w:type="dxa"/>
            <w:tcBorders>
              <w:top w:val="single" w:sz="3" w:space="0" w:color="000000"/>
              <w:left w:val="single" w:sz="3" w:space="0" w:color="000000"/>
              <w:bottom w:val="single" w:sz="3" w:space="0" w:color="000000"/>
              <w:right w:val="single" w:sz="3" w:space="0" w:color="000000"/>
            </w:tcBorders>
          </w:tcPr>
          <w:p w14:paraId="09930BE5" w14:textId="388475EE" w:rsidR="00495800" w:rsidRDefault="00495800">
            <w:pPr>
              <w:spacing w:after="0" w:line="259" w:lineRule="auto"/>
              <w:ind w:left="124" w:right="66" w:firstLine="0"/>
            </w:pPr>
          </w:p>
        </w:tc>
      </w:tr>
      <w:tr w:rsidR="003F58F5" w14:paraId="4F588D12" w14:textId="77777777" w:rsidTr="008B5875">
        <w:tblPrEx>
          <w:tblCellMar>
            <w:left w:w="0" w:type="dxa"/>
            <w:right w:w="58" w:type="dxa"/>
          </w:tblCellMar>
        </w:tblPrEx>
        <w:trPr>
          <w:trHeight w:val="623"/>
        </w:trPr>
        <w:tc>
          <w:tcPr>
            <w:tcW w:w="1699" w:type="dxa"/>
            <w:tcBorders>
              <w:top w:val="single" w:sz="3" w:space="0" w:color="000000"/>
              <w:left w:val="single" w:sz="3" w:space="0" w:color="000000"/>
              <w:bottom w:val="single" w:sz="3" w:space="0" w:color="000000"/>
              <w:right w:val="nil"/>
            </w:tcBorders>
          </w:tcPr>
          <w:p w14:paraId="045DA2F7" w14:textId="2497CCE3" w:rsidR="005F7E26" w:rsidRPr="00115358" w:rsidRDefault="005F7E26">
            <w:pPr>
              <w:spacing w:after="0" w:line="259" w:lineRule="auto"/>
              <w:ind w:left="124" w:right="0" w:firstLine="0"/>
              <w:jc w:val="left"/>
            </w:pPr>
            <w:r w:rsidRPr="005F7E26">
              <w:t xml:space="preserve">Network </w:t>
            </w:r>
            <w:proofErr w:type="spellStart"/>
            <w:r w:rsidRPr="005F7E26">
              <w:t>modeling</w:t>
            </w:r>
            <w:proofErr w:type="spellEnd"/>
            <w:r w:rsidRPr="005F7E26">
              <w:t xml:space="preserve"> and visualization operation</w:t>
            </w:r>
          </w:p>
        </w:tc>
        <w:tc>
          <w:tcPr>
            <w:tcW w:w="417" w:type="dxa"/>
            <w:gridSpan w:val="2"/>
            <w:tcBorders>
              <w:top w:val="single" w:sz="3" w:space="0" w:color="000000"/>
              <w:left w:val="nil"/>
              <w:bottom w:val="single" w:sz="3" w:space="0" w:color="000000"/>
              <w:right w:val="single" w:sz="3" w:space="0" w:color="000000"/>
            </w:tcBorders>
          </w:tcPr>
          <w:p w14:paraId="174183F3" w14:textId="77777777" w:rsidR="005F7E26" w:rsidRDefault="005F7E26" w:rsidP="003E17C0">
            <w:pPr>
              <w:spacing w:after="0" w:line="259" w:lineRule="auto"/>
              <w:ind w:left="-58" w:right="0" w:firstLine="0"/>
              <w:jc w:val="left"/>
            </w:pPr>
          </w:p>
        </w:tc>
        <w:tc>
          <w:tcPr>
            <w:tcW w:w="2865" w:type="dxa"/>
            <w:gridSpan w:val="2"/>
            <w:tcBorders>
              <w:top w:val="single" w:sz="3" w:space="0" w:color="000000"/>
              <w:left w:val="single" w:sz="3" w:space="0" w:color="000000"/>
              <w:bottom w:val="single" w:sz="3" w:space="0" w:color="000000"/>
              <w:right w:val="single" w:sz="3" w:space="0" w:color="000000"/>
            </w:tcBorders>
          </w:tcPr>
          <w:p w14:paraId="2EA22411" w14:textId="1B9ADD1F" w:rsidR="005F7E26" w:rsidRDefault="005F7E26" w:rsidP="005F7E26">
            <w:pPr>
              <w:spacing w:after="0" w:line="259" w:lineRule="auto"/>
              <w:ind w:left="124" w:right="66" w:firstLine="0"/>
            </w:pPr>
            <w:r>
              <w:t>On the Network View &gt; Links tab, verify this data is getting</w:t>
            </w:r>
          </w:p>
          <w:p w14:paraId="1D4E7AD7" w14:textId="77777777" w:rsidR="005F7E26" w:rsidRDefault="005F7E26" w:rsidP="005F7E26">
            <w:pPr>
              <w:spacing w:after="0" w:line="259" w:lineRule="auto"/>
              <w:ind w:left="124" w:right="66" w:firstLine="0"/>
            </w:pPr>
            <w:r>
              <w:t>populated:</w:t>
            </w:r>
          </w:p>
          <w:p w14:paraId="66CB5BB3" w14:textId="77777777" w:rsidR="005F7E26" w:rsidRDefault="005F7E26" w:rsidP="005F7E26">
            <w:pPr>
              <w:spacing w:after="0" w:line="259" w:lineRule="auto"/>
              <w:ind w:left="124" w:right="66" w:firstLine="0"/>
            </w:pPr>
            <w:r>
              <w:t xml:space="preserve">• From </w:t>
            </w:r>
          </w:p>
          <w:p w14:paraId="2289DAD0" w14:textId="77777777" w:rsidR="005F7E26" w:rsidRDefault="005F7E26" w:rsidP="005F7E26">
            <w:pPr>
              <w:spacing w:after="0" w:line="259" w:lineRule="auto"/>
              <w:ind w:left="124" w:right="66" w:firstLine="0"/>
            </w:pPr>
            <w:r>
              <w:t>• To</w:t>
            </w:r>
          </w:p>
          <w:p w14:paraId="1D9C2FE9" w14:textId="77777777" w:rsidR="005F7E26" w:rsidRDefault="005F7E26" w:rsidP="005F7E26">
            <w:pPr>
              <w:spacing w:after="0" w:line="259" w:lineRule="auto"/>
              <w:ind w:left="124" w:right="66" w:firstLine="0"/>
            </w:pPr>
            <w:r>
              <w:t>• Protocol</w:t>
            </w:r>
          </w:p>
          <w:p w14:paraId="29987456" w14:textId="77777777" w:rsidR="005F7E26" w:rsidRDefault="005F7E26" w:rsidP="005F7E26">
            <w:pPr>
              <w:spacing w:after="0" w:line="259" w:lineRule="auto"/>
              <w:ind w:left="124" w:right="66" w:firstLine="0"/>
            </w:pPr>
            <w:r>
              <w:t>• First Activity</w:t>
            </w:r>
          </w:p>
          <w:p w14:paraId="2685354D" w14:textId="77777777" w:rsidR="005F7E26" w:rsidRDefault="005F7E26" w:rsidP="005F7E26">
            <w:pPr>
              <w:spacing w:after="0" w:line="259" w:lineRule="auto"/>
              <w:ind w:left="124" w:right="66" w:firstLine="0"/>
            </w:pPr>
            <w:r>
              <w:t>• Last Activity</w:t>
            </w:r>
          </w:p>
          <w:p w14:paraId="5F5AA017" w14:textId="77777777" w:rsidR="005F7E26" w:rsidRDefault="005F7E26" w:rsidP="005F7E26">
            <w:pPr>
              <w:spacing w:after="0" w:line="259" w:lineRule="auto"/>
              <w:ind w:left="124" w:right="66" w:firstLine="0"/>
            </w:pPr>
            <w:r>
              <w:t>• Throughput</w:t>
            </w:r>
          </w:p>
          <w:p w14:paraId="32BC7962" w14:textId="4C5B1B4E" w:rsidR="005F7E26" w:rsidRDefault="005F7E26" w:rsidP="005F7E26">
            <w:pPr>
              <w:spacing w:after="0" w:line="259" w:lineRule="auto"/>
              <w:ind w:left="124" w:right="66" w:firstLine="0"/>
            </w:pPr>
            <w:r>
              <w:t>On the Network View &gt; Sessions tab, verify that this data is getting</w:t>
            </w:r>
          </w:p>
          <w:p w14:paraId="03897514" w14:textId="77777777" w:rsidR="005F7E26" w:rsidRDefault="005F7E26" w:rsidP="005F7E26">
            <w:pPr>
              <w:spacing w:after="0" w:line="259" w:lineRule="auto"/>
              <w:ind w:left="124" w:right="66" w:firstLine="0"/>
            </w:pPr>
            <w:r>
              <w:t>populated:</w:t>
            </w:r>
          </w:p>
          <w:p w14:paraId="4B5D36E3" w14:textId="77777777" w:rsidR="005F7E26" w:rsidRDefault="005F7E26" w:rsidP="005F7E26">
            <w:pPr>
              <w:spacing w:after="0" w:line="259" w:lineRule="auto"/>
              <w:ind w:left="124" w:right="66" w:firstLine="0"/>
            </w:pPr>
            <w:r>
              <w:t>• Status (review that you have sessions with Status SYN, ACTIVE and</w:t>
            </w:r>
          </w:p>
          <w:p w14:paraId="520F8C43" w14:textId="77777777" w:rsidR="005F7E26" w:rsidRDefault="005F7E26" w:rsidP="005F7E26">
            <w:pPr>
              <w:spacing w:after="0" w:line="259" w:lineRule="auto"/>
              <w:ind w:left="124" w:right="66" w:firstLine="0"/>
            </w:pPr>
            <w:r>
              <w:t>CLOSED)</w:t>
            </w:r>
          </w:p>
          <w:p w14:paraId="3984D276" w14:textId="77777777" w:rsidR="005F7E26" w:rsidRDefault="005F7E26" w:rsidP="005F7E26">
            <w:pPr>
              <w:spacing w:after="0" w:line="259" w:lineRule="auto"/>
              <w:ind w:left="124" w:right="66" w:firstLine="0"/>
            </w:pPr>
            <w:r>
              <w:t>• From</w:t>
            </w:r>
          </w:p>
          <w:p w14:paraId="378AD6D4" w14:textId="452B33D3" w:rsidR="005F7E26" w:rsidRDefault="005F7E26" w:rsidP="005F7E26">
            <w:pPr>
              <w:spacing w:after="0" w:line="259" w:lineRule="auto"/>
              <w:ind w:left="124" w:right="66" w:firstLine="0"/>
            </w:pPr>
            <w:r>
              <w:t>• To</w:t>
            </w:r>
          </w:p>
          <w:p w14:paraId="0D1B0015" w14:textId="2DBE4053" w:rsidR="00AF18AF" w:rsidRDefault="00AF18AF" w:rsidP="00AF18AF">
            <w:pPr>
              <w:spacing w:after="0" w:line="256" w:lineRule="auto"/>
              <w:ind w:left="124" w:right="66" w:firstLine="0"/>
            </w:pPr>
            <w:r>
              <w:t>• Protocol</w:t>
            </w:r>
          </w:p>
          <w:p w14:paraId="64605450" w14:textId="77777777" w:rsidR="005F7E26" w:rsidRDefault="005F7E26" w:rsidP="005F7E26">
            <w:pPr>
              <w:spacing w:after="0" w:line="259" w:lineRule="auto"/>
              <w:ind w:left="124" w:right="66" w:firstLine="0"/>
            </w:pPr>
            <w:bookmarkStart w:id="0" w:name="OLE_LINK6"/>
            <w:r>
              <w:t xml:space="preserve">• </w:t>
            </w:r>
            <w:bookmarkStart w:id="1" w:name="OLE_LINK5"/>
            <w:r>
              <w:t>Transport Protocol</w:t>
            </w:r>
            <w:bookmarkEnd w:id="1"/>
          </w:p>
          <w:bookmarkEnd w:id="0"/>
          <w:p w14:paraId="5E8F5DF9" w14:textId="77777777" w:rsidR="005F7E26" w:rsidRDefault="005F7E26" w:rsidP="005F7E26">
            <w:pPr>
              <w:spacing w:after="0" w:line="259" w:lineRule="auto"/>
              <w:ind w:left="124" w:right="66" w:firstLine="0"/>
            </w:pPr>
            <w:r>
              <w:t>On the Network View &gt; Graph tab, check that the network graph is being</w:t>
            </w:r>
          </w:p>
          <w:p w14:paraId="476FBDCF" w14:textId="31EA4D7E" w:rsidR="005F7E26" w:rsidRDefault="005F7E26" w:rsidP="005F7E26">
            <w:pPr>
              <w:spacing w:after="0" w:line="259" w:lineRule="auto"/>
              <w:ind w:left="124" w:right="66" w:firstLine="0"/>
            </w:pPr>
            <w:r>
              <w:lastRenderedPageBreak/>
              <w:t>displayed. Apply various filters</w:t>
            </w:r>
          </w:p>
        </w:tc>
        <w:tc>
          <w:tcPr>
            <w:tcW w:w="2866" w:type="dxa"/>
            <w:gridSpan w:val="2"/>
            <w:tcBorders>
              <w:top w:val="single" w:sz="3" w:space="0" w:color="000000"/>
              <w:left w:val="single" w:sz="3" w:space="0" w:color="000000"/>
              <w:bottom w:val="single" w:sz="3" w:space="0" w:color="000000"/>
              <w:right w:val="single" w:sz="3" w:space="0" w:color="000000"/>
            </w:tcBorders>
          </w:tcPr>
          <w:p w14:paraId="24D1962A" w14:textId="77777777" w:rsidR="005F7E26" w:rsidRDefault="005F7E26" w:rsidP="00B361EB">
            <w:pPr>
              <w:spacing w:after="0" w:line="259" w:lineRule="auto"/>
              <w:ind w:right="67"/>
            </w:pPr>
          </w:p>
        </w:tc>
        <w:tc>
          <w:tcPr>
            <w:tcW w:w="824" w:type="dxa"/>
            <w:gridSpan w:val="2"/>
            <w:tcBorders>
              <w:top w:val="single" w:sz="3" w:space="0" w:color="000000"/>
              <w:left w:val="single" w:sz="3" w:space="0" w:color="000000"/>
              <w:bottom w:val="single" w:sz="3" w:space="0" w:color="000000"/>
              <w:right w:val="single" w:sz="3" w:space="0" w:color="000000"/>
            </w:tcBorders>
          </w:tcPr>
          <w:p w14:paraId="177A90E4" w14:textId="152B8E41" w:rsidR="005F7E26" w:rsidRDefault="005F7E26">
            <w:pPr>
              <w:spacing w:after="0" w:line="259" w:lineRule="auto"/>
              <w:ind w:left="124" w:right="0" w:firstLine="0"/>
              <w:jc w:val="left"/>
            </w:pPr>
          </w:p>
        </w:tc>
        <w:tc>
          <w:tcPr>
            <w:tcW w:w="2394" w:type="dxa"/>
            <w:tcBorders>
              <w:top w:val="single" w:sz="3" w:space="0" w:color="000000"/>
              <w:left w:val="single" w:sz="3" w:space="0" w:color="000000"/>
              <w:bottom w:val="single" w:sz="3" w:space="0" w:color="000000"/>
              <w:right w:val="single" w:sz="3" w:space="0" w:color="000000"/>
            </w:tcBorders>
          </w:tcPr>
          <w:p w14:paraId="5415472E" w14:textId="77777777" w:rsidR="005F7E26" w:rsidRDefault="005F7E26">
            <w:pPr>
              <w:spacing w:after="160" w:line="259" w:lineRule="auto"/>
              <w:ind w:left="0" w:right="0" w:firstLine="0"/>
              <w:jc w:val="left"/>
            </w:pPr>
          </w:p>
        </w:tc>
      </w:tr>
      <w:tr w:rsidR="003F58F5" w14:paraId="5AB7527C" w14:textId="77777777" w:rsidTr="00AF18AF">
        <w:tblPrEx>
          <w:tblCellMar>
            <w:left w:w="0" w:type="dxa"/>
            <w:right w:w="58" w:type="dxa"/>
          </w:tblCellMar>
        </w:tblPrEx>
        <w:trPr>
          <w:trHeight w:val="1417"/>
        </w:trPr>
        <w:tc>
          <w:tcPr>
            <w:tcW w:w="1699" w:type="dxa"/>
            <w:tcBorders>
              <w:top w:val="single" w:sz="3" w:space="0" w:color="000000"/>
              <w:left w:val="single" w:sz="3" w:space="0" w:color="000000"/>
              <w:bottom w:val="single" w:sz="3" w:space="0" w:color="000000"/>
              <w:right w:val="nil"/>
            </w:tcBorders>
          </w:tcPr>
          <w:p w14:paraId="3FDDCDA3" w14:textId="29E92C58" w:rsidR="001273F8" w:rsidRPr="00115358" w:rsidRDefault="001273F8">
            <w:pPr>
              <w:spacing w:after="0" w:line="259" w:lineRule="auto"/>
              <w:ind w:left="124" w:right="0" w:firstLine="0"/>
              <w:jc w:val="left"/>
            </w:pPr>
            <w:r w:rsidRPr="001273F8">
              <w:t>OT Process Monitoring</w:t>
            </w:r>
          </w:p>
        </w:tc>
        <w:tc>
          <w:tcPr>
            <w:tcW w:w="417" w:type="dxa"/>
            <w:gridSpan w:val="2"/>
            <w:tcBorders>
              <w:top w:val="single" w:sz="3" w:space="0" w:color="000000"/>
              <w:left w:val="nil"/>
              <w:bottom w:val="single" w:sz="3" w:space="0" w:color="000000"/>
              <w:right w:val="single" w:sz="3" w:space="0" w:color="000000"/>
            </w:tcBorders>
          </w:tcPr>
          <w:p w14:paraId="3B26CA2B" w14:textId="77777777" w:rsidR="001273F8" w:rsidRDefault="001273F8" w:rsidP="003E17C0">
            <w:pPr>
              <w:spacing w:after="0" w:line="259" w:lineRule="auto"/>
              <w:ind w:left="-58" w:right="0" w:firstLine="0"/>
              <w:jc w:val="left"/>
            </w:pPr>
          </w:p>
        </w:tc>
        <w:tc>
          <w:tcPr>
            <w:tcW w:w="2865" w:type="dxa"/>
            <w:gridSpan w:val="2"/>
            <w:tcBorders>
              <w:top w:val="single" w:sz="3" w:space="0" w:color="000000"/>
              <w:left w:val="single" w:sz="3" w:space="0" w:color="000000"/>
              <w:bottom w:val="single" w:sz="3" w:space="0" w:color="000000"/>
              <w:right w:val="single" w:sz="3" w:space="0" w:color="000000"/>
            </w:tcBorders>
          </w:tcPr>
          <w:p w14:paraId="58B4288F" w14:textId="23DE8713" w:rsidR="001273F8" w:rsidRDefault="001273F8" w:rsidP="001273F8">
            <w:pPr>
              <w:spacing w:after="0" w:line="259" w:lineRule="auto"/>
              <w:ind w:left="124" w:right="66" w:firstLine="0"/>
            </w:pPr>
            <w:r>
              <w:t>Select Environment section: Process view. Verify the tables are populated with the process variables data of the OT devices talking in the</w:t>
            </w:r>
          </w:p>
          <w:p w14:paraId="1284D303" w14:textId="4A20E47F" w:rsidR="001273F8" w:rsidRDefault="001273F8" w:rsidP="001273F8">
            <w:pPr>
              <w:spacing w:after="0" w:line="259" w:lineRule="auto"/>
              <w:ind w:left="124" w:right="66" w:firstLine="0"/>
            </w:pPr>
            <w:r>
              <w:t>Network:</w:t>
            </w:r>
          </w:p>
          <w:p w14:paraId="0C9FE47F" w14:textId="77777777" w:rsidR="001273F8" w:rsidRDefault="001273F8" w:rsidP="001273F8">
            <w:pPr>
              <w:spacing w:after="0" w:line="259" w:lineRule="auto"/>
              <w:ind w:left="124" w:right="66" w:firstLine="0"/>
            </w:pPr>
            <w:r>
              <w:t>• Host</w:t>
            </w:r>
          </w:p>
          <w:p w14:paraId="6D0D9DC5" w14:textId="77777777" w:rsidR="001273F8" w:rsidRDefault="001273F8" w:rsidP="001273F8">
            <w:pPr>
              <w:spacing w:after="0" w:line="259" w:lineRule="auto"/>
              <w:ind w:left="124" w:right="66" w:firstLine="0"/>
            </w:pPr>
            <w:r>
              <w:t xml:space="preserve">• Host Label </w:t>
            </w:r>
          </w:p>
          <w:p w14:paraId="3E6A9344" w14:textId="77777777" w:rsidR="001273F8" w:rsidRDefault="001273F8" w:rsidP="001273F8">
            <w:pPr>
              <w:spacing w:after="0" w:line="259" w:lineRule="auto"/>
              <w:ind w:left="124" w:right="66" w:firstLine="0"/>
            </w:pPr>
            <w:r>
              <w:t>• RTU</w:t>
            </w:r>
          </w:p>
          <w:p w14:paraId="19A0658E" w14:textId="77777777" w:rsidR="001273F8" w:rsidRDefault="001273F8" w:rsidP="001273F8">
            <w:pPr>
              <w:spacing w:after="0" w:line="259" w:lineRule="auto"/>
              <w:ind w:left="124" w:right="66" w:firstLine="0"/>
            </w:pPr>
            <w:r>
              <w:t>• Name</w:t>
            </w:r>
          </w:p>
          <w:p w14:paraId="3964C7DC" w14:textId="77777777" w:rsidR="001273F8" w:rsidRDefault="001273F8" w:rsidP="001273F8">
            <w:pPr>
              <w:spacing w:after="0" w:line="259" w:lineRule="auto"/>
              <w:ind w:left="124" w:right="66" w:firstLine="0"/>
            </w:pPr>
            <w:r>
              <w:t>• Protocol</w:t>
            </w:r>
          </w:p>
          <w:p w14:paraId="5A26B94C" w14:textId="6A42628C" w:rsidR="001273F8" w:rsidRDefault="001273F8" w:rsidP="001273F8">
            <w:pPr>
              <w:spacing w:after="0" w:line="259" w:lineRule="auto"/>
              <w:ind w:left="124" w:right="66" w:firstLine="0"/>
            </w:pPr>
            <w:r>
              <w:t>• Some fields such as Type, Value, Last FC are applicable only to specific protocols</w:t>
            </w:r>
          </w:p>
        </w:tc>
        <w:tc>
          <w:tcPr>
            <w:tcW w:w="2866" w:type="dxa"/>
            <w:gridSpan w:val="2"/>
            <w:tcBorders>
              <w:top w:val="single" w:sz="3" w:space="0" w:color="000000"/>
              <w:left w:val="single" w:sz="3" w:space="0" w:color="000000"/>
              <w:bottom w:val="single" w:sz="3" w:space="0" w:color="000000"/>
              <w:right w:val="single" w:sz="3" w:space="0" w:color="000000"/>
            </w:tcBorders>
          </w:tcPr>
          <w:p w14:paraId="1A9F851C" w14:textId="77777777" w:rsidR="001273F8" w:rsidRDefault="001273F8" w:rsidP="00B361EB">
            <w:pPr>
              <w:spacing w:after="0" w:line="259" w:lineRule="auto"/>
              <w:ind w:right="67"/>
            </w:pPr>
          </w:p>
        </w:tc>
        <w:tc>
          <w:tcPr>
            <w:tcW w:w="824" w:type="dxa"/>
            <w:gridSpan w:val="2"/>
            <w:tcBorders>
              <w:top w:val="single" w:sz="3" w:space="0" w:color="000000"/>
              <w:left w:val="single" w:sz="3" w:space="0" w:color="000000"/>
              <w:bottom w:val="single" w:sz="3" w:space="0" w:color="000000"/>
              <w:right w:val="single" w:sz="3" w:space="0" w:color="000000"/>
            </w:tcBorders>
          </w:tcPr>
          <w:p w14:paraId="74C2373F" w14:textId="77777777" w:rsidR="001273F8" w:rsidRDefault="001273F8">
            <w:pPr>
              <w:spacing w:after="0" w:line="259" w:lineRule="auto"/>
              <w:ind w:left="124" w:right="0" w:firstLine="0"/>
              <w:jc w:val="left"/>
            </w:pPr>
          </w:p>
        </w:tc>
        <w:tc>
          <w:tcPr>
            <w:tcW w:w="2394" w:type="dxa"/>
            <w:tcBorders>
              <w:top w:val="single" w:sz="3" w:space="0" w:color="000000"/>
              <w:left w:val="single" w:sz="3" w:space="0" w:color="000000"/>
              <w:bottom w:val="single" w:sz="3" w:space="0" w:color="000000"/>
              <w:right w:val="single" w:sz="3" w:space="0" w:color="000000"/>
            </w:tcBorders>
          </w:tcPr>
          <w:p w14:paraId="59CE4EF1" w14:textId="77777777" w:rsidR="001273F8" w:rsidRDefault="001273F8">
            <w:pPr>
              <w:spacing w:after="160" w:line="259" w:lineRule="auto"/>
              <w:ind w:left="0" w:right="0" w:firstLine="0"/>
              <w:jc w:val="left"/>
            </w:pPr>
          </w:p>
        </w:tc>
      </w:tr>
      <w:tr w:rsidR="003F58F5" w14:paraId="0A2D41E9" w14:textId="77777777" w:rsidTr="00AF18AF">
        <w:tblPrEx>
          <w:tblCellMar>
            <w:left w:w="0" w:type="dxa"/>
            <w:right w:w="58" w:type="dxa"/>
          </w:tblCellMar>
        </w:tblPrEx>
        <w:trPr>
          <w:trHeight w:val="2501"/>
        </w:trPr>
        <w:tc>
          <w:tcPr>
            <w:tcW w:w="2116" w:type="dxa"/>
            <w:gridSpan w:val="3"/>
            <w:tcBorders>
              <w:top w:val="single" w:sz="3" w:space="0" w:color="000000"/>
              <w:left w:val="single" w:sz="3" w:space="0" w:color="000000"/>
              <w:bottom w:val="single" w:sz="3" w:space="0" w:color="000000"/>
              <w:right w:val="single" w:sz="3" w:space="0" w:color="000000"/>
            </w:tcBorders>
          </w:tcPr>
          <w:p w14:paraId="3C4423A5" w14:textId="7F2713B2" w:rsidR="00495800" w:rsidRDefault="008F349A" w:rsidP="00C30141">
            <w:pPr>
              <w:spacing w:after="0" w:line="259" w:lineRule="auto"/>
              <w:ind w:right="66"/>
            </w:pPr>
            <w:bookmarkStart w:id="2" w:name="OLE_LINK4"/>
            <w:r>
              <w:t>Confirm t</w:t>
            </w:r>
            <w:r w:rsidR="00495800">
              <w:t xml:space="preserve">hat the Nozomi </w:t>
            </w:r>
            <w:r>
              <w:t xml:space="preserve">IDS appliance is configured </w:t>
            </w:r>
            <w:r w:rsidR="00495800">
              <w:t xml:space="preserve">in </w:t>
            </w:r>
            <w:r>
              <w:t>Learn</w:t>
            </w:r>
            <w:r w:rsidR="00495800">
              <w:t xml:space="preserve">ing mode. </w:t>
            </w:r>
          </w:p>
        </w:tc>
        <w:tc>
          <w:tcPr>
            <w:tcW w:w="2865" w:type="dxa"/>
            <w:gridSpan w:val="2"/>
            <w:tcBorders>
              <w:top w:val="single" w:sz="3" w:space="0" w:color="000000"/>
              <w:left w:val="single" w:sz="3" w:space="0" w:color="000000"/>
              <w:bottom w:val="single" w:sz="3" w:space="0" w:color="000000"/>
              <w:right w:val="single" w:sz="3" w:space="0" w:color="000000"/>
            </w:tcBorders>
          </w:tcPr>
          <w:p w14:paraId="241F2EF7" w14:textId="77777777" w:rsidR="008F349A" w:rsidRDefault="008F349A" w:rsidP="008F349A">
            <w:pPr>
              <w:pStyle w:val="ListParagraph"/>
              <w:numPr>
                <w:ilvl w:val="0"/>
                <w:numId w:val="22"/>
              </w:numPr>
              <w:spacing w:after="0" w:line="259" w:lineRule="auto"/>
              <w:ind w:right="0"/>
            </w:pPr>
            <w:r>
              <w:t>Login to Nozomi web interface</w:t>
            </w:r>
          </w:p>
          <w:p w14:paraId="5B598867" w14:textId="251BC82A" w:rsidR="008F349A" w:rsidRDefault="008F349A" w:rsidP="008F349A">
            <w:pPr>
              <w:pStyle w:val="ListParagraph"/>
              <w:numPr>
                <w:ilvl w:val="0"/>
                <w:numId w:val="22"/>
              </w:numPr>
              <w:spacing w:after="0" w:line="259" w:lineRule="auto"/>
              <w:ind w:right="0"/>
            </w:pPr>
            <w:r>
              <w:t xml:space="preserve">Select </w:t>
            </w:r>
            <w:r w:rsidRPr="008F349A">
              <w:rPr>
                <w:b/>
                <w:bCs/>
              </w:rPr>
              <w:t>Administration-&gt; Security Control Panel-&gt;</w:t>
            </w:r>
            <w:r>
              <w:t xml:space="preserve"> </w:t>
            </w:r>
          </w:p>
          <w:p w14:paraId="35DAA7A2" w14:textId="1290925C" w:rsidR="008F349A" w:rsidRDefault="008F349A" w:rsidP="008F349A">
            <w:pPr>
              <w:pStyle w:val="ListParagraph"/>
              <w:numPr>
                <w:ilvl w:val="0"/>
                <w:numId w:val="22"/>
              </w:numPr>
              <w:spacing w:after="0" w:line="259" w:lineRule="auto"/>
              <w:ind w:right="0"/>
            </w:pPr>
            <w:r>
              <w:t xml:space="preserve">Click on </w:t>
            </w:r>
            <w:r w:rsidRPr="008F349A">
              <w:rPr>
                <w:b/>
                <w:bCs/>
              </w:rPr>
              <w:t>“1-Learning”</w:t>
            </w:r>
            <w:r>
              <w:t xml:space="preserve"> on left-hand pane</w:t>
            </w:r>
          </w:p>
          <w:p w14:paraId="4F4B8433" w14:textId="421ACC6B" w:rsidR="008F349A" w:rsidRDefault="008F349A" w:rsidP="008F349A">
            <w:pPr>
              <w:pStyle w:val="ListParagraph"/>
              <w:numPr>
                <w:ilvl w:val="0"/>
                <w:numId w:val="22"/>
              </w:numPr>
              <w:spacing w:after="0" w:line="259" w:lineRule="auto"/>
              <w:ind w:right="0"/>
            </w:pPr>
            <w:r>
              <w:t xml:space="preserve">Under </w:t>
            </w:r>
            <w:r w:rsidRPr="008F349A">
              <w:rPr>
                <w:b/>
                <w:bCs/>
              </w:rPr>
              <w:t>“Phase Switching”</w:t>
            </w:r>
            <w:r>
              <w:t xml:space="preserve">, select </w:t>
            </w:r>
            <w:r w:rsidRPr="008F349A">
              <w:rPr>
                <w:b/>
                <w:bCs/>
              </w:rPr>
              <w:t>“Two Phase”</w:t>
            </w:r>
            <w:r>
              <w:t xml:space="preserve"> and then </w:t>
            </w:r>
            <w:r w:rsidRPr="008F349A">
              <w:rPr>
                <w:b/>
                <w:bCs/>
              </w:rPr>
              <w:t>“Learning”</w:t>
            </w:r>
          </w:p>
          <w:p w14:paraId="14D2CCFC" w14:textId="1BDFFA63" w:rsidR="008F349A" w:rsidRDefault="003E0EAD" w:rsidP="008F349A">
            <w:pPr>
              <w:pStyle w:val="ListParagraph"/>
              <w:numPr>
                <w:ilvl w:val="0"/>
                <w:numId w:val="22"/>
              </w:numPr>
              <w:spacing w:after="0" w:line="259" w:lineRule="auto"/>
              <w:ind w:right="0"/>
            </w:pPr>
            <w:r>
              <w:t xml:space="preserve">Click </w:t>
            </w:r>
            <w:r w:rsidRPr="003E0EAD">
              <w:rPr>
                <w:b/>
                <w:bCs/>
              </w:rPr>
              <w:t>“Save”</w:t>
            </w:r>
          </w:p>
          <w:p w14:paraId="1D184ED4" w14:textId="192B9F7C" w:rsidR="00495800" w:rsidRDefault="00495800">
            <w:pPr>
              <w:spacing w:after="0" w:line="259" w:lineRule="auto"/>
              <w:ind w:left="124" w:right="65" w:firstLine="0"/>
            </w:pPr>
          </w:p>
        </w:tc>
        <w:tc>
          <w:tcPr>
            <w:tcW w:w="2866" w:type="dxa"/>
            <w:gridSpan w:val="2"/>
            <w:tcBorders>
              <w:top w:val="single" w:sz="3" w:space="0" w:color="000000"/>
              <w:left w:val="single" w:sz="3" w:space="0" w:color="000000"/>
              <w:bottom w:val="single" w:sz="3" w:space="0" w:color="000000"/>
              <w:right w:val="single" w:sz="3" w:space="0" w:color="000000"/>
            </w:tcBorders>
          </w:tcPr>
          <w:p w14:paraId="4894E558" w14:textId="77777777" w:rsidR="00495800" w:rsidRDefault="00495800">
            <w:pPr>
              <w:spacing w:after="0" w:line="259" w:lineRule="auto"/>
              <w:ind w:left="124" w:right="65" w:firstLine="0"/>
            </w:pPr>
          </w:p>
        </w:tc>
        <w:tc>
          <w:tcPr>
            <w:tcW w:w="824" w:type="dxa"/>
            <w:gridSpan w:val="2"/>
            <w:tcBorders>
              <w:top w:val="single" w:sz="3" w:space="0" w:color="000000"/>
              <w:left w:val="single" w:sz="3" w:space="0" w:color="000000"/>
              <w:bottom w:val="single" w:sz="3" w:space="0" w:color="000000"/>
              <w:right w:val="single" w:sz="3" w:space="0" w:color="000000"/>
            </w:tcBorders>
          </w:tcPr>
          <w:p w14:paraId="132F4201" w14:textId="01EE790C" w:rsidR="00495800" w:rsidRDefault="00495800">
            <w:pPr>
              <w:spacing w:after="0" w:line="259" w:lineRule="auto"/>
              <w:ind w:left="124" w:right="0" w:firstLine="0"/>
              <w:jc w:val="left"/>
            </w:pPr>
          </w:p>
        </w:tc>
        <w:tc>
          <w:tcPr>
            <w:tcW w:w="2394" w:type="dxa"/>
            <w:tcBorders>
              <w:top w:val="single" w:sz="3" w:space="0" w:color="000000"/>
              <w:left w:val="single" w:sz="3" w:space="0" w:color="000000"/>
              <w:bottom w:val="single" w:sz="3" w:space="0" w:color="000000"/>
              <w:right w:val="single" w:sz="3" w:space="0" w:color="000000"/>
            </w:tcBorders>
          </w:tcPr>
          <w:p w14:paraId="1703DC75" w14:textId="063DE418" w:rsidR="00495800" w:rsidRDefault="00D33099">
            <w:pPr>
              <w:spacing w:after="0" w:line="259" w:lineRule="auto"/>
              <w:ind w:left="124" w:right="66" w:firstLine="0"/>
            </w:pPr>
            <w:r>
              <w:t>Note</w:t>
            </w:r>
            <w:r w:rsidR="00575234">
              <w:t xml:space="preserve">: </w:t>
            </w:r>
            <w:r>
              <w:t>Nozomi appliance will need to stay in Learning mode for at least 3 weeks once the plant is operating under normal conditions.  Then tuning activities will be scheduled with a Nozomi Pro Services engineer before switching to Protected Mode.</w:t>
            </w:r>
          </w:p>
        </w:tc>
      </w:tr>
      <w:bookmarkEnd w:id="2"/>
      <w:tr w:rsidR="003F58F5" w14:paraId="153D7290" w14:textId="77777777" w:rsidTr="00AF18AF">
        <w:tblPrEx>
          <w:tblCellMar>
            <w:right w:w="90" w:type="dxa"/>
          </w:tblCellMar>
        </w:tblPrEx>
        <w:trPr>
          <w:trHeight w:val="2501"/>
        </w:trPr>
        <w:tc>
          <w:tcPr>
            <w:tcW w:w="2058" w:type="dxa"/>
            <w:gridSpan w:val="2"/>
            <w:tcBorders>
              <w:top w:val="single" w:sz="3" w:space="0" w:color="000000"/>
              <w:left w:val="single" w:sz="3" w:space="0" w:color="000000"/>
              <w:bottom w:val="single" w:sz="3" w:space="0" w:color="000000"/>
              <w:right w:val="single" w:sz="3" w:space="0" w:color="000000"/>
            </w:tcBorders>
          </w:tcPr>
          <w:p w14:paraId="189D7462" w14:textId="77777777" w:rsidR="00495800" w:rsidRDefault="00495800">
            <w:pPr>
              <w:spacing w:after="0" w:line="259" w:lineRule="auto"/>
              <w:ind w:left="0" w:right="0" w:firstLine="0"/>
              <w:jc w:val="left"/>
            </w:pPr>
            <w:r>
              <w:t>Test Nozomi ‐ CSH integration</w:t>
            </w:r>
          </w:p>
        </w:tc>
        <w:tc>
          <w:tcPr>
            <w:tcW w:w="2896" w:type="dxa"/>
            <w:gridSpan w:val="2"/>
            <w:tcBorders>
              <w:top w:val="single" w:sz="3" w:space="0" w:color="000000"/>
              <w:left w:val="single" w:sz="3" w:space="0" w:color="000000"/>
              <w:bottom w:val="single" w:sz="3" w:space="0" w:color="000000"/>
              <w:right w:val="single" w:sz="3" w:space="0" w:color="000000"/>
            </w:tcBorders>
          </w:tcPr>
          <w:p w14:paraId="6B8696A9" w14:textId="71C3B200" w:rsidR="00495800" w:rsidRDefault="00495800">
            <w:pPr>
              <w:spacing w:after="0" w:line="259" w:lineRule="auto"/>
              <w:ind w:left="0" w:right="34" w:firstLine="0"/>
            </w:pPr>
            <w:r>
              <w:t>CSH should be able to monitor Nozomi physical and virtual devices and should generate an alarm in case of port or device failure. Check the port status in Network Monitor to see if the packet counter changes.</w:t>
            </w:r>
          </w:p>
        </w:tc>
        <w:tc>
          <w:tcPr>
            <w:tcW w:w="2880" w:type="dxa"/>
            <w:gridSpan w:val="2"/>
            <w:tcBorders>
              <w:top w:val="single" w:sz="3" w:space="0" w:color="000000"/>
              <w:left w:val="single" w:sz="3" w:space="0" w:color="000000"/>
              <w:bottom w:val="single" w:sz="3" w:space="0" w:color="000000"/>
              <w:right w:val="single" w:sz="3" w:space="0" w:color="000000"/>
            </w:tcBorders>
          </w:tcPr>
          <w:p w14:paraId="254EC10A" w14:textId="0A463BD5" w:rsidR="00E7038F" w:rsidRDefault="00E7038F" w:rsidP="00E561AE">
            <w:pPr>
              <w:spacing w:after="0" w:line="259" w:lineRule="auto"/>
              <w:ind w:left="0" w:right="34" w:firstLine="0"/>
            </w:pPr>
          </w:p>
        </w:tc>
        <w:tc>
          <w:tcPr>
            <w:tcW w:w="810" w:type="dxa"/>
            <w:gridSpan w:val="2"/>
            <w:tcBorders>
              <w:top w:val="single" w:sz="3" w:space="0" w:color="000000"/>
              <w:left w:val="single" w:sz="3" w:space="0" w:color="000000"/>
              <w:bottom w:val="single" w:sz="3" w:space="0" w:color="000000"/>
              <w:right w:val="single" w:sz="3" w:space="0" w:color="000000"/>
            </w:tcBorders>
          </w:tcPr>
          <w:p w14:paraId="595068FC" w14:textId="34A66A59" w:rsidR="00495800" w:rsidRDefault="00495800">
            <w:pPr>
              <w:spacing w:after="0" w:line="259" w:lineRule="auto"/>
              <w:ind w:left="0" w:right="0" w:firstLine="0"/>
              <w:jc w:val="left"/>
            </w:pPr>
          </w:p>
        </w:tc>
        <w:tc>
          <w:tcPr>
            <w:tcW w:w="2421" w:type="dxa"/>
            <w:gridSpan w:val="2"/>
            <w:tcBorders>
              <w:top w:val="single" w:sz="3" w:space="0" w:color="000000"/>
              <w:left w:val="single" w:sz="3" w:space="0" w:color="000000"/>
              <w:bottom w:val="single" w:sz="3" w:space="0" w:color="000000"/>
              <w:right w:val="single" w:sz="3" w:space="0" w:color="000000"/>
            </w:tcBorders>
          </w:tcPr>
          <w:p w14:paraId="7CD868E7" w14:textId="2DDEF8E5" w:rsidR="00495800" w:rsidRDefault="00495800">
            <w:pPr>
              <w:spacing w:after="160" w:line="259" w:lineRule="auto"/>
              <w:ind w:left="0" w:right="0" w:firstLine="0"/>
              <w:jc w:val="left"/>
            </w:pPr>
          </w:p>
        </w:tc>
      </w:tr>
      <w:tr w:rsidR="003F58F5" w14:paraId="383C0057" w14:textId="77777777" w:rsidTr="00AF18AF">
        <w:tblPrEx>
          <w:tblCellMar>
            <w:right w:w="90" w:type="dxa"/>
          </w:tblCellMar>
        </w:tblPrEx>
        <w:trPr>
          <w:trHeight w:val="1417"/>
        </w:trPr>
        <w:tc>
          <w:tcPr>
            <w:tcW w:w="2058" w:type="dxa"/>
            <w:gridSpan w:val="2"/>
            <w:tcBorders>
              <w:top w:val="single" w:sz="3" w:space="0" w:color="000000"/>
              <w:left w:val="single" w:sz="3" w:space="0" w:color="000000"/>
              <w:bottom w:val="single" w:sz="3" w:space="0" w:color="000000"/>
              <w:right w:val="single" w:sz="3" w:space="0" w:color="000000"/>
            </w:tcBorders>
          </w:tcPr>
          <w:p w14:paraId="253B27F0" w14:textId="2301C406" w:rsidR="00495800" w:rsidRDefault="000D545C">
            <w:pPr>
              <w:spacing w:after="0" w:line="259" w:lineRule="auto"/>
              <w:ind w:left="0" w:right="34" w:firstLine="0"/>
            </w:pPr>
            <w:r>
              <w:lastRenderedPageBreak/>
              <w:t xml:space="preserve">Confirm time on Nozomi IDS appliance is </w:t>
            </w:r>
            <w:r w:rsidR="00495800">
              <w:t>sync</w:t>
            </w:r>
            <w:r>
              <w:t>ed</w:t>
            </w:r>
            <w:r w:rsidR="00495800">
              <w:t xml:space="preserve"> with NTP server</w:t>
            </w:r>
          </w:p>
        </w:tc>
        <w:tc>
          <w:tcPr>
            <w:tcW w:w="2896" w:type="dxa"/>
            <w:gridSpan w:val="2"/>
            <w:tcBorders>
              <w:top w:val="single" w:sz="3" w:space="0" w:color="000000"/>
              <w:left w:val="single" w:sz="3" w:space="0" w:color="000000"/>
              <w:bottom w:val="single" w:sz="3" w:space="0" w:color="000000"/>
              <w:right w:val="single" w:sz="3" w:space="0" w:color="000000"/>
            </w:tcBorders>
          </w:tcPr>
          <w:p w14:paraId="04D4588D" w14:textId="79536A98" w:rsidR="000D545C" w:rsidRDefault="00495800">
            <w:pPr>
              <w:spacing w:after="0" w:line="259" w:lineRule="auto"/>
              <w:ind w:left="0" w:right="34" w:firstLine="0"/>
            </w:pPr>
            <w:r>
              <w:t xml:space="preserve">The time between NTP server and </w:t>
            </w:r>
            <w:r w:rsidR="000D545C">
              <w:t>Nozomi IDS</w:t>
            </w:r>
            <w:r>
              <w:t xml:space="preserve"> should be </w:t>
            </w:r>
            <w:r w:rsidR="000D545C">
              <w:t xml:space="preserve">the </w:t>
            </w:r>
            <w:r>
              <w:t xml:space="preserve">same. </w:t>
            </w:r>
          </w:p>
          <w:p w14:paraId="4521A0C8" w14:textId="77777777" w:rsidR="000A42D0" w:rsidRDefault="000A42D0" w:rsidP="000A42D0">
            <w:pPr>
              <w:pStyle w:val="ListParagraph"/>
              <w:numPr>
                <w:ilvl w:val="0"/>
                <w:numId w:val="22"/>
              </w:numPr>
              <w:spacing w:after="0" w:line="259" w:lineRule="auto"/>
              <w:ind w:right="0"/>
            </w:pPr>
            <w:r>
              <w:t>Login to Nozomi web interface</w:t>
            </w:r>
          </w:p>
          <w:p w14:paraId="36220501" w14:textId="690F9C89" w:rsidR="000A42D0" w:rsidRDefault="000A42D0" w:rsidP="000A42D0">
            <w:pPr>
              <w:pStyle w:val="ListParagraph"/>
              <w:numPr>
                <w:ilvl w:val="0"/>
                <w:numId w:val="22"/>
              </w:numPr>
              <w:spacing w:after="0" w:line="259" w:lineRule="auto"/>
              <w:ind w:right="0"/>
            </w:pPr>
            <w:r>
              <w:t xml:space="preserve">Select </w:t>
            </w:r>
            <w:r w:rsidRPr="008F349A">
              <w:rPr>
                <w:b/>
                <w:bCs/>
              </w:rPr>
              <w:t xml:space="preserve">Administration-&gt; </w:t>
            </w:r>
            <w:r>
              <w:rPr>
                <w:b/>
                <w:bCs/>
              </w:rPr>
              <w:t>Date and time</w:t>
            </w:r>
            <w:r>
              <w:t xml:space="preserve"> </w:t>
            </w:r>
          </w:p>
          <w:p w14:paraId="421AE836" w14:textId="77777777" w:rsidR="00575234" w:rsidRDefault="00575234" w:rsidP="000A42D0">
            <w:pPr>
              <w:pStyle w:val="ListParagraph"/>
              <w:numPr>
                <w:ilvl w:val="0"/>
                <w:numId w:val="22"/>
              </w:numPr>
              <w:spacing w:after="0" w:line="259" w:lineRule="auto"/>
              <w:ind w:right="0"/>
            </w:pPr>
            <w:r>
              <w:t xml:space="preserve">Under NTP section, </w:t>
            </w:r>
            <w:r w:rsidR="000A42D0">
              <w:t>Verify Enabled check box is selected</w:t>
            </w:r>
          </w:p>
          <w:p w14:paraId="5226C3DD" w14:textId="7C8AA755" w:rsidR="000A42D0" w:rsidRDefault="00575234" w:rsidP="000A42D0">
            <w:pPr>
              <w:pStyle w:val="ListParagraph"/>
              <w:numPr>
                <w:ilvl w:val="0"/>
                <w:numId w:val="22"/>
              </w:numPr>
              <w:spacing w:after="0" w:line="259" w:lineRule="auto"/>
              <w:ind w:right="0"/>
            </w:pPr>
            <w:r>
              <w:t xml:space="preserve">Verify IP Address of </w:t>
            </w:r>
            <w:r w:rsidR="00CE7D74">
              <w:t xml:space="preserve">NTP Server </w:t>
            </w:r>
            <w:r>
              <w:t>is present (1</w:t>
            </w:r>
            <w:r w:rsidR="006A5B0A">
              <w:t>7</w:t>
            </w:r>
            <w:r>
              <w:t>2.16.2</w:t>
            </w:r>
            <w:r w:rsidR="00CE7D74">
              <w:t>01</w:t>
            </w:r>
            <w:r>
              <w:t>.</w:t>
            </w:r>
            <w:r w:rsidR="00CE7D74">
              <w:t>250</w:t>
            </w:r>
            <w:r>
              <w:t>)</w:t>
            </w:r>
          </w:p>
          <w:p w14:paraId="102D34E5" w14:textId="77777777" w:rsidR="000A42D0" w:rsidRDefault="000A42D0">
            <w:pPr>
              <w:spacing w:after="0" w:line="259" w:lineRule="auto"/>
              <w:ind w:left="0" w:right="34" w:firstLine="0"/>
            </w:pPr>
          </w:p>
          <w:p w14:paraId="6977DDC1" w14:textId="1B5316B2" w:rsidR="00495800" w:rsidRDefault="000D545C">
            <w:pPr>
              <w:spacing w:after="0" w:line="259" w:lineRule="auto"/>
              <w:ind w:left="0" w:right="34" w:firstLine="0"/>
            </w:pPr>
            <w:r>
              <w:t>Verify</w:t>
            </w:r>
            <w:r w:rsidR="00495800">
              <w:t xml:space="preserve"> that </w:t>
            </w:r>
            <w:r>
              <w:t xml:space="preserve">NTP </w:t>
            </w:r>
            <w:r w:rsidR="00495800">
              <w:t xml:space="preserve">request response packets are </w:t>
            </w:r>
            <w:r>
              <w:t>observed</w:t>
            </w:r>
            <w:r w:rsidR="00495800">
              <w:t xml:space="preserve"> on the </w:t>
            </w:r>
            <w:r>
              <w:t xml:space="preserve">Nozomi IDS </w:t>
            </w:r>
            <w:r w:rsidR="00495800">
              <w:t xml:space="preserve">using </w:t>
            </w:r>
            <w:proofErr w:type="spellStart"/>
            <w:r w:rsidR="00495800">
              <w:t>tcpdump</w:t>
            </w:r>
            <w:proofErr w:type="spellEnd"/>
            <w:r w:rsidR="00495800">
              <w:t>.</w:t>
            </w:r>
          </w:p>
        </w:tc>
        <w:tc>
          <w:tcPr>
            <w:tcW w:w="2880" w:type="dxa"/>
            <w:gridSpan w:val="2"/>
            <w:tcBorders>
              <w:top w:val="single" w:sz="3" w:space="0" w:color="000000"/>
              <w:left w:val="single" w:sz="3" w:space="0" w:color="000000"/>
              <w:bottom w:val="single" w:sz="3" w:space="0" w:color="000000"/>
              <w:right w:val="single" w:sz="3" w:space="0" w:color="000000"/>
            </w:tcBorders>
          </w:tcPr>
          <w:p w14:paraId="36831E77" w14:textId="37E53321" w:rsidR="00495800" w:rsidRDefault="00495800">
            <w:pPr>
              <w:spacing w:after="0" w:line="259" w:lineRule="auto"/>
              <w:ind w:left="0" w:right="34" w:firstLine="0"/>
            </w:pPr>
          </w:p>
        </w:tc>
        <w:tc>
          <w:tcPr>
            <w:tcW w:w="810" w:type="dxa"/>
            <w:gridSpan w:val="2"/>
            <w:tcBorders>
              <w:top w:val="single" w:sz="3" w:space="0" w:color="000000"/>
              <w:left w:val="single" w:sz="3" w:space="0" w:color="000000"/>
              <w:bottom w:val="single" w:sz="3" w:space="0" w:color="000000"/>
              <w:right w:val="single" w:sz="3" w:space="0" w:color="000000"/>
            </w:tcBorders>
          </w:tcPr>
          <w:p w14:paraId="5F347D8A" w14:textId="6F4A9985" w:rsidR="00495800" w:rsidRDefault="00495800">
            <w:pPr>
              <w:spacing w:after="0" w:line="259" w:lineRule="auto"/>
              <w:ind w:left="0" w:right="0" w:firstLine="0"/>
              <w:jc w:val="left"/>
            </w:pPr>
          </w:p>
        </w:tc>
        <w:tc>
          <w:tcPr>
            <w:tcW w:w="2421" w:type="dxa"/>
            <w:gridSpan w:val="2"/>
            <w:tcBorders>
              <w:top w:val="single" w:sz="3" w:space="0" w:color="000000"/>
              <w:left w:val="single" w:sz="3" w:space="0" w:color="000000"/>
              <w:bottom w:val="single" w:sz="3" w:space="0" w:color="000000"/>
              <w:right w:val="single" w:sz="3" w:space="0" w:color="000000"/>
            </w:tcBorders>
          </w:tcPr>
          <w:p w14:paraId="7BC10DD1" w14:textId="77777777" w:rsidR="00495800" w:rsidRDefault="00495800">
            <w:pPr>
              <w:spacing w:after="160" w:line="259" w:lineRule="auto"/>
              <w:ind w:left="0" w:right="0" w:firstLine="0"/>
              <w:jc w:val="left"/>
            </w:pPr>
          </w:p>
        </w:tc>
      </w:tr>
      <w:tr w:rsidR="003F58F5" w14:paraId="201388AD" w14:textId="77777777" w:rsidTr="00AF18AF">
        <w:tblPrEx>
          <w:tblCellMar>
            <w:right w:w="90" w:type="dxa"/>
          </w:tblCellMar>
        </w:tblPrEx>
        <w:trPr>
          <w:trHeight w:val="1146"/>
        </w:trPr>
        <w:tc>
          <w:tcPr>
            <w:tcW w:w="2058" w:type="dxa"/>
            <w:gridSpan w:val="2"/>
            <w:tcBorders>
              <w:top w:val="single" w:sz="3" w:space="0" w:color="000000"/>
              <w:left w:val="single" w:sz="3" w:space="0" w:color="000000"/>
              <w:bottom w:val="single" w:sz="3" w:space="0" w:color="000000"/>
              <w:right w:val="single" w:sz="3" w:space="0" w:color="000000"/>
            </w:tcBorders>
          </w:tcPr>
          <w:p w14:paraId="528A18E8" w14:textId="68B3891A" w:rsidR="00495800" w:rsidRDefault="000D545C" w:rsidP="000B62DF">
            <w:pPr>
              <w:spacing w:after="0" w:line="251" w:lineRule="auto"/>
              <w:ind w:left="0" w:right="34" w:firstLine="0"/>
            </w:pPr>
            <w:r>
              <w:t xml:space="preserve">Verify </w:t>
            </w:r>
            <w:r w:rsidR="00495800">
              <w:t xml:space="preserve">that </w:t>
            </w:r>
            <w:r>
              <w:t>observed</w:t>
            </w:r>
            <w:r w:rsidR="00495800">
              <w:t xml:space="preserve"> assets are </w:t>
            </w:r>
            <w:r>
              <w:t>assigned to</w:t>
            </w:r>
            <w:r w:rsidR="00495800">
              <w:t xml:space="preserve"> correct zones</w:t>
            </w:r>
          </w:p>
        </w:tc>
        <w:tc>
          <w:tcPr>
            <w:tcW w:w="2896" w:type="dxa"/>
            <w:gridSpan w:val="2"/>
            <w:tcBorders>
              <w:top w:val="single" w:sz="3" w:space="0" w:color="000000"/>
              <w:left w:val="single" w:sz="3" w:space="0" w:color="000000"/>
              <w:bottom w:val="single" w:sz="3" w:space="0" w:color="000000"/>
              <w:right w:val="single" w:sz="3" w:space="0" w:color="000000"/>
            </w:tcBorders>
          </w:tcPr>
          <w:p w14:paraId="389B7CF1" w14:textId="77777777" w:rsidR="00495800" w:rsidRDefault="00495800">
            <w:pPr>
              <w:spacing w:after="0" w:line="259" w:lineRule="auto"/>
              <w:ind w:left="0" w:right="34" w:firstLine="0"/>
            </w:pPr>
            <w:r>
              <w:t>All the current subnets at the site are registered in Nozomi</w:t>
            </w:r>
          </w:p>
          <w:p w14:paraId="1439D97A" w14:textId="77777777" w:rsidR="00115358" w:rsidRDefault="00115358" w:rsidP="00115358">
            <w:pPr>
              <w:pStyle w:val="ListParagraph"/>
              <w:numPr>
                <w:ilvl w:val="0"/>
                <w:numId w:val="25"/>
              </w:numPr>
              <w:spacing w:after="0" w:line="259" w:lineRule="auto"/>
              <w:ind w:right="34"/>
            </w:pPr>
            <w:r>
              <w:t>PDH</w:t>
            </w:r>
          </w:p>
          <w:p w14:paraId="1A61E276" w14:textId="77777777" w:rsidR="00115358" w:rsidRDefault="00115358" w:rsidP="00115358">
            <w:pPr>
              <w:pStyle w:val="ListParagraph"/>
              <w:numPr>
                <w:ilvl w:val="0"/>
                <w:numId w:val="25"/>
              </w:numPr>
              <w:spacing w:after="0" w:line="259" w:lineRule="auto"/>
              <w:ind w:right="34"/>
            </w:pPr>
            <w:r>
              <w:t>UDH</w:t>
            </w:r>
          </w:p>
          <w:p w14:paraId="16EA5406" w14:textId="0782DAB9" w:rsidR="00115358" w:rsidRDefault="00115358" w:rsidP="00115358">
            <w:pPr>
              <w:pStyle w:val="ListParagraph"/>
              <w:numPr>
                <w:ilvl w:val="0"/>
                <w:numId w:val="25"/>
              </w:numPr>
              <w:spacing w:after="0" w:line="259" w:lineRule="auto"/>
              <w:ind w:right="34"/>
            </w:pPr>
            <w:proofErr w:type="spellStart"/>
            <w:r>
              <w:t>CyDH</w:t>
            </w:r>
            <w:proofErr w:type="spellEnd"/>
          </w:p>
        </w:tc>
        <w:tc>
          <w:tcPr>
            <w:tcW w:w="2880" w:type="dxa"/>
            <w:gridSpan w:val="2"/>
            <w:tcBorders>
              <w:top w:val="single" w:sz="3" w:space="0" w:color="000000"/>
              <w:left w:val="single" w:sz="3" w:space="0" w:color="000000"/>
              <w:bottom w:val="single" w:sz="3" w:space="0" w:color="000000"/>
              <w:right w:val="single" w:sz="3" w:space="0" w:color="000000"/>
            </w:tcBorders>
          </w:tcPr>
          <w:p w14:paraId="36A6388E" w14:textId="62D3E1B5" w:rsidR="00495800" w:rsidRDefault="00495800" w:rsidP="00115358">
            <w:pPr>
              <w:spacing w:after="0" w:line="259" w:lineRule="auto"/>
              <w:ind w:left="0" w:right="34" w:firstLine="0"/>
            </w:pPr>
          </w:p>
        </w:tc>
        <w:tc>
          <w:tcPr>
            <w:tcW w:w="810" w:type="dxa"/>
            <w:gridSpan w:val="2"/>
            <w:tcBorders>
              <w:top w:val="single" w:sz="3" w:space="0" w:color="000000"/>
              <w:left w:val="single" w:sz="3" w:space="0" w:color="000000"/>
              <w:bottom w:val="single" w:sz="3" w:space="0" w:color="000000"/>
              <w:right w:val="single" w:sz="3" w:space="0" w:color="000000"/>
            </w:tcBorders>
          </w:tcPr>
          <w:p w14:paraId="21D47947" w14:textId="67194BCE" w:rsidR="00495800" w:rsidRDefault="00495800">
            <w:pPr>
              <w:spacing w:after="0" w:line="259" w:lineRule="auto"/>
              <w:ind w:left="0" w:right="0" w:firstLine="0"/>
              <w:jc w:val="left"/>
            </w:pPr>
          </w:p>
        </w:tc>
        <w:tc>
          <w:tcPr>
            <w:tcW w:w="2421" w:type="dxa"/>
            <w:gridSpan w:val="2"/>
            <w:tcBorders>
              <w:top w:val="single" w:sz="3" w:space="0" w:color="000000"/>
              <w:left w:val="single" w:sz="3" w:space="0" w:color="000000"/>
              <w:bottom w:val="single" w:sz="3" w:space="0" w:color="000000"/>
              <w:right w:val="single" w:sz="3" w:space="0" w:color="000000"/>
            </w:tcBorders>
          </w:tcPr>
          <w:p w14:paraId="788B484A" w14:textId="77777777" w:rsidR="00495800" w:rsidRDefault="00495800">
            <w:pPr>
              <w:spacing w:after="160" w:line="259" w:lineRule="auto"/>
              <w:ind w:left="0" w:right="0" w:firstLine="0"/>
              <w:jc w:val="left"/>
            </w:pPr>
          </w:p>
          <w:p w14:paraId="6F3D5C87" w14:textId="5A05508F" w:rsidR="000A42D0" w:rsidRDefault="000A42D0">
            <w:pPr>
              <w:spacing w:after="160" w:line="259" w:lineRule="auto"/>
              <w:ind w:left="0" w:right="0" w:firstLine="0"/>
              <w:jc w:val="left"/>
            </w:pPr>
          </w:p>
        </w:tc>
      </w:tr>
      <w:tr w:rsidR="003F58F5" w14:paraId="7446191F" w14:textId="77777777" w:rsidTr="00AF18AF">
        <w:tblPrEx>
          <w:tblCellMar>
            <w:right w:w="90" w:type="dxa"/>
          </w:tblCellMar>
        </w:tblPrEx>
        <w:trPr>
          <w:trHeight w:val="1146"/>
        </w:trPr>
        <w:tc>
          <w:tcPr>
            <w:tcW w:w="2058" w:type="dxa"/>
            <w:gridSpan w:val="2"/>
            <w:tcBorders>
              <w:top w:val="single" w:sz="3" w:space="0" w:color="000000"/>
              <w:left w:val="single" w:sz="3" w:space="0" w:color="000000"/>
              <w:bottom w:val="single" w:sz="3" w:space="0" w:color="000000"/>
              <w:right w:val="single" w:sz="3" w:space="0" w:color="000000"/>
            </w:tcBorders>
          </w:tcPr>
          <w:p w14:paraId="6DCE6370" w14:textId="5C3671D5" w:rsidR="000A42D0" w:rsidRDefault="000A42D0" w:rsidP="000B62DF">
            <w:pPr>
              <w:spacing w:after="0" w:line="251" w:lineRule="auto"/>
              <w:ind w:left="0" w:right="34" w:firstLine="0"/>
            </w:pPr>
            <w:r>
              <w:t>Verify that Nozomi IDS appliance is configured to forward logs to the McAfee SIEM</w:t>
            </w:r>
          </w:p>
        </w:tc>
        <w:tc>
          <w:tcPr>
            <w:tcW w:w="2896" w:type="dxa"/>
            <w:gridSpan w:val="2"/>
            <w:tcBorders>
              <w:top w:val="single" w:sz="3" w:space="0" w:color="000000"/>
              <w:left w:val="single" w:sz="3" w:space="0" w:color="000000"/>
              <w:bottom w:val="single" w:sz="3" w:space="0" w:color="000000"/>
              <w:right w:val="single" w:sz="3" w:space="0" w:color="000000"/>
            </w:tcBorders>
          </w:tcPr>
          <w:p w14:paraId="3C31B315" w14:textId="77777777" w:rsidR="00CE7D74" w:rsidRDefault="00CE7D74" w:rsidP="00CE7D74">
            <w:pPr>
              <w:pStyle w:val="ListParagraph"/>
              <w:numPr>
                <w:ilvl w:val="0"/>
                <w:numId w:val="22"/>
              </w:numPr>
              <w:spacing w:after="0" w:line="259" w:lineRule="auto"/>
              <w:ind w:right="0"/>
            </w:pPr>
            <w:r>
              <w:t>Login to Nozomi web interface</w:t>
            </w:r>
          </w:p>
          <w:p w14:paraId="59AFF9A7" w14:textId="45463C43" w:rsidR="00CE7D74" w:rsidRDefault="00CE7D74" w:rsidP="00CE7D74">
            <w:pPr>
              <w:pStyle w:val="ListParagraph"/>
              <w:numPr>
                <w:ilvl w:val="0"/>
                <w:numId w:val="22"/>
              </w:numPr>
              <w:spacing w:after="0" w:line="259" w:lineRule="auto"/>
              <w:ind w:right="0"/>
            </w:pPr>
            <w:r>
              <w:t xml:space="preserve">Select </w:t>
            </w:r>
            <w:r w:rsidRPr="008F349A">
              <w:rPr>
                <w:b/>
                <w:bCs/>
              </w:rPr>
              <w:t xml:space="preserve">Administration-&gt; </w:t>
            </w:r>
            <w:r>
              <w:rPr>
                <w:b/>
                <w:bCs/>
              </w:rPr>
              <w:t>Dat</w:t>
            </w:r>
            <w:r w:rsidR="007B02B4">
              <w:rPr>
                <w:b/>
                <w:bCs/>
              </w:rPr>
              <w:t>a Integration</w:t>
            </w:r>
            <w:r>
              <w:t xml:space="preserve"> </w:t>
            </w:r>
          </w:p>
          <w:p w14:paraId="384F7DCA" w14:textId="6C4ED94F" w:rsidR="00CE7D74" w:rsidRDefault="00CE7D74" w:rsidP="00CE7D74">
            <w:pPr>
              <w:pStyle w:val="ListParagraph"/>
              <w:numPr>
                <w:ilvl w:val="0"/>
                <w:numId w:val="22"/>
              </w:numPr>
              <w:spacing w:after="0" w:line="259" w:lineRule="auto"/>
              <w:ind w:right="0"/>
            </w:pPr>
            <w:r>
              <w:t xml:space="preserve">Verify </w:t>
            </w:r>
            <w:r w:rsidR="007B02B4">
              <w:t xml:space="preserve">To URI is set to </w:t>
            </w:r>
            <w:r>
              <w:t>IP Address of McAfee SIEM (ENMELM) is present (1</w:t>
            </w:r>
            <w:r w:rsidR="006A5B0A">
              <w:t>7</w:t>
            </w:r>
            <w:r>
              <w:t>2.16.2</w:t>
            </w:r>
            <w:r w:rsidR="003335A7">
              <w:t>01</w:t>
            </w:r>
            <w:r>
              <w:t>.103)</w:t>
            </w:r>
          </w:p>
          <w:p w14:paraId="21C9B0D5" w14:textId="77777777" w:rsidR="000A42D0" w:rsidRDefault="000A42D0">
            <w:pPr>
              <w:spacing w:after="0" w:line="259" w:lineRule="auto"/>
              <w:ind w:left="0" w:right="34" w:firstLine="0"/>
            </w:pPr>
          </w:p>
        </w:tc>
        <w:tc>
          <w:tcPr>
            <w:tcW w:w="2880" w:type="dxa"/>
            <w:gridSpan w:val="2"/>
            <w:tcBorders>
              <w:top w:val="single" w:sz="3" w:space="0" w:color="000000"/>
              <w:left w:val="single" w:sz="3" w:space="0" w:color="000000"/>
              <w:bottom w:val="single" w:sz="3" w:space="0" w:color="000000"/>
              <w:right w:val="single" w:sz="3" w:space="0" w:color="000000"/>
            </w:tcBorders>
          </w:tcPr>
          <w:p w14:paraId="54C470FC" w14:textId="77777777" w:rsidR="000A42D0" w:rsidRDefault="000A42D0">
            <w:pPr>
              <w:spacing w:after="0" w:line="259" w:lineRule="auto"/>
              <w:ind w:left="0" w:right="34" w:firstLine="0"/>
            </w:pPr>
          </w:p>
          <w:p w14:paraId="5191B092" w14:textId="6DBF418A" w:rsidR="003F58F5" w:rsidRPr="003F58F5" w:rsidRDefault="003F58F5" w:rsidP="003F58F5"/>
        </w:tc>
        <w:tc>
          <w:tcPr>
            <w:tcW w:w="810" w:type="dxa"/>
            <w:gridSpan w:val="2"/>
            <w:tcBorders>
              <w:top w:val="single" w:sz="3" w:space="0" w:color="000000"/>
              <w:left w:val="single" w:sz="3" w:space="0" w:color="000000"/>
              <w:bottom w:val="single" w:sz="3" w:space="0" w:color="000000"/>
              <w:right w:val="single" w:sz="3" w:space="0" w:color="000000"/>
            </w:tcBorders>
          </w:tcPr>
          <w:p w14:paraId="5D2FBF08" w14:textId="55E06064" w:rsidR="000A42D0" w:rsidRDefault="000A42D0">
            <w:pPr>
              <w:spacing w:after="0" w:line="259" w:lineRule="auto"/>
              <w:ind w:left="0" w:right="0" w:firstLine="0"/>
              <w:jc w:val="left"/>
            </w:pPr>
          </w:p>
        </w:tc>
        <w:tc>
          <w:tcPr>
            <w:tcW w:w="2421" w:type="dxa"/>
            <w:gridSpan w:val="2"/>
            <w:tcBorders>
              <w:top w:val="single" w:sz="3" w:space="0" w:color="000000"/>
              <w:left w:val="single" w:sz="3" w:space="0" w:color="000000"/>
              <w:bottom w:val="single" w:sz="3" w:space="0" w:color="000000"/>
              <w:right w:val="single" w:sz="3" w:space="0" w:color="000000"/>
            </w:tcBorders>
          </w:tcPr>
          <w:p w14:paraId="0BC088A0" w14:textId="77777777" w:rsidR="000A42D0" w:rsidRDefault="000A42D0">
            <w:pPr>
              <w:spacing w:after="160" w:line="259" w:lineRule="auto"/>
              <w:ind w:left="0" w:right="0" w:firstLine="0"/>
              <w:jc w:val="left"/>
            </w:pPr>
          </w:p>
        </w:tc>
      </w:tr>
      <w:tr w:rsidR="000C7EA1" w14:paraId="282A47B1" w14:textId="77777777" w:rsidTr="00AF18AF">
        <w:tblPrEx>
          <w:tblCellMar>
            <w:right w:w="90" w:type="dxa"/>
          </w:tblCellMar>
        </w:tblPrEx>
        <w:trPr>
          <w:trHeight w:val="1146"/>
        </w:trPr>
        <w:tc>
          <w:tcPr>
            <w:tcW w:w="2058" w:type="dxa"/>
            <w:gridSpan w:val="2"/>
            <w:tcBorders>
              <w:top w:val="single" w:sz="3" w:space="0" w:color="000000"/>
              <w:left w:val="single" w:sz="3" w:space="0" w:color="000000"/>
              <w:bottom w:val="single" w:sz="3" w:space="0" w:color="000000"/>
              <w:right w:val="single" w:sz="3" w:space="0" w:color="000000"/>
            </w:tcBorders>
          </w:tcPr>
          <w:p w14:paraId="15996334" w14:textId="2BF36567" w:rsidR="000C7EA1" w:rsidRDefault="000C7EA1" w:rsidP="000B62DF">
            <w:pPr>
              <w:spacing w:after="0" w:line="251" w:lineRule="auto"/>
              <w:ind w:left="0" w:right="34" w:firstLine="0"/>
            </w:pPr>
            <w:r>
              <w:t xml:space="preserve">Verify that the Nozomi Dashboard within the McAfee ESM is defined and is populating with log data forwarded </w:t>
            </w:r>
            <w:r>
              <w:lastRenderedPageBreak/>
              <w:t>from the Nozomi appliance.</w:t>
            </w:r>
          </w:p>
        </w:tc>
        <w:tc>
          <w:tcPr>
            <w:tcW w:w="2896" w:type="dxa"/>
            <w:gridSpan w:val="2"/>
            <w:tcBorders>
              <w:top w:val="single" w:sz="3" w:space="0" w:color="000000"/>
              <w:left w:val="single" w:sz="3" w:space="0" w:color="000000"/>
              <w:bottom w:val="single" w:sz="3" w:space="0" w:color="000000"/>
              <w:right w:val="single" w:sz="3" w:space="0" w:color="000000"/>
            </w:tcBorders>
          </w:tcPr>
          <w:p w14:paraId="387F73CB" w14:textId="77777777" w:rsidR="000C7EA1" w:rsidRDefault="000C7EA1" w:rsidP="000C7EA1">
            <w:pPr>
              <w:pStyle w:val="ListParagraph"/>
              <w:spacing w:after="0" w:line="259" w:lineRule="auto"/>
              <w:ind w:left="360" w:right="0" w:firstLine="0"/>
            </w:pPr>
          </w:p>
        </w:tc>
        <w:tc>
          <w:tcPr>
            <w:tcW w:w="2880" w:type="dxa"/>
            <w:gridSpan w:val="2"/>
            <w:tcBorders>
              <w:top w:val="single" w:sz="3" w:space="0" w:color="000000"/>
              <w:left w:val="single" w:sz="3" w:space="0" w:color="000000"/>
              <w:bottom w:val="single" w:sz="3" w:space="0" w:color="000000"/>
              <w:right w:val="single" w:sz="3" w:space="0" w:color="000000"/>
            </w:tcBorders>
          </w:tcPr>
          <w:p w14:paraId="0C8A0B8A" w14:textId="77777777" w:rsidR="000C7EA1" w:rsidRDefault="000C7EA1">
            <w:pPr>
              <w:spacing w:after="0" w:line="259" w:lineRule="auto"/>
              <w:ind w:left="0" w:right="34" w:firstLine="0"/>
            </w:pPr>
          </w:p>
        </w:tc>
        <w:tc>
          <w:tcPr>
            <w:tcW w:w="810" w:type="dxa"/>
            <w:gridSpan w:val="2"/>
            <w:tcBorders>
              <w:top w:val="single" w:sz="3" w:space="0" w:color="000000"/>
              <w:left w:val="single" w:sz="3" w:space="0" w:color="000000"/>
              <w:bottom w:val="single" w:sz="3" w:space="0" w:color="000000"/>
              <w:right w:val="single" w:sz="3" w:space="0" w:color="000000"/>
            </w:tcBorders>
          </w:tcPr>
          <w:p w14:paraId="26E969FA" w14:textId="1BDECFCC" w:rsidR="000C7EA1" w:rsidRDefault="000C7EA1">
            <w:pPr>
              <w:spacing w:after="0" w:line="259" w:lineRule="auto"/>
              <w:ind w:left="0" w:right="0" w:firstLine="0"/>
              <w:jc w:val="left"/>
            </w:pPr>
          </w:p>
        </w:tc>
        <w:tc>
          <w:tcPr>
            <w:tcW w:w="2421" w:type="dxa"/>
            <w:gridSpan w:val="2"/>
            <w:tcBorders>
              <w:top w:val="single" w:sz="3" w:space="0" w:color="000000"/>
              <w:left w:val="single" w:sz="3" w:space="0" w:color="000000"/>
              <w:bottom w:val="single" w:sz="3" w:space="0" w:color="000000"/>
              <w:right w:val="single" w:sz="3" w:space="0" w:color="000000"/>
            </w:tcBorders>
          </w:tcPr>
          <w:p w14:paraId="6393622D" w14:textId="77777777" w:rsidR="000C7EA1" w:rsidRDefault="000C7EA1">
            <w:pPr>
              <w:spacing w:after="160" w:line="259" w:lineRule="auto"/>
              <w:ind w:left="0" w:right="0" w:firstLine="0"/>
              <w:jc w:val="left"/>
            </w:pPr>
          </w:p>
        </w:tc>
      </w:tr>
      <w:tr w:rsidR="003F58F5" w14:paraId="7D4A979C" w14:textId="77777777" w:rsidTr="00AF18AF">
        <w:tblPrEx>
          <w:tblCellMar>
            <w:right w:w="90" w:type="dxa"/>
          </w:tblCellMar>
        </w:tblPrEx>
        <w:trPr>
          <w:trHeight w:val="1146"/>
        </w:trPr>
        <w:tc>
          <w:tcPr>
            <w:tcW w:w="2058" w:type="dxa"/>
            <w:gridSpan w:val="2"/>
            <w:tcBorders>
              <w:top w:val="single" w:sz="3" w:space="0" w:color="000000"/>
              <w:left w:val="single" w:sz="3" w:space="0" w:color="000000"/>
              <w:bottom w:val="single" w:sz="3" w:space="0" w:color="000000"/>
              <w:right w:val="single" w:sz="3" w:space="0" w:color="000000"/>
            </w:tcBorders>
          </w:tcPr>
          <w:p w14:paraId="074B7E43" w14:textId="77777777" w:rsidR="000A42D0" w:rsidRDefault="00C85D13" w:rsidP="000B62DF">
            <w:pPr>
              <w:spacing w:after="0" w:line="251" w:lineRule="auto"/>
              <w:ind w:left="0" w:right="34" w:firstLine="0"/>
            </w:pPr>
            <w:r>
              <w:t>Restrict Access to Web &amp; SSH interfaces to specific IP Addresses</w:t>
            </w:r>
          </w:p>
          <w:p w14:paraId="558A02A0" w14:textId="4CAC4121" w:rsidR="00C85D13" w:rsidRDefault="00C85D13" w:rsidP="000B62DF">
            <w:pPr>
              <w:spacing w:after="0" w:line="251" w:lineRule="auto"/>
              <w:ind w:left="0" w:right="34" w:firstLine="0"/>
            </w:pPr>
          </w:p>
        </w:tc>
        <w:tc>
          <w:tcPr>
            <w:tcW w:w="2896" w:type="dxa"/>
            <w:gridSpan w:val="2"/>
            <w:tcBorders>
              <w:top w:val="single" w:sz="3" w:space="0" w:color="000000"/>
              <w:left w:val="single" w:sz="3" w:space="0" w:color="000000"/>
              <w:bottom w:val="single" w:sz="3" w:space="0" w:color="000000"/>
              <w:right w:val="single" w:sz="3" w:space="0" w:color="000000"/>
            </w:tcBorders>
          </w:tcPr>
          <w:p w14:paraId="2A939EE6" w14:textId="77777777" w:rsidR="000A42D0" w:rsidRDefault="000A42D0">
            <w:pPr>
              <w:spacing w:after="0" w:line="259" w:lineRule="auto"/>
              <w:ind w:left="0" w:right="34" w:firstLine="0"/>
            </w:pPr>
          </w:p>
        </w:tc>
        <w:tc>
          <w:tcPr>
            <w:tcW w:w="2880" w:type="dxa"/>
            <w:gridSpan w:val="2"/>
            <w:tcBorders>
              <w:top w:val="single" w:sz="3" w:space="0" w:color="000000"/>
              <w:left w:val="single" w:sz="3" w:space="0" w:color="000000"/>
              <w:bottom w:val="single" w:sz="3" w:space="0" w:color="000000"/>
              <w:right w:val="single" w:sz="3" w:space="0" w:color="000000"/>
            </w:tcBorders>
          </w:tcPr>
          <w:p w14:paraId="7C43B12C" w14:textId="3755CA3E" w:rsidR="00C85D13" w:rsidRDefault="00C85D13">
            <w:pPr>
              <w:spacing w:after="0" w:line="259" w:lineRule="auto"/>
              <w:ind w:left="0" w:right="34" w:firstLine="0"/>
            </w:pPr>
          </w:p>
        </w:tc>
        <w:tc>
          <w:tcPr>
            <w:tcW w:w="810" w:type="dxa"/>
            <w:gridSpan w:val="2"/>
            <w:tcBorders>
              <w:top w:val="single" w:sz="3" w:space="0" w:color="000000"/>
              <w:left w:val="single" w:sz="3" w:space="0" w:color="000000"/>
              <w:bottom w:val="single" w:sz="3" w:space="0" w:color="000000"/>
              <w:right w:val="single" w:sz="3" w:space="0" w:color="000000"/>
            </w:tcBorders>
          </w:tcPr>
          <w:p w14:paraId="4BF0DA19" w14:textId="4DD67510" w:rsidR="000A42D0" w:rsidRDefault="000A42D0">
            <w:pPr>
              <w:spacing w:after="0" w:line="259" w:lineRule="auto"/>
              <w:ind w:left="0" w:right="0" w:firstLine="0"/>
              <w:jc w:val="left"/>
            </w:pPr>
          </w:p>
        </w:tc>
        <w:tc>
          <w:tcPr>
            <w:tcW w:w="2421" w:type="dxa"/>
            <w:gridSpan w:val="2"/>
            <w:tcBorders>
              <w:top w:val="single" w:sz="3" w:space="0" w:color="000000"/>
              <w:left w:val="single" w:sz="3" w:space="0" w:color="000000"/>
              <w:bottom w:val="single" w:sz="3" w:space="0" w:color="000000"/>
              <w:right w:val="single" w:sz="3" w:space="0" w:color="000000"/>
            </w:tcBorders>
          </w:tcPr>
          <w:p w14:paraId="71EBC752" w14:textId="77777777" w:rsidR="000A42D0" w:rsidRDefault="000A42D0">
            <w:pPr>
              <w:spacing w:after="160" w:line="259" w:lineRule="auto"/>
              <w:ind w:left="0" w:right="0" w:firstLine="0"/>
              <w:jc w:val="left"/>
            </w:pPr>
          </w:p>
        </w:tc>
      </w:tr>
      <w:tr w:rsidR="003F58F5" w14:paraId="30967A35" w14:textId="77777777" w:rsidTr="00AF18AF">
        <w:tblPrEx>
          <w:tblCellMar>
            <w:right w:w="90" w:type="dxa"/>
          </w:tblCellMar>
        </w:tblPrEx>
        <w:trPr>
          <w:trHeight w:val="1146"/>
        </w:trPr>
        <w:tc>
          <w:tcPr>
            <w:tcW w:w="2058" w:type="dxa"/>
            <w:gridSpan w:val="2"/>
            <w:tcBorders>
              <w:top w:val="single" w:sz="3" w:space="0" w:color="000000"/>
              <w:left w:val="single" w:sz="3" w:space="0" w:color="000000"/>
              <w:bottom w:val="single" w:sz="3" w:space="0" w:color="000000"/>
              <w:right w:val="single" w:sz="3" w:space="0" w:color="000000"/>
            </w:tcBorders>
          </w:tcPr>
          <w:p w14:paraId="64AA2B50" w14:textId="11FB16D6" w:rsidR="000D545C" w:rsidRDefault="00DF6344" w:rsidP="000B62DF">
            <w:pPr>
              <w:spacing w:after="0" w:line="251" w:lineRule="auto"/>
              <w:ind w:left="0" w:right="34" w:firstLine="0"/>
            </w:pPr>
            <w:r>
              <w:t>Confirm Firmware version is at least 20.5.1 or newer</w:t>
            </w:r>
          </w:p>
        </w:tc>
        <w:tc>
          <w:tcPr>
            <w:tcW w:w="2896" w:type="dxa"/>
            <w:gridSpan w:val="2"/>
            <w:tcBorders>
              <w:top w:val="single" w:sz="3" w:space="0" w:color="000000"/>
              <w:left w:val="single" w:sz="3" w:space="0" w:color="000000"/>
              <w:bottom w:val="single" w:sz="3" w:space="0" w:color="000000"/>
              <w:right w:val="single" w:sz="3" w:space="0" w:color="000000"/>
            </w:tcBorders>
          </w:tcPr>
          <w:p w14:paraId="6F4C80B0" w14:textId="0942FF6C" w:rsidR="000D545C" w:rsidRDefault="00DF6344">
            <w:pPr>
              <w:spacing w:after="0" w:line="259" w:lineRule="auto"/>
              <w:ind w:left="0" w:right="34" w:firstLine="0"/>
            </w:pPr>
            <w:r>
              <w:t>Check the top banner on main Nozomi Dashboard for installed firmware version.</w:t>
            </w:r>
          </w:p>
        </w:tc>
        <w:tc>
          <w:tcPr>
            <w:tcW w:w="2880" w:type="dxa"/>
            <w:gridSpan w:val="2"/>
            <w:tcBorders>
              <w:top w:val="single" w:sz="3" w:space="0" w:color="000000"/>
              <w:left w:val="single" w:sz="3" w:space="0" w:color="000000"/>
              <w:bottom w:val="single" w:sz="3" w:space="0" w:color="000000"/>
              <w:right w:val="single" w:sz="3" w:space="0" w:color="000000"/>
            </w:tcBorders>
          </w:tcPr>
          <w:p w14:paraId="64F1DDF7" w14:textId="3A320D00" w:rsidR="000D545C" w:rsidRDefault="000D545C">
            <w:pPr>
              <w:spacing w:after="0" w:line="259" w:lineRule="auto"/>
              <w:ind w:left="0" w:right="34" w:firstLine="0"/>
            </w:pPr>
          </w:p>
        </w:tc>
        <w:tc>
          <w:tcPr>
            <w:tcW w:w="810" w:type="dxa"/>
            <w:gridSpan w:val="2"/>
            <w:tcBorders>
              <w:top w:val="single" w:sz="3" w:space="0" w:color="000000"/>
              <w:left w:val="single" w:sz="3" w:space="0" w:color="000000"/>
              <w:bottom w:val="single" w:sz="3" w:space="0" w:color="000000"/>
              <w:right w:val="single" w:sz="3" w:space="0" w:color="000000"/>
            </w:tcBorders>
          </w:tcPr>
          <w:p w14:paraId="2DDD3AA7" w14:textId="713C87C9" w:rsidR="000D545C" w:rsidRDefault="000D545C">
            <w:pPr>
              <w:spacing w:after="0" w:line="259" w:lineRule="auto"/>
              <w:ind w:left="0" w:right="0" w:firstLine="0"/>
              <w:jc w:val="left"/>
            </w:pPr>
          </w:p>
        </w:tc>
        <w:tc>
          <w:tcPr>
            <w:tcW w:w="2421" w:type="dxa"/>
            <w:gridSpan w:val="2"/>
            <w:tcBorders>
              <w:top w:val="single" w:sz="3" w:space="0" w:color="000000"/>
              <w:left w:val="single" w:sz="3" w:space="0" w:color="000000"/>
              <w:bottom w:val="single" w:sz="3" w:space="0" w:color="000000"/>
              <w:right w:val="single" w:sz="3" w:space="0" w:color="000000"/>
            </w:tcBorders>
          </w:tcPr>
          <w:p w14:paraId="1B1FDE0E" w14:textId="77777777" w:rsidR="000D545C" w:rsidRDefault="000D545C">
            <w:pPr>
              <w:spacing w:after="160" w:line="259" w:lineRule="auto"/>
              <w:ind w:left="0" w:right="0" w:firstLine="0"/>
              <w:jc w:val="left"/>
            </w:pPr>
          </w:p>
        </w:tc>
      </w:tr>
    </w:tbl>
    <w:p w14:paraId="6C6C8A87" w14:textId="77777777" w:rsidR="00A23D02" w:rsidRDefault="00A23D02">
      <w:pPr>
        <w:spacing w:after="0" w:line="259" w:lineRule="auto"/>
        <w:ind w:left="-1440" w:right="10800" w:firstLine="0"/>
        <w:jc w:val="left"/>
      </w:pPr>
    </w:p>
    <w:p w14:paraId="7335F272" w14:textId="2C9244E1" w:rsidR="00126A26" w:rsidRDefault="00126A26"/>
    <w:p w14:paraId="02693EEA" w14:textId="1A9F52F4" w:rsidR="00811B7E" w:rsidRDefault="00811B7E"/>
    <w:p w14:paraId="6D3E1A1B" w14:textId="027C68E3" w:rsidR="00811B7E" w:rsidRDefault="00811B7E"/>
    <w:p w14:paraId="79D06F4E" w14:textId="4C4AEEEF" w:rsidR="00811B7E" w:rsidRDefault="00811B7E"/>
    <w:p w14:paraId="71BD3172" w14:textId="021ECE77" w:rsidR="00811B7E" w:rsidRDefault="00811B7E"/>
    <w:p w14:paraId="72E35C02" w14:textId="174D9C16" w:rsidR="00811B7E" w:rsidRDefault="00811B7E"/>
    <w:p w14:paraId="1769BD01" w14:textId="4E848E01" w:rsidR="00811B7E" w:rsidRDefault="00811B7E"/>
    <w:p w14:paraId="4E489082" w14:textId="50DCA464" w:rsidR="00811B7E" w:rsidRDefault="00811B7E"/>
    <w:p w14:paraId="27D64D66" w14:textId="77777777" w:rsidR="00AF2AC0" w:rsidRDefault="00AF2AC0"/>
    <w:p w14:paraId="1197BCFD" w14:textId="77777777" w:rsidR="00AF2AC0" w:rsidRDefault="00AF2AC0"/>
    <w:p w14:paraId="1B08BDA3" w14:textId="77777777" w:rsidR="00AF2AC0" w:rsidRDefault="00AF2AC0"/>
    <w:p w14:paraId="2DD17A0E" w14:textId="77777777" w:rsidR="00AF2AC0" w:rsidRDefault="00AF2AC0"/>
    <w:p w14:paraId="4DFE0ACE" w14:textId="77777777" w:rsidR="00AF2AC0" w:rsidRDefault="00AF2AC0"/>
    <w:p w14:paraId="36503A9C" w14:textId="77777777" w:rsidR="00AF2AC0" w:rsidRDefault="00AF2AC0"/>
    <w:p w14:paraId="7A11B929" w14:textId="77777777" w:rsidR="00AF2AC0" w:rsidRDefault="00AF2AC0"/>
    <w:p w14:paraId="3BD1908A" w14:textId="77777777" w:rsidR="00AF2AC0" w:rsidRDefault="00AF2AC0"/>
    <w:p w14:paraId="3B9B7003" w14:textId="14F95228" w:rsidR="00811B7E" w:rsidRDefault="00811B7E">
      <w:r>
        <w:t>Installation Specifications</w:t>
      </w:r>
    </w:p>
    <w:p w14:paraId="4C573355" w14:textId="742C9BD4" w:rsidR="00811B7E" w:rsidRDefault="00811B7E">
      <w:r>
        <w:lastRenderedPageBreak/>
        <w:t>L250 Guardian</w:t>
      </w:r>
    </w:p>
    <w:p w14:paraId="6E62FDF6" w14:textId="66B5C093" w:rsidR="00811B7E" w:rsidRDefault="00811B7E"/>
    <w:tbl>
      <w:tblPr>
        <w:tblStyle w:val="TableGrid0"/>
        <w:tblW w:w="4995" w:type="pct"/>
        <w:tblInd w:w="10" w:type="dxa"/>
        <w:tblLook w:val="04A0" w:firstRow="1" w:lastRow="0" w:firstColumn="1" w:lastColumn="0" w:noHBand="0" w:noVBand="1"/>
      </w:tblPr>
      <w:tblGrid>
        <w:gridCol w:w="3113"/>
        <w:gridCol w:w="3114"/>
        <w:gridCol w:w="3114"/>
      </w:tblGrid>
      <w:tr w:rsidR="00811B7E" w:rsidRPr="00811B7E" w14:paraId="21845312" w14:textId="77777777" w:rsidTr="00811B7E">
        <w:tc>
          <w:tcPr>
            <w:tcW w:w="1666" w:type="pct"/>
          </w:tcPr>
          <w:p w14:paraId="5433F172" w14:textId="19663D9C" w:rsidR="00811B7E" w:rsidRPr="00811B7E" w:rsidRDefault="00811B7E" w:rsidP="00E7479F">
            <w:pPr>
              <w:spacing w:after="0"/>
              <w:ind w:left="0" w:right="0" w:firstLine="0"/>
            </w:pPr>
            <w:r w:rsidRPr="00811B7E">
              <w:t xml:space="preserve">4.1.1. </w:t>
            </w:r>
          </w:p>
        </w:tc>
        <w:tc>
          <w:tcPr>
            <w:tcW w:w="1667" w:type="pct"/>
          </w:tcPr>
          <w:p w14:paraId="67C282FF" w14:textId="01EE01F9" w:rsidR="00811B7E" w:rsidRPr="00811B7E" w:rsidRDefault="00BE7275" w:rsidP="00E7479F">
            <w:pPr>
              <w:spacing w:after="0"/>
              <w:ind w:left="0" w:right="0" w:firstLine="0"/>
            </w:pPr>
            <w:r w:rsidRPr="00811B7E">
              <w:t xml:space="preserve">Location (Room, Rack, Position) </w:t>
            </w:r>
            <w:r w:rsidR="00811B7E" w:rsidRPr="00811B7E">
              <w:t xml:space="preserve">     </w:t>
            </w:r>
          </w:p>
        </w:tc>
        <w:tc>
          <w:tcPr>
            <w:tcW w:w="1667" w:type="pct"/>
          </w:tcPr>
          <w:p w14:paraId="2C284FA6" w14:textId="68B069A2" w:rsidR="00811B7E" w:rsidRPr="00811B7E" w:rsidRDefault="00811B7E" w:rsidP="00E7479F">
            <w:pPr>
              <w:spacing w:after="0"/>
              <w:ind w:left="0" w:right="0" w:firstLine="0"/>
            </w:pPr>
          </w:p>
        </w:tc>
      </w:tr>
      <w:tr w:rsidR="00811B7E" w:rsidRPr="00811B7E" w14:paraId="71D9685D" w14:textId="77777777" w:rsidTr="00811B7E">
        <w:tc>
          <w:tcPr>
            <w:tcW w:w="1666" w:type="pct"/>
          </w:tcPr>
          <w:p w14:paraId="6C73A31E" w14:textId="4426EF08" w:rsidR="00811B7E" w:rsidRPr="00811B7E" w:rsidRDefault="00BE7275" w:rsidP="00E7479F">
            <w:pPr>
              <w:spacing w:after="0"/>
              <w:ind w:left="0" w:right="0" w:firstLine="0"/>
            </w:pPr>
            <w:r>
              <w:t>4.1.2</w:t>
            </w:r>
            <w:r w:rsidR="00811B7E" w:rsidRPr="00811B7E">
              <w:t xml:space="preserve">      </w:t>
            </w:r>
          </w:p>
        </w:tc>
        <w:tc>
          <w:tcPr>
            <w:tcW w:w="1667" w:type="pct"/>
          </w:tcPr>
          <w:p w14:paraId="2B459DFA" w14:textId="0BFCD938" w:rsidR="00811B7E" w:rsidRPr="00811B7E" w:rsidRDefault="00BE7275" w:rsidP="00E7479F">
            <w:pPr>
              <w:spacing w:after="0"/>
              <w:ind w:left="0" w:right="0" w:firstLine="0"/>
            </w:pPr>
            <w:r>
              <w:t>Machine ID</w:t>
            </w:r>
            <w:r w:rsidR="00811B7E" w:rsidRPr="00811B7E">
              <w:t xml:space="preserve"> </w:t>
            </w:r>
          </w:p>
        </w:tc>
        <w:tc>
          <w:tcPr>
            <w:tcW w:w="1667" w:type="pct"/>
          </w:tcPr>
          <w:p w14:paraId="28CA3ED6" w14:textId="77777777" w:rsidR="00811B7E" w:rsidRPr="00811B7E" w:rsidRDefault="00811B7E" w:rsidP="00E7479F">
            <w:pPr>
              <w:spacing w:after="0"/>
              <w:ind w:left="0" w:right="0" w:firstLine="0"/>
            </w:pPr>
            <w:r w:rsidRPr="00811B7E">
              <w:t xml:space="preserve">      </w:t>
            </w:r>
          </w:p>
        </w:tc>
      </w:tr>
      <w:tr w:rsidR="00BE7275" w:rsidRPr="00811B7E" w14:paraId="737F94B5" w14:textId="77777777" w:rsidTr="00811B7E">
        <w:tc>
          <w:tcPr>
            <w:tcW w:w="1666" w:type="pct"/>
          </w:tcPr>
          <w:p w14:paraId="385C8F08" w14:textId="05B342D4" w:rsidR="00BE7275" w:rsidRDefault="00BE7275" w:rsidP="00E7479F">
            <w:pPr>
              <w:spacing w:after="0"/>
              <w:ind w:left="0" w:right="0" w:firstLine="0"/>
            </w:pPr>
            <w:r>
              <w:t>4.1.3</w:t>
            </w:r>
          </w:p>
        </w:tc>
        <w:tc>
          <w:tcPr>
            <w:tcW w:w="1667" w:type="pct"/>
          </w:tcPr>
          <w:p w14:paraId="51E7FA5A" w14:textId="342E85A2" w:rsidR="00BE7275" w:rsidRPr="00811B7E" w:rsidRDefault="00BE7275" w:rsidP="00E7479F">
            <w:pPr>
              <w:spacing w:after="0"/>
              <w:ind w:left="0" w:right="0" w:firstLine="0"/>
            </w:pPr>
            <w:r>
              <w:t>Serial Number</w:t>
            </w:r>
          </w:p>
        </w:tc>
        <w:tc>
          <w:tcPr>
            <w:tcW w:w="1667" w:type="pct"/>
          </w:tcPr>
          <w:p w14:paraId="4B7C1D5F" w14:textId="77777777" w:rsidR="00BE7275" w:rsidRPr="00811B7E" w:rsidRDefault="00BE7275" w:rsidP="00E7479F">
            <w:pPr>
              <w:spacing w:after="0"/>
              <w:ind w:left="0" w:right="0" w:firstLine="0"/>
            </w:pPr>
          </w:p>
        </w:tc>
      </w:tr>
      <w:tr w:rsidR="00BE7275" w:rsidRPr="00811B7E" w14:paraId="43ABEBFF" w14:textId="77777777" w:rsidTr="00811B7E">
        <w:tc>
          <w:tcPr>
            <w:tcW w:w="1666" w:type="pct"/>
          </w:tcPr>
          <w:p w14:paraId="3C85A2B5" w14:textId="79504A1F" w:rsidR="00BE7275" w:rsidRPr="00811B7E" w:rsidRDefault="00BE7275" w:rsidP="00BE7275">
            <w:pPr>
              <w:spacing w:after="0"/>
              <w:ind w:left="0" w:right="0" w:firstLine="0"/>
            </w:pPr>
            <w:r w:rsidRPr="00811B7E">
              <w:t xml:space="preserve">4.1.4. </w:t>
            </w:r>
          </w:p>
        </w:tc>
        <w:tc>
          <w:tcPr>
            <w:tcW w:w="1667" w:type="pct"/>
          </w:tcPr>
          <w:p w14:paraId="6DBFDB62" w14:textId="0352F6A1" w:rsidR="00BE7275" w:rsidRPr="00811B7E" w:rsidRDefault="00BE7275" w:rsidP="00BE7275">
            <w:pPr>
              <w:spacing w:after="0"/>
              <w:ind w:left="0" w:right="0" w:firstLine="0"/>
            </w:pPr>
            <w:r w:rsidRPr="00811B7E">
              <w:t>Activation Codes</w:t>
            </w:r>
          </w:p>
        </w:tc>
        <w:tc>
          <w:tcPr>
            <w:tcW w:w="1667" w:type="pct"/>
          </w:tcPr>
          <w:p w14:paraId="74503270" w14:textId="436EB41E" w:rsidR="00BE7275" w:rsidRPr="00811B7E" w:rsidRDefault="00BE7275" w:rsidP="00BE7275">
            <w:pPr>
              <w:spacing w:after="0"/>
              <w:ind w:left="0" w:right="0" w:firstLine="0"/>
            </w:pPr>
            <w:r w:rsidRPr="00811B7E">
              <w:t xml:space="preserve">Base, TI and AI activation codes </w:t>
            </w:r>
          </w:p>
        </w:tc>
      </w:tr>
      <w:tr w:rsidR="00BE7275" w:rsidRPr="00811B7E" w14:paraId="5BF15844" w14:textId="77777777" w:rsidTr="00811B7E">
        <w:tc>
          <w:tcPr>
            <w:tcW w:w="1666" w:type="pct"/>
          </w:tcPr>
          <w:p w14:paraId="5595C159" w14:textId="354DC118" w:rsidR="00BE7275" w:rsidRPr="00811B7E" w:rsidRDefault="00BE7275" w:rsidP="00BE7275">
            <w:pPr>
              <w:spacing w:after="0"/>
              <w:ind w:left="0" w:right="0" w:firstLine="0"/>
            </w:pPr>
            <w:r>
              <w:t>4.1.5</w:t>
            </w:r>
          </w:p>
        </w:tc>
        <w:tc>
          <w:tcPr>
            <w:tcW w:w="1667" w:type="pct"/>
          </w:tcPr>
          <w:p w14:paraId="6D275004" w14:textId="3E383841" w:rsidR="00BE7275" w:rsidRPr="00811B7E" w:rsidRDefault="00BE7275" w:rsidP="00BE7275">
            <w:pPr>
              <w:spacing w:after="0"/>
              <w:ind w:left="0" w:right="0" w:firstLine="0"/>
            </w:pPr>
            <w:r>
              <w:t>Hostname</w:t>
            </w:r>
          </w:p>
        </w:tc>
        <w:tc>
          <w:tcPr>
            <w:tcW w:w="1667" w:type="pct"/>
          </w:tcPr>
          <w:p w14:paraId="18359DBF" w14:textId="77777777" w:rsidR="00BE7275" w:rsidRPr="00811B7E" w:rsidRDefault="00BE7275" w:rsidP="00BE7275">
            <w:pPr>
              <w:spacing w:after="0"/>
              <w:ind w:left="0" w:right="0" w:firstLine="0"/>
            </w:pPr>
          </w:p>
        </w:tc>
      </w:tr>
      <w:tr w:rsidR="00BE7275" w:rsidRPr="00811B7E" w14:paraId="5E6E412B" w14:textId="77777777" w:rsidTr="00811B7E">
        <w:tc>
          <w:tcPr>
            <w:tcW w:w="1666" w:type="pct"/>
          </w:tcPr>
          <w:p w14:paraId="35897279" w14:textId="64D04D28" w:rsidR="00BE7275" w:rsidRPr="00811B7E" w:rsidRDefault="00BE7275" w:rsidP="00BE7275">
            <w:pPr>
              <w:spacing w:after="0"/>
              <w:ind w:left="0" w:right="0" w:firstLine="0"/>
            </w:pPr>
            <w:r>
              <w:t>4.1.6</w:t>
            </w:r>
            <w:r w:rsidRPr="00811B7E">
              <w:t xml:space="preserve">      </w:t>
            </w:r>
          </w:p>
        </w:tc>
        <w:tc>
          <w:tcPr>
            <w:tcW w:w="1667" w:type="pct"/>
          </w:tcPr>
          <w:p w14:paraId="74F967D1" w14:textId="4D13CA60" w:rsidR="00BE7275" w:rsidRPr="00811B7E" w:rsidRDefault="00BE7275" w:rsidP="00BE7275">
            <w:pPr>
              <w:spacing w:after="0"/>
              <w:ind w:left="0" w:right="0" w:firstLine="0"/>
            </w:pPr>
            <w:r w:rsidRPr="00811B7E">
              <w:t xml:space="preserve">Model </w:t>
            </w:r>
          </w:p>
        </w:tc>
        <w:tc>
          <w:tcPr>
            <w:tcW w:w="1667" w:type="pct"/>
          </w:tcPr>
          <w:p w14:paraId="1F10B14B" w14:textId="55F3F1B7" w:rsidR="00BE7275" w:rsidRPr="00811B7E" w:rsidRDefault="00265C0C" w:rsidP="00BE7275">
            <w:pPr>
              <w:spacing w:after="0"/>
              <w:ind w:left="0" w:right="0" w:firstLine="0"/>
            </w:pPr>
            <w:r>
              <w:t>L250</w:t>
            </w:r>
          </w:p>
        </w:tc>
      </w:tr>
      <w:tr w:rsidR="00BE7275" w:rsidRPr="00811B7E" w14:paraId="2FB0D4B5" w14:textId="77777777" w:rsidTr="00811B7E">
        <w:tc>
          <w:tcPr>
            <w:tcW w:w="1666" w:type="pct"/>
          </w:tcPr>
          <w:p w14:paraId="46C6EDEE" w14:textId="1F86C1A8" w:rsidR="00BE7275" w:rsidRPr="00811B7E" w:rsidRDefault="00BE7275" w:rsidP="00BE7275">
            <w:pPr>
              <w:spacing w:after="0"/>
              <w:ind w:left="0" w:right="0" w:firstLine="0"/>
            </w:pPr>
            <w:r w:rsidRPr="00811B7E">
              <w:t xml:space="preserve">4.1.7. </w:t>
            </w:r>
          </w:p>
        </w:tc>
        <w:tc>
          <w:tcPr>
            <w:tcW w:w="1667" w:type="pct"/>
          </w:tcPr>
          <w:p w14:paraId="58A29F19" w14:textId="0BE323C4" w:rsidR="00BE7275" w:rsidRPr="00811B7E" w:rsidRDefault="00BE7275" w:rsidP="00BE7275">
            <w:pPr>
              <w:spacing w:after="0"/>
              <w:ind w:left="0" w:right="0" w:firstLine="0"/>
            </w:pPr>
            <w:r w:rsidRPr="00811B7E">
              <w:t>N2OS version to install</w:t>
            </w:r>
          </w:p>
        </w:tc>
        <w:tc>
          <w:tcPr>
            <w:tcW w:w="1667" w:type="pct"/>
          </w:tcPr>
          <w:p w14:paraId="71BE618A" w14:textId="59BAF414" w:rsidR="00BE7275" w:rsidRPr="00811B7E" w:rsidRDefault="00BE7275" w:rsidP="00BE7275">
            <w:pPr>
              <w:spacing w:after="0"/>
              <w:ind w:left="0" w:right="0" w:firstLine="0"/>
            </w:pPr>
          </w:p>
        </w:tc>
      </w:tr>
      <w:tr w:rsidR="00BE7275" w:rsidRPr="00811B7E" w14:paraId="6B9E88F5" w14:textId="77777777" w:rsidTr="00811B7E">
        <w:tc>
          <w:tcPr>
            <w:tcW w:w="1666" w:type="pct"/>
          </w:tcPr>
          <w:p w14:paraId="067AED4A" w14:textId="401D5B3A" w:rsidR="00BE7275" w:rsidRPr="00811B7E" w:rsidRDefault="00BE7275" w:rsidP="00BE7275">
            <w:pPr>
              <w:spacing w:after="0"/>
              <w:ind w:left="0" w:right="0" w:firstLine="0"/>
            </w:pPr>
            <w:r>
              <w:t>4.1.8</w:t>
            </w:r>
          </w:p>
        </w:tc>
        <w:tc>
          <w:tcPr>
            <w:tcW w:w="1667" w:type="pct"/>
          </w:tcPr>
          <w:p w14:paraId="34EDD3B3" w14:textId="15AAEFB7" w:rsidR="00BE7275" w:rsidRPr="00811B7E" w:rsidRDefault="00BE7275" w:rsidP="00BE7275">
            <w:pPr>
              <w:spacing w:after="0"/>
              <w:ind w:left="0" w:right="0" w:firstLine="0"/>
            </w:pPr>
            <w:r w:rsidRPr="00811B7E">
              <w:t>MGMT interface IP address</w:t>
            </w:r>
          </w:p>
        </w:tc>
        <w:tc>
          <w:tcPr>
            <w:tcW w:w="1667" w:type="pct"/>
          </w:tcPr>
          <w:p w14:paraId="22DF4D20" w14:textId="1BFFA2EC" w:rsidR="00BE7275" w:rsidRPr="00811B7E" w:rsidRDefault="00BE7275" w:rsidP="00BE7275">
            <w:pPr>
              <w:spacing w:after="0"/>
              <w:ind w:left="0" w:right="0" w:firstLine="0"/>
            </w:pPr>
            <w:r>
              <w:t>192.168.20</w:t>
            </w:r>
            <w:r w:rsidR="00E53D12">
              <w:t>1</w:t>
            </w:r>
            <w:r>
              <w:t>.70</w:t>
            </w:r>
          </w:p>
        </w:tc>
      </w:tr>
      <w:tr w:rsidR="00BE7275" w:rsidRPr="00811B7E" w14:paraId="15C248AD" w14:textId="77777777" w:rsidTr="00811B7E">
        <w:tc>
          <w:tcPr>
            <w:tcW w:w="1666" w:type="pct"/>
          </w:tcPr>
          <w:p w14:paraId="2DDCFB0C" w14:textId="483923D7" w:rsidR="00BE7275" w:rsidRPr="00811B7E" w:rsidRDefault="00BE7275" w:rsidP="00BE7275">
            <w:pPr>
              <w:spacing w:after="0"/>
              <w:ind w:left="0" w:right="0" w:firstLine="0"/>
            </w:pPr>
            <w:r>
              <w:t>4.1.9</w:t>
            </w:r>
            <w:r w:rsidRPr="00811B7E">
              <w:t xml:space="preserve">  </w:t>
            </w:r>
          </w:p>
        </w:tc>
        <w:tc>
          <w:tcPr>
            <w:tcW w:w="1667" w:type="pct"/>
          </w:tcPr>
          <w:p w14:paraId="1197C64A" w14:textId="07C02894" w:rsidR="00BE7275" w:rsidRPr="00811B7E" w:rsidRDefault="00BE7275" w:rsidP="00BE7275">
            <w:pPr>
              <w:spacing w:after="0"/>
              <w:ind w:left="0" w:right="0" w:firstLine="0"/>
            </w:pPr>
            <w:r w:rsidRPr="00811B7E">
              <w:t xml:space="preserve">MGMT interface subnet mask </w:t>
            </w:r>
          </w:p>
        </w:tc>
        <w:tc>
          <w:tcPr>
            <w:tcW w:w="1667" w:type="pct"/>
          </w:tcPr>
          <w:p w14:paraId="069ED0F0" w14:textId="00732D8D" w:rsidR="00BE7275" w:rsidRPr="00811B7E" w:rsidRDefault="00E53D12" w:rsidP="00BE7275">
            <w:pPr>
              <w:spacing w:after="0"/>
              <w:ind w:left="0" w:right="0" w:firstLine="0"/>
            </w:pPr>
            <w:r>
              <w:t>255.255.255.0</w:t>
            </w:r>
            <w:r w:rsidR="00BE7275" w:rsidRPr="00811B7E">
              <w:t xml:space="preserve"> </w:t>
            </w:r>
          </w:p>
        </w:tc>
      </w:tr>
      <w:tr w:rsidR="00BE7275" w:rsidRPr="00811B7E" w14:paraId="7B3DEB90" w14:textId="77777777" w:rsidTr="00811B7E">
        <w:tc>
          <w:tcPr>
            <w:tcW w:w="1666" w:type="pct"/>
          </w:tcPr>
          <w:p w14:paraId="596AE53F" w14:textId="5881D53D" w:rsidR="00BE7275" w:rsidRPr="00811B7E" w:rsidRDefault="00BE7275" w:rsidP="00BE7275">
            <w:pPr>
              <w:spacing w:after="0"/>
              <w:ind w:left="0" w:right="0" w:firstLine="0"/>
            </w:pPr>
            <w:r w:rsidRPr="00811B7E">
              <w:t xml:space="preserve">4.1.10. </w:t>
            </w:r>
          </w:p>
        </w:tc>
        <w:tc>
          <w:tcPr>
            <w:tcW w:w="1667" w:type="pct"/>
          </w:tcPr>
          <w:p w14:paraId="74E977E7" w14:textId="2037030E" w:rsidR="00BE7275" w:rsidRPr="00811B7E" w:rsidRDefault="00BE7275" w:rsidP="00BE7275">
            <w:pPr>
              <w:spacing w:after="0"/>
              <w:ind w:left="0" w:right="0" w:firstLine="0"/>
            </w:pPr>
            <w:r w:rsidRPr="00811B7E">
              <w:t xml:space="preserve"> </w:t>
            </w:r>
            <w:r w:rsidR="00E53D12" w:rsidRPr="00811B7E">
              <w:t>MGMT interface duplex and speed (default is auto/auto)</w:t>
            </w:r>
          </w:p>
        </w:tc>
        <w:tc>
          <w:tcPr>
            <w:tcW w:w="1667" w:type="pct"/>
          </w:tcPr>
          <w:p w14:paraId="3BA9C6D7" w14:textId="384F1CDA" w:rsidR="00BE7275" w:rsidRPr="00811B7E" w:rsidRDefault="00E53D12" w:rsidP="00BE7275">
            <w:pPr>
              <w:spacing w:after="0"/>
              <w:ind w:left="0" w:right="0" w:firstLine="0"/>
            </w:pPr>
            <w:r>
              <w:t>Auto/auto</w:t>
            </w:r>
          </w:p>
        </w:tc>
      </w:tr>
      <w:tr w:rsidR="00E53D12" w:rsidRPr="00811B7E" w14:paraId="207587EA" w14:textId="77777777" w:rsidTr="00811B7E">
        <w:tc>
          <w:tcPr>
            <w:tcW w:w="1666" w:type="pct"/>
          </w:tcPr>
          <w:p w14:paraId="69215DC2" w14:textId="733E003C" w:rsidR="00E53D12" w:rsidRPr="00811B7E" w:rsidRDefault="00E53D12" w:rsidP="00BE7275">
            <w:pPr>
              <w:spacing w:after="0"/>
              <w:ind w:left="0" w:right="0" w:firstLine="0"/>
            </w:pPr>
            <w:r>
              <w:t>4.1.11</w:t>
            </w:r>
          </w:p>
        </w:tc>
        <w:tc>
          <w:tcPr>
            <w:tcW w:w="1667" w:type="pct"/>
          </w:tcPr>
          <w:p w14:paraId="4016B9D0" w14:textId="11A2450A" w:rsidR="00E53D12" w:rsidRPr="00811B7E" w:rsidRDefault="00E53D12" w:rsidP="00BE7275">
            <w:pPr>
              <w:spacing w:after="0"/>
              <w:ind w:left="0" w:right="0" w:firstLine="0"/>
            </w:pPr>
            <w:r w:rsidRPr="00811B7E">
              <w:t>Default Gateway IP address</w:t>
            </w:r>
          </w:p>
        </w:tc>
        <w:tc>
          <w:tcPr>
            <w:tcW w:w="1667" w:type="pct"/>
          </w:tcPr>
          <w:p w14:paraId="42E32E57" w14:textId="4F9E21F9" w:rsidR="00E53D12" w:rsidRPr="00811B7E" w:rsidRDefault="00E53D12" w:rsidP="00BE7275">
            <w:pPr>
              <w:spacing w:after="0"/>
              <w:ind w:left="0" w:right="0" w:firstLine="0"/>
            </w:pPr>
            <w:r>
              <w:t>192.168.201.200</w:t>
            </w:r>
          </w:p>
        </w:tc>
      </w:tr>
      <w:tr w:rsidR="00BE7275" w:rsidRPr="00811B7E" w14:paraId="28D4A0AF" w14:textId="77777777" w:rsidTr="00811B7E">
        <w:tc>
          <w:tcPr>
            <w:tcW w:w="1666" w:type="pct"/>
          </w:tcPr>
          <w:p w14:paraId="1182DBC4" w14:textId="12806AC3" w:rsidR="00BE7275" w:rsidRPr="00811B7E" w:rsidRDefault="00E53D12" w:rsidP="00BE7275">
            <w:pPr>
              <w:spacing w:after="0"/>
              <w:ind w:left="0" w:right="0" w:firstLine="0"/>
            </w:pPr>
            <w:r>
              <w:t>4.1.12</w:t>
            </w:r>
            <w:r w:rsidR="00BE7275" w:rsidRPr="00811B7E">
              <w:t xml:space="preserve">    </w:t>
            </w:r>
          </w:p>
        </w:tc>
        <w:tc>
          <w:tcPr>
            <w:tcW w:w="1667" w:type="pct"/>
          </w:tcPr>
          <w:p w14:paraId="6435A9C5" w14:textId="4E98D4FF" w:rsidR="00BE7275" w:rsidRPr="00811B7E" w:rsidRDefault="00BE7275" w:rsidP="00BE7275">
            <w:pPr>
              <w:spacing w:after="0"/>
              <w:ind w:left="0" w:right="0" w:firstLine="0"/>
            </w:pPr>
            <w:r w:rsidRPr="00811B7E">
              <w:t xml:space="preserve">DNS server IP address (optional) </w:t>
            </w:r>
          </w:p>
        </w:tc>
        <w:tc>
          <w:tcPr>
            <w:tcW w:w="1667" w:type="pct"/>
          </w:tcPr>
          <w:p w14:paraId="79BED3EA" w14:textId="02DB0EA1" w:rsidR="00BE7275" w:rsidRPr="00811B7E" w:rsidRDefault="00E53D12" w:rsidP="00BE7275">
            <w:pPr>
              <w:spacing w:after="0"/>
              <w:ind w:left="0" w:right="0" w:firstLine="0"/>
            </w:pPr>
            <w:r>
              <w:t>192.168.201.101</w:t>
            </w:r>
            <w:r w:rsidR="00BE7275" w:rsidRPr="00811B7E">
              <w:t xml:space="preserve">  </w:t>
            </w:r>
          </w:p>
        </w:tc>
      </w:tr>
      <w:tr w:rsidR="00BE7275" w:rsidRPr="00811B7E" w14:paraId="1FE0A183" w14:textId="77777777" w:rsidTr="00811B7E">
        <w:tc>
          <w:tcPr>
            <w:tcW w:w="1666" w:type="pct"/>
          </w:tcPr>
          <w:p w14:paraId="002529FA" w14:textId="334E8CE6" w:rsidR="00BE7275" w:rsidRPr="00811B7E" w:rsidRDefault="00BE7275" w:rsidP="00BE7275">
            <w:pPr>
              <w:spacing w:after="0"/>
              <w:ind w:left="0" w:right="0" w:firstLine="0"/>
            </w:pPr>
            <w:r w:rsidRPr="00811B7E">
              <w:t xml:space="preserve">4.1.13. </w:t>
            </w:r>
          </w:p>
        </w:tc>
        <w:tc>
          <w:tcPr>
            <w:tcW w:w="1667" w:type="pct"/>
          </w:tcPr>
          <w:p w14:paraId="2CC80B7A" w14:textId="4EDE08FE" w:rsidR="00BE7275" w:rsidRPr="00811B7E" w:rsidRDefault="00E53D12" w:rsidP="00BE7275">
            <w:pPr>
              <w:spacing w:after="0"/>
              <w:ind w:left="0" w:right="0" w:firstLine="0"/>
            </w:pPr>
            <w:r w:rsidRPr="00811B7E">
              <w:t xml:space="preserve">NTP server IP address (leave empty if syncs to CMC) </w:t>
            </w:r>
            <w:r w:rsidR="00BE7275" w:rsidRPr="00811B7E">
              <w:t xml:space="preserve">   </w:t>
            </w:r>
          </w:p>
        </w:tc>
        <w:tc>
          <w:tcPr>
            <w:tcW w:w="1667" w:type="pct"/>
          </w:tcPr>
          <w:p w14:paraId="116D0EE2" w14:textId="715C7400" w:rsidR="00BE7275" w:rsidRPr="00811B7E" w:rsidRDefault="00E53D12" w:rsidP="00BE7275">
            <w:pPr>
              <w:spacing w:after="0"/>
              <w:ind w:left="0" w:right="0" w:firstLine="0"/>
            </w:pPr>
            <w:r>
              <w:t>192.168.201.250</w:t>
            </w:r>
            <w:r w:rsidR="00BE7275" w:rsidRPr="00811B7E">
              <w:t xml:space="preserve"> </w:t>
            </w:r>
          </w:p>
        </w:tc>
      </w:tr>
      <w:tr w:rsidR="00E53D12" w:rsidRPr="00811B7E" w14:paraId="4AE97B15" w14:textId="77777777" w:rsidTr="00811B7E">
        <w:tc>
          <w:tcPr>
            <w:tcW w:w="1666" w:type="pct"/>
          </w:tcPr>
          <w:p w14:paraId="73EF0702" w14:textId="7C6C822D" w:rsidR="00E53D12" w:rsidRPr="00811B7E" w:rsidRDefault="00E53D12" w:rsidP="00BE7275">
            <w:pPr>
              <w:spacing w:after="0"/>
              <w:ind w:left="0" w:right="0" w:firstLine="0"/>
            </w:pPr>
            <w:r>
              <w:t>4.1.14</w:t>
            </w:r>
          </w:p>
        </w:tc>
        <w:tc>
          <w:tcPr>
            <w:tcW w:w="1667" w:type="pct"/>
          </w:tcPr>
          <w:p w14:paraId="33ECC712" w14:textId="400889B5" w:rsidR="00E53D12" w:rsidRPr="00811B7E" w:rsidRDefault="00E53D12" w:rsidP="00BE7275">
            <w:pPr>
              <w:spacing w:after="0"/>
              <w:ind w:left="0" w:right="0" w:firstLine="0"/>
            </w:pPr>
            <w:r w:rsidRPr="00811B7E">
              <w:t>Monitoring interfaces locations and expected traffic/protocols</w:t>
            </w:r>
          </w:p>
        </w:tc>
        <w:tc>
          <w:tcPr>
            <w:tcW w:w="1667" w:type="pct"/>
          </w:tcPr>
          <w:p w14:paraId="7590C234" w14:textId="77777777" w:rsidR="00E53D12" w:rsidRDefault="00E53D12" w:rsidP="00BE7275">
            <w:pPr>
              <w:spacing w:after="0"/>
              <w:ind w:left="0" w:right="0" w:firstLine="0"/>
            </w:pPr>
            <w:r>
              <w:t xml:space="preserve">PDH, UDH, </w:t>
            </w:r>
            <w:proofErr w:type="spellStart"/>
            <w:r>
              <w:t>CyDH</w:t>
            </w:r>
            <w:proofErr w:type="spellEnd"/>
          </w:p>
          <w:p w14:paraId="1D9DD462" w14:textId="46FD1162" w:rsidR="00E53D12" w:rsidRPr="00811B7E" w:rsidRDefault="00E53D12" w:rsidP="00BE7275">
            <w:pPr>
              <w:spacing w:after="0"/>
              <w:ind w:left="0" w:right="0" w:firstLine="0"/>
            </w:pPr>
          </w:p>
        </w:tc>
      </w:tr>
      <w:tr w:rsidR="00BE7275" w:rsidRPr="00811B7E" w14:paraId="0766B307" w14:textId="77777777" w:rsidTr="00811B7E">
        <w:tc>
          <w:tcPr>
            <w:tcW w:w="1666" w:type="pct"/>
          </w:tcPr>
          <w:p w14:paraId="6DA49DBF" w14:textId="0F15E0C7" w:rsidR="00BE7275" w:rsidRPr="00811B7E" w:rsidRDefault="00BE7275" w:rsidP="00BE7275">
            <w:pPr>
              <w:spacing w:after="0"/>
              <w:ind w:left="0" w:right="0" w:firstLine="0"/>
            </w:pPr>
            <w:r w:rsidRPr="00811B7E">
              <w:t xml:space="preserve">4.1.15. </w:t>
            </w:r>
          </w:p>
        </w:tc>
        <w:tc>
          <w:tcPr>
            <w:tcW w:w="1667" w:type="pct"/>
          </w:tcPr>
          <w:p w14:paraId="5F4498ED" w14:textId="176950F5" w:rsidR="00BE7275" w:rsidRPr="00811B7E" w:rsidRDefault="00E53D12" w:rsidP="00BE7275">
            <w:pPr>
              <w:spacing w:after="0"/>
              <w:ind w:left="0" w:right="0" w:firstLine="0"/>
            </w:pPr>
            <w:r w:rsidRPr="00811B7E">
              <w:t xml:space="preserve">Monitoring interfaces speed and duplex (default is auto/auto) </w:t>
            </w:r>
            <w:r w:rsidR="00BE7275" w:rsidRPr="00811B7E">
              <w:t xml:space="preserve">    </w:t>
            </w:r>
          </w:p>
        </w:tc>
        <w:tc>
          <w:tcPr>
            <w:tcW w:w="1667" w:type="pct"/>
          </w:tcPr>
          <w:p w14:paraId="65ABB5B4" w14:textId="0BB31BDB" w:rsidR="00BE7275" w:rsidRPr="00811B7E" w:rsidRDefault="00BE7275" w:rsidP="00BE7275">
            <w:pPr>
              <w:spacing w:after="0"/>
              <w:ind w:left="0" w:right="0" w:firstLine="0"/>
            </w:pPr>
          </w:p>
        </w:tc>
      </w:tr>
      <w:tr w:rsidR="00E53D12" w:rsidRPr="00811B7E" w14:paraId="503DB3A8" w14:textId="77777777" w:rsidTr="00811B7E">
        <w:tc>
          <w:tcPr>
            <w:tcW w:w="1666" w:type="pct"/>
          </w:tcPr>
          <w:p w14:paraId="726B36EC" w14:textId="0BC4E98E" w:rsidR="00E53D12" w:rsidRPr="00811B7E" w:rsidRDefault="00E53D12" w:rsidP="00BE7275">
            <w:pPr>
              <w:spacing w:after="0"/>
              <w:ind w:left="0" w:right="0" w:firstLine="0"/>
            </w:pPr>
            <w:r>
              <w:t>4.1.16</w:t>
            </w:r>
          </w:p>
        </w:tc>
        <w:tc>
          <w:tcPr>
            <w:tcW w:w="1667" w:type="pct"/>
          </w:tcPr>
          <w:p w14:paraId="1626EFE0" w14:textId="70D0B796" w:rsidR="00E53D12" w:rsidRPr="00811B7E" w:rsidRDefault="00E53D12" w:rsidP="00BE7275">
            <w:pPr>
              <w:spacing w:after="0"/>
              <w:ind w:left="0" w:right="0" w:firstLine="0"/>
            </w:pPr>
            <w:r w:rsidRPr="00811B7E">
              <w:t>Learning Mode configuration</w:t>
            </w:r>
          </w:p>
        </w:tc>
        <w:tc>
          <w:tcPr>
            <w:tcW w:w="1667" w:type="pct"/>
          </w:tcPr>
          <w:p w14:paraId="6ECD2CD4" w14:textId="0CEBEC13" w:rsidR="00E53D12" w:rsidRPr="00811B7E" w:rsidRDefault="00E53D12" w:rsidP="00BE7275">
            <w:pPr>
              <w:spacing w:after="0"/>
              <w:ind w:left="0" w:right="0" w:firstLine="0"/>
            </w:pPr>
            <w:r w:rsidRPr="00811B7E">
              <w:t>(e.g. Dynamic, 1m)</w:t>
            </w:r>
          </w:p>
        </w:tc>
      </w:tr>
      <w:tr w:rsidR="00BE7275" w:rsidRPr="00811B7E" w14:paraId="41D0D486" w14:textId="77777777" w:rsidTr="00811B7E">
        <w:tc>
          <w:tcPr>
            <w:tcW w:w="1666" w:type="pct"/>
          </w:tcPr>
          <w:p w14:paraId="09EED7F5" w14:textId="3D6F2D99" w:rsidR="00BE7275" w:rsidRPr="00811B7E" w:rsidRDefault="00E53D12" w:rsidP="00BE7275">
            <w:pPr>
              <w:spacing w:after="0"/>
              <w:ind w:left="0" w:right="0" w:firstLine="0"/>
            </w:pPr>
            <w:r>
              <w:t>4.1.17</w:t>
            </w:r>
          </w:p>
        </w:tc>
        <w:tc>
          <w:tcPr>
            <w:tcW w:w="1667" w:type="pct"/>
          </w:tcPr>
          <w:p w14:paraId="2ADF7F43" w14:textId="61194A24" w:rsidR="00BE7275" w:rsidRPr="00811B7E" w:rsidRDefault="00BE7275" w:rsidP="00BE7275">
            <w:pPr>
              <w:spacing w:after="0"/>
              <w:ind w:left="0" w:right="0" w:firstLine="0"/>
            </w:pPr>
            <w:r w:rsidRPr="00811B7E">
              <w:t xml:space="preserve">CMC token </w:t>
            </w:r>
          </w:p>
        </w:tc>
        <w:tc>
          <w:tcPr>
            <w:tcW w:w="1667" w:type="pct"/>
          </w:tcPr>
          <w:p w14:paraId="5B21FC17" w14:textId="7A3DAE44" w:rsidR="00BE7275" w:rsidRPr="00811B7E" w:rsidRDefault="00E53D12" w:rsidP="00BE7275">
            <w:pPr>
              <w:spacing w:after="0"/>
              <w:ind w:left="0" w:right="0" w:firstLine="0"/>
            </w:pPr>
            <w:r>
              <w:t>NA</w:t>
            </w:r>
            <w:r w:rsidR="00BE7275" w:rsidRPr="00811B7E">
              <w:t xml:space="preserve"> </w:t>
            </w:r>
          </w:p>
        </w:tc>
      </w:tr>
      <w:tr w:rsidR="00BE7275" w:rsidRPr="00811B7E" w14:paraId="6D47B46F" w14:textId="77777777" w:rsidTr="00811B7E">
        <w:tc>
          <w:tcPr>
            <w:tcW w:w="1666" w:type="pct"/>
          </w:tcPr>
          <w:p w14:paraId="0375EE2D" w14:textId="687DC152" w:rsidR="00BE7275" w:rsidRPr="00811B7E" w:rsidRDefault="00BE7275" w:rsidP="00BE7275">
            <w:pPr>
              <w:spacing w:after="0"/>
              <w:ind w:left="0" w:right="0" w:firstLine="0"/>
            </w:pPr>
            <w:r w:rsidRPr="00811B7E">
              <w:t>4</w:t>
            </w:r>
            <w:r w:rsidR="00265C0C">
              <w:t xml:space="preserve">.1.18 </w:t>
            </w:r>
          </w:p>
        </w:tc>
        <w:tc>
          <w:tcPr>
            <w:tcW w:w="1667" w:type="pct"/>
          </w:tcPr>
          <w:p w14:paraId="5E3EF17D" w14:textId="32BC11B0" w:rsidR="00BE7275" w:rsidRPr="00811B7E" w:rsidRDefault="00265C0C" w:rsidP="00BE7275">
            <w:pPr>
              <w:spacing w:after="0"/>
              <w:ind w:left="0" w:right="0" w:firstLine="0"/>
            </w:pPr>
            <w:r w:rsidRPr="00811B7E">
              <w:t>CMC IP Address</w:t>
            </w:r>
            <w:r w:rsidR="00BE7275" w:rsidRPr="00811B7E">
              <w:t xml:space="preserve">      </w:t>
            </w:r>
          </w:p>
        </w:tc>
        <w:tc>
          <w:tcPr>
            <w:tcW w:w="1667" w:type="pct"/>
          </w:tcPr>
          <w:p w14:paraId="2FC32AA4" w14:textId="2D70D9B2" w:rsidR="00BE7275" w:rsidRPr="00811B7E" w:rsidRDefault="00265C0C" w:rsidP="00BE7275">
            <w:pPr>
              <w:spacing w:after="0"/>
              <w:ind w:left="0" w:right="0" w:firstLine="0"/>
            </w:pPr>
            <w:r>
              <w:t>NA</w:t>
            </w:r>
          </w:p>
        </w:tc>
      </w:tr>
      <w:tr w:rsidR="00265C0C" w:rsidRPr="00811B7E" w14:paraId="611337E7" w14:textId="77777777" w:rsidTr="00811B7E">
        <w:tc>
          <w:tcPr>
            <w:tcW w:w="1666" w:type="pct"/>
          </w:tcPr>
          <w:p w14:paraId="4EA2563E" w14:textId="3336168C" w:rsidR="00265C0C" w:rsidRPr="00811B7E" w:rsidRDefault="00265C0C" w:rsidP="00BE7275">
            <w:pPr>
              <w:spacing w:after="0"/>
              <w:ind w:left="0" w:right="0" w:firstLine="0"/>
            </w:pPr>
            <w:r>
              <w:t>4.1.19</w:t>
            </w:r>
          </w:p>
        </w:tc>
        <w:tc>
          <w:tcPr>
            <w:tcW w:w="1667" w:type="pct"/>
          </w:tcPr>
          <w:p w14:paraId="44D35972" w14:textId="155192C5" w:rsidR="00265C0C" w:rsidRPr="00811B7E" w:rsidRDefault="00265C0C" w:rsidP="00BE7275">
            <w:pPr>
              <w:spacing w:after="0"/>
              <w:ind w:left="0" w:right="0" w:firstLine="0"/>
            </w:pPr>
            <w:r w:rsidRPr="00811B7E">
              <w:t>Customization lines on n2os.conf.user</w:t>
            </w:r>
          </w:p>
        </w:tc>
        <w:tc>
          <w:tcPr>
            <w:tcW w:w="1667" w:type="pct"/>
          </w:tcPr>
          <w:p w14:paraId="7B1B4AD8" w14:textId="77777777" w:rsidR="00265C0C" w:rsidRPr="00811B7E" w:rsidRDefault="00265C0C" w:rsidP="00BE7275">
            <w:pPr>
              <w:spacing w:after="0"/>
              <w:ind w:left="0" w:right="0" w:firstLine="0"/>
            </w:pPr>
          </w:p>
        </w:tc>
      </w:tr>
      <w:tr w:rsidR="00BE7275" w:rsidRPr="00811B7E" w14:paraId="04B0398B" w14:textId="77777777" w:rsidTr="00811B7E">
        <w:tc>
          <w:tcPr>
            <w:tcW w:w="1666" w:type="pct"/>
          </w:tcPr>
          <w:p w14:paraId="72E204E0" w14:textId="25AA69CD" w:rsidR="00BE7275" w:rsidRPr="00811B7E" w:rsidRDefault="00265C0C" w:rsidP="00BE7275">
            <w:pPr>
              <w:spacing w:after="0"/>
              <w:ind w:left="0" w:right="0" w:firstLine="0"/>
            </w:pPr>
            <w:r>
              <w:t>4.1.20</w:t>
            </w:r>
            <w:r w:rsidR="00BE7275" w:rsidRPr="00811B7E">
              <w:t xml:space="preserve">     </w:t>
            </w:r>
          </w:p>
        </w:tc>
        <w:tc>
          <w:tcPr>
            <w:tcW w:w="1667" w:type="pct"/>
          </w:tcPr>
          <w:p w14:paraId="63E1FDA2" w14:textId="51EF9C7F" w:rsidR="00BE7275" w:rsidRPr="00811B7E" w:rsidRDefault="00BE7275" w:rsidP="00BE7275">
            <w:pPr>
              <w:spacing w:after="0"/>
              <w:ind w:left="0" w:right="0" w:firstLine="0"/>
            </w:pPr>
            <w:r w:rsidRPr="00811B7E">
              <w:t xml:space="preserve">Customization commands on web CLI </w:t>
            </w:r>
          </w:p>
        </w:tc>
        <w:tc>
          <w:tcPr>
            <w:tcW w:w="1667" w:type="pct"/>
          </w:tcPr>
          <w:p w14:paraId="6FCC1E38" w14:textId="77777777" w:rsidR="00BE7275" w:rsidRPr="00811B7E" w:rsidRDefault="00BE7275" w:rsidP="00BE7275">
            <w:pPr>
              <w:spacing w:after="0"/>
              <w:ind w:left="0" w:right="0" w:firstLine="0"/>
            </w:pPr>
          </w:p>
        </w:tc>
      </w:tr>
    </w:tbl>
    <w:p w14:paraId="65A9AB21" w14:textId="6EA6A50F" w:rsidR="00811B7E" w:rsidRDefault="00811B7E" w:rsidP="00811B7E">
      <w:r>
        <w:t xml:space="preserve">      </w:t>
      </w:r>
    </w:p>
    <w:p w14:paraId="20EC69F4" w14:textId="77777777" w:rsidR="00811B7E" w:rsidRDefault="00811B7E"/>
    <w:p w14:paraId="06C5EB1C" w14:textId="71D95641" w:rsidR="00811B7E" w:rsidRDefault="00811B7E"/>
    <w:p w14:paraId="39CEE796" w14:textId="51973597" w:rsidR="00811B7E" w:rsidRDefault="00811B7E"/>
    <w:p w14:paraId="30EFC25D" w14:textId="77777777" w:rsidR="00811B7E" w:rsidRDefault="00811B7E"/>
    <w:sectPr w:rsidR="00811B7E" w:rsidSect="002348C3">
      <w:headerReference w:type="even" r:id="rId8"/>
      <w:headerReference w:type="default" r:id="rId9"/>
      <w:footerReference w:type="even" r:id="rId10"/>
      <w:footerReference w:type="default" r:id="rId11"/>
      <w:headerReference w:type="first" r:id="rId12"/>
      <w:footerReference w:type="first" r:id="rId13"/>
      <w:pgSz w:w="12240" w:h="15840"/>
      <w:pgMar w:top="1642" w:right="1440" w:bottom="1584" w:left="1440" w:header="922" w:footer="79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F7CA5" w14:textId="77777777" w:rsidR="00772BC0" w:rsidRDefault="00772BC0">
      <w:pPr>
        <w:spacing w:after="0" w:line="240" w:lineRule="auto"/>
      </w:pPr>
      <w:r>
        <w:separator/>
      </w:r>
    </w:p>
  </w:endnote>
  <w:endnote w:type="continuationSeparator" w:id="0">
    <w:p w14:paraId="340306A9" w14:textId="77777777" w:rsidR="00772BC0" w:rsidRDefault="00772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9974F" w14:textId="3C0DD4F0" w:rsidR="00126A26" w:rsidRDefault="00126A26">
    <w:pPr>
      <w:spacing w:after="142" w:line="259" w:lineRule="auto"/>
      <w:ind w:left="0" w:right="0" w:firstLine="0"/>
      <w:jc w:val="right"/>
    </w:pPr>
    <w:r>
      <w:rPr>
        <w:i/>
        <w:sz w:val="18"/>
      </w:rPr>
      <w:t xml:space="preserve">Page </w:t>
    </w:r>
    <w:r>
      <w:fldChar w:fldCharType="begin"/>
    </w:r>
    <w:r>
      <w:instrText xml:space="preserve"> PAGE   \* MERGEFORMAT </w:instrText>
    </w:r>
    <w:r>
      <w:fldChar w:fldCharType="separate"/>
    </w:r>
    <w:r>
      <w:rPr>
        <w:i/>
        <w:sz w:val="18"/>
      </w:rPr>
      <w:t>1</w:t>
    </w:r>
    <w:r>
      <w:rPr>
        <w:i/>
        <w:sz w:val="18"/>
      </w:rPr>
      <w:fldChar w:fldCharType="end"/>
    </w:r>
    <w:r>
      <w:rPr>
        <w:i/>
        <w:sz w:val="18"/>
      </w:rPr>
      <w:t xml:space="preserve"> of </w:t>
    </w:r>
    <w:r w:rsidR="00D33099">
      <w:rPr>
        <w:i/>
        <w:sz w:val="18"/>
      </w:rPr>
      <w:t>3</w:t>
    </w:r>
  </w:p>
  <w:p w14:paraId="096E8B8B" w14:textId="77777777" w:rsidR="00126A26" w:rsidRDefault="00126A26">
    <w:pPr>
      <w:spacing w:after="0" w:line="233" w:lineRule="auto"/>
      <w:ind w:left="0" w:right="0" w:firstLine="0"/>
      <w:jc w:val="left"/>
    </w:pPr>
    <w:r>
      <w:rPr>
        <w:sz w:val="16"/>
      </w:rPr>
      <w:t>This document contains proprietary information of the General Electric Company intended for customer use only in operation and/or maintenance of equipment furnished by General Electric Company and may not be disclosed to others, except with the written permission of the General Electric Company.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AFE3A" w14:textId="7B911EFA" w:rsidR="00126A26" w:rsidRDefault="00126A26">
    <w:pPr>
      <w:spacing w:after="142" w:line="259" w:lineRule="auto"/>
      <w:ind w:left="0" w:right="0" w:firstLine="0"/>
      <w:jc w:val="right"/>
    </w:pPr>
    <w:r>
      <w:rPr>
        <w:i/>
        <w:sz w:val="18"/>
      </w:rPr>
      <w:t xml:space="preserve">Page </w:t>
    </w:r>
    <w:r>
      <w:fldChar w:fldCharType="begin"/>
    </w:r>
    <w:r>
      <w:instrText xml:space="preserve"> PAGE   \* MERGEFORMAT </w:instrText>
    </w:r>
    <w:r>
      <w:fldChar w:fldCharType="separate"/>
    </w:r>
    <w:r>
      <w:rPr>
        <w:i/>
        <w:sz w:val="18"/>
      </w:rPr>
      <w:t>1</w:t>
    </w:r>
    <w:r>
      <w:rPr>
        <w:i/>
        <w:sz w:val="18"/>
      </w:rPr>
      <w:fldChar w:fldCharType="end"/>
    </w:r>
    <w:r>
      <w:rPr>
        <w:i/>
        <w:sz w:val="18"/>
      </w:rPr>
      <w:t xml:space="preserve"> of </w:t>
    </w:r>
    <w:r w:rsidR="002348C3">
      <w:rPr>
        <w:i/>
        <w:sz w:val="18"/>
      </w:rPr>
      <w:t>8</w:t>
    </w:r>
  </w:p>
  <w:p w14:paraId="5D17C55E" w14:textId="77777777" w:rsidR="00126A26" w:rsidRDefault="00126A26">
    <w:pPr>
      <w:spacing w:after="0" w:line="233" w:lineRule="auto"/>
      <w:ind w:left="0" w:right="0" w:firstLine="0"/>
      <w:jc w:val="left"/>
    </w:pPr>
    <w:r>
      <w:rPr>
        <w:sz w:val="16"/>
      </w:rPr>
      <w:t>This document contains proprietary information of the General Electric Company intended for customer use only in operation and/or maintenance of equipment furnished by General Electric Company and may not be disclosed to others, except with the written permission of the General Electric Company.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4ECF8" w14:textId="77777777" w:rsidR="00126A26" w:rsidRDefault="00126A26">
    <w:pPr>
      <w:spacing w:after="142" w:line="259" w:lineRule="auto"/>
      <w:ind w:left="0" w:right="0" w:firstLine="0"/>
      <w:jc w:val="right"/>
    </w:pPr>
    <w:r>
      <w:rPr>
        <w:i/>
        <w:sz w:val="18"/>
      </w:rPr>
      <w:t xml:space="preserve">Page </w:t>
    </w:r>
    <w:r>
      <w:fldChar w:fldCharType="begin"/>
    </w:r>
    <w:r>
      <w:instrText xml:space="preserve"> PAGE   \* MERGEFORMAT </w:instrText>
    </w:r>
    <w:r>
      <w:fldChar w:fldCharType="separate"/>
    </w:r>
    <w:r>
      <w:rPr>
        <w:i/>
        <w:sz w:val="18"/>
      </w:rPr>
      <w:t>1</w:t>
    </w:r>
    <w:r>
      <w:rPr>
        <w:i/>
        <w:sz w:val="18"/>
      </w:rPr>
      <w:fldChar w:fldCharType="end"/>
    </w:r>
    <w:r>
      <w:rPr>
        <w:i/>
        <w:sz w:val="18"/>
      </w:rPr>
      <w:t xml:space="preserve"> of 45</w:t>
    </w:r>
  </w:p>
  <w:p w14:paraId="11F3A303" w14:textId="77777777" w:rsidR="00126A26" w:rsidRDefault="00126A26">
    <w:pPr>
      <w:spacing w:after="0" w:line="233" w:lineRule="auto"/>
      <w:ind w:left="0" w:right="0" w:firstLine="0"/>
      <w:jc w:val="left"/>
    </w:pPr>
    <w:r>
      <w:rPr>
        <w:sz w:val="16"/>
      </w:rPr>
      <w:t>This document contains proprietary information of the General Electric Company intended for customer use only in operation and/or maintenance of equipment furnished by General Electric Company and may not be disclosed to others, except with the written permission of the General Electric Company.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88013" w14:textId="77777777" w:rsidR="00772BC0" w:rsidRDefault="00772BC0">
      <w:pPr>
        <w:spacing w:after="0" w:line="240" w:lineRule="auto"/>
      </w:pPr>
      <w:r>
        <w:separator/>
      </w:r>
    </w:p>
  </w:footnote>
  <w:footnote w:type="continuationSeparator" w:id="0">
    <w:p w14:paraId="2DC3CFCC" w14:textId="77777777" w:rsidR="00772BC0" w:rsidRDefault="00772B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CF161" w14:textId="77777777" w:rsidR="00126A26" w:rsidRDefault="00126A26">
    <w:pPr>
      <w:tabs>
        <w:tab w:val="center" w:pos="1240"/>
      </w:tabs>
      <w:spacing w:after="0" w:line="259" w:lineRule="auto"/>
      <w:ind w:left="0" w:right="0" w:firstLine="0"/>
      <w:jc w:val="left"/>
    </w:pPr>
    <w:r>
      <w:rPr>
        <w:noProof/>
      </w:rPr>
      <w:drawing>
        <wp:anchor distT="0" distB="0" distL="114300" distR="114300" simplePos="0" relativeHeight="251695104" behindDoc="0" locked="0" layoutInCell="1" allowOverlap="0" wp14:anchorId="55644B69" wp14:editId="03ADE65F">
          <wp:simplePos x="0" y="0"/>
          <wp:positionH relativeFrom="page">
            <wp:posOffset>914400</wp:posOffset>
          </wp:positionH>
          <wp:positionV relativeFrom="page">
            <wp:posOffset>588050</wp:posOffset>
          </wp:positionV>
          <wp:extent cx="270000" cy="270000"/>
          <wp:effectExtent l="0" t="0" r="0" b="0"/>
          <wp:wrapSquare wrapText="bothSides"/>
          <wp:docPr id="18" name="Picture 18"/>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70000" cy="270000"/>
                  </a:xfrm>
                  <a:prstGeom prst="rect">
                    <a:avLst/>
                  </a:prstGeom>
                </pic:spPr>
              </pic:pic>
            </a:graphicData>
          </a:graphic>
        </wp:anchor>
      </w:drawing>
    </w:r>
    <w:r>
      <w:tab/>
      <w:t>GE Gas Power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5CE21" w14:textId="77777777" w:rsidR="00126A26" w:rsidRDefault="00126A26">
    <w:pPr>
      <w:tabs>
        <w:tab w:val="center" w:pos="1240"/>
      </w:tabs>
      <w:spacing w:after="0" w:line="259" w:lineRule="auto"/>
      <w:ind w:left="0" w:right="0" w:firstLine="0"/>
      <w:jc w:val="left"/>
    </w:pPr>
    <w:r>
      <w:rPr>
        <w:noProof/>
      </w:rPr>
      <w:drawing>
        <wp:anchor distT="0" distB="0" distL="114300" distR="114300" simplePos="0" relativeHeight="251696128" behindDoc="0" locked="0" layoutInCell="1" allowOverlap="0" wp14:anchorId="416B7B37" wp14:editId="5362C95E">
          <wp:simplePos x="0" y="0"/>
          <wp:positionH relativeFrom="page">
            <wp:posOffset>914400</wp:posOffset>
          </wp:positionH>
          <wp:positionV relativeFrom="page">
            <wp:posOffset>588050</wp:posOffset>
          </wp:positionV>
          <wp:extent cx="270000" cy="270000"/>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70000" cy="270000"/>
                  </a:xfrm>
                  <a:prstGeom prst="rect">
                    <a:avLst/>
                  </a:prstGeom>
                </pic:spPr>
              </pic:pic>
            </a:graphicData>
          </a:graphic>
        </wp:anchor>
      </w:drawing>
    </w:r>
    <w:r>
      <w:tab/>
      <w:t>GE Gas Power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EE5A8" w14:textId="77777777" w:rsidR="00126A26" w:rsidRDefault="00126A26">
    <w:pPr>
      <w:tabs>
        <w:tab w:val="center" w:pos="1240"/>
      </w:tabs>
      <w:spacing w:after="0" w:line="259" w:lineRule="auto"/>
      <w:ind w:left="0" w:right="0" w:firstLine="0"/>
      <w:jc w:val="left"/>
    </w:pPr>
    <w:r>
      <w:rPr>
        <w:noProof/>
      </w:rPr>
      <w:drawing>
        <wp:anchor distT="0" distB="0" distL="114300" distR="114300" simplePos="0" relativeHeight="251697152" behindDoc="0" locked="0" layoutInCell="1" allowOverlap="0" wp14:anchorId="0FD3F391" wp14:editId="5133C20A">
          <wp:simplePos x="0" y="0"/>
          <wp:positionH relativeFrom="page">
            <wp:posOffset>914400</wp:posOffset>
          </wp:positionH>
          <wp:positionV relativeFrom="page">
            <wp:posOffset>588050</wp:posOffset>
          </wp:positionV>
          <wp:extent cx="270000" cy="270000"/>
          <wp:effectExtent l="0" t="0" r="0" b="0"/>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70000" cy="270000"/>
                  </a:xfrm>
                  <a:prstGeom prst="rect">
                    <a:avLst/>
                  </a:prstGeom>
                </pic:spPr>
              </pic:pic>
            </a:graphicData>
          </a:graphic>
        </wp:anchor>
      </w:drawing>
    </w:r>
    <w:r>
      <w:tab/>
      <w:t>GE Gas Power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703A"/>
    <w:multiLevelType w:val="hybridMultilevel"/>
    <w:tmpl w:val="615215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173C45"/>
    <w:multiLevelType w:val="hybridMultilevel"/>
    <w:tmpl w:val="B1EAF156"/>
    <w:lvl w:ilvl="0" w:tplc="EF5C228E">
      <w:start w:val="4"/>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400693C">
      <w:start w:val="1"/>
      <w:numFmt w:val="lowerLetter"/>
      <w:lvlText w:val="%2"/>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6967414">
      <w:start w:val="1"/>
      <w:numFmt w:val="lowerRoman"/>
      <w:lvlText w:val="%3"/>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6AE549C">
      <w:start w:val="1"/>
      <w:numFmt w:val="decimal"/>
      <w:lvlText w:val="%4"/>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763C4A">
      <w:start w:val="1"/>
      <w:numFmt w:val="lowerLetter"/>
      <w:lvlText w:val="%5"/>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6A84BE0">
      <w:start w:val="1"/>
      <w:numFmt w:val="lowerRoman"/>
      <w:lvlText w:val="%6"/>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C81A1A">
      <w:start w:val="1"/>
      <w:numFmt w:val="decimal"/>
      <w:lvlText w:val="%7"/>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D23B04">
      <w:start w:val="1"/>
      <w:numFmt w:val="lowerLetter"/>
      <w:lvlText w:val="%8"/>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E6CA83A">
      <w:start w:val="1"/>
      <w:numFmt w:val="lowerRoman"/>
      <w:lvlText w:val="%9"/>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B525335"/>
    <w:multiLevelType w:val="hybridMultilevel"/>
    <w:tmpl w:val="B3B2242C"/>
    <w:lvl w:ilvl="0" w:tplc="143210C8">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D924CDE">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12C940">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EFE07A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4CED846">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B0B6A6">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7E44F6">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4C33BC">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526D09E">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BCD469A"/>
    <w:multiLevelType w:val="multilevel"/>
    <w:tmpl w:val="6AA0E9EC"/>
    <w:lvl w:ilvl="0">
      <w:start w:val="1"/>
      <w:numFmt w:val="decimal"/>
      <w:lvlText w:val="%1"/>
      <w:lvlJc w:val="left"/>
      <w:pPr>
        <w:ind w:left="3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6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DD642A2"/>
    <w:multiLevelType w:val="hybridMultilevel"/>
    <w:tmpl w:val="FFC026D8"/>
    <w:lvl w:ilvl="0" w:tplc="B7EEB518">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9365920">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AA6EBC6">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BC577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581CF8">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BC8B4D0">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04969A">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B207E0">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AA71D2">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5FE2BD2"/>
    <w:multiLevelType w:val="hybridMultilevel"/>
    <w:tmpl w:val="CB922E5A"/>
    <w:lvl w:ilvl="0" w:tplc="7D86DE9E">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CE38CE">
      <w:start w:val="1"/>
      <w:numFmt w:val="bullet"/>
      <w:lvlText w:val="•"/>
      <w:lvlJc w:val="left"/>
      <w:pPr>
        <w:ind w:left="10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7E93B0">
      <w:start w:val="1"/>
      <w:numFmt w:val="bullet"/>
      <w:lvlText w:val="▪"/>
      <w:lvlJc w:val="left"/>
      <w:pPr>
        <w:ind w:left="1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122762">
      <w:start w:val="1"/>
      <w:numFmt w:val="bullet"/>
      <w:lvlText w:val="•"/>
      <w:lvlJc w:val="left"/>
      <w:pPr>
        <w:ind w:left="2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F1A2C4A">
      <w:start w:val="1"/>
      <w:numFmt w:val="bullet"/>
      <w:lvlText w:val="o"/>
      <w:lvlJc w:val="left"/>
      <w:pPr>
        <w:ind w:left="3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DD8193A">
      <w:start w:val="1"/>
      <w:numFmt w:val="bullet"/>
      <w:lvlText w:val="▪"/>
      <w:lvlJc w:val="left"/>
      <w:pPr>
        <w:ind w:left="40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CC0662">
      <w:start w:val="1"/>
      <w:numFmt w:val="bullet"/>
      <w:lvlText w:val="•"/>
      <w:lvlJc w:val="left"/>
      <w:pPr>
        <w:ind w:left="47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1A3E3C">
      <w:start w:val="1"/>
      <w:numFmt w:val="bullet"/>
      <w:lvlText w:val="o"/>
      <w:lvlJc w:val="left"/>
      <w:pPr>
        <w:ind w:left="54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E56B34A">
      <w:start w:val="1"/>
      <w:numFmt w:val="bullet"/>
      <w:lvlText w:val="▪"/>
      <w:lvlJc w:val="left"/>
      <w:pPr>
        <w:ind w:left="62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6F368D1"/>
    <w:multiLevelType w:val="hybridMultilevel"/>
    <w:tmpl w:val="DDD281F0"/>
    <w:lvl w:ilvl="0" w:tplc="748208F0">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FA3FC6">
      <w:start w:val="1"/>
      <w:numFmt w:val="lowerLetter"/>
      <w:lvlText w:val="%2"/>
      <w:lvlJc w:val="left"/>
      <w:pPr>
        <w:ind w:left="11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A18550E">
      <w:start w:val="1"/>
      <w:numFmt w:val="lowerRoman"/>
      <w:lvlText w:val="%3"/>
      <w:lvlJc w:val="left"/>
      <w:pPr>
        <w:ind w:left="19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AFA793A">
      <w:start w:val="1"/>
      <w:numFmt w:val="decimal"/>
      <w:lvlText w:val="%4"/>
      <w:lvlJc w:val="left"/>
      <w:pPr>
        <w:ind w:left="26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B94759C">
      <w:start w:val="1"/>
      <w:numFmt w:val="lowerLetter"/>
      <w:lvlText w:val="%5"/>
      <w:lvlJc w:val="left"/>
      <w:pPr>
        <w:ind w:left="33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34CD5A">
      <w:start w:val="1"/>
      <w:numFmt w:val="lowerRoman"/>
      <w:lvlText w:val="%6"/>
      <w:lvlJc w:val="left"/>
      <w:pPr>
        <w:ind w:left="40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90260E">
      <w:start w:val="1"/>
      <w:numFmt w:val="decimal"/>
      <w:lvlText w:val="%7"/>
      <w:lvlJc w:val="left"/>
      <w:pPr>
        <w:ind w:left="4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E18CA82">
      <w:start w:val="1"/>
      <w:numFmt w:val="lowerLetter"/>
      <w:lvlText w:val="%8"/>
      <w:lvlJc w:val="left"/>
      <w:pPr>
        <w:ind w:left="5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604DC2">
      <w:start w:val="1"/>
      <w:numFmt w:val="lowerRoman"/>
      <w:lvlText w:val="%9"/>
      <w:lvlJc w:val="left"/>
      <w:pPr>
        <w:ind w:left="6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B6E6396"/>
    <w:multiLevelType w:val="hybridMultilevel"/>
    <w:tmpl w:val="84624DAE"/>
    <w:lvl w:ilvl="0" w:tplc="5A086242">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EA003B4">
      <w:start w:val="1"/>
      <w:numFmt w:val="lowerLetter"/>
      <w:lvlText w:val="%2"/>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DA1DF8">
      <w:start w:val="1"/>
      <w:numFmt w:val="lowerRoman"/>
      <w:lvlText w:val="%3"/>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20B5EA">
      <w:start w:val="1"/>
      <w:numFmt w:val="decimal"/>
      <w:lvlText w:val="%4"/>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41A5D52">
      <w:start w:val="1"/>
      <w:numFmt w:val="lowerLetter"/>
      <w:lvlText w:val="%5"/>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0A75D4">
      <w:start w:val="1"/>
      <w:numFmt w:val="lowerRoman"/>
      <w:lvlText w:val="%6"/>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C45CB8">
      <w:start w:val="1"/>
      <w:numFmt w:val="decimal"/>
      <w:lvlText w:val="%7"/>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E3AAB8E">
      <w:start w:val="1"/>
      <w:numFmt w:val="lowerLetter"/>
      <w:lvlText w:val="%8"/>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B4C1E0">
      <w:start w:val="1"/>
      <w:numFmt w:val="lowerRoman"/>
      <w:lvlText w:val="%9"/>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DDC14D9"/>
    <w:multiLevelType w:val="hybridMultilevel"/>
    <w:tmpl w:val="206AE0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04E6B3D"/>
    <w:multiLevelType w:val="hybridMultilevel"/>
    <w:tmpl w:val="A0A6863A"/>
    <w:lvl w:ilvl="0" w:tplc="F6DE58F0">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E28DC26">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1C07F2">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916143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23AFC8A">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354E360">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8CAC8C6">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70129C">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F56F008">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164560D"/>
    <w:multiLevelType w:val="hybridMultilevel"/>
    <w:tmpl w:val="DBD2A6AA"/>
    <w:lvl w:ilvl="0" w:tplc="5F6888F6">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0BE5612">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1D00862">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13C932E">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6CB97C">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B23320">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BA0EE86">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087F38">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2322CE2">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9115B89"/>
    <w:multiLevelType w:val="hybridMultilevel"/>
    <w:tmpl w:val="C2385DC8"/>
    <w:lvl w:ilvl="0" w:tplc="2C9A59B0">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12238E6">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D464DA">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1429AB2">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FC38C6">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0DA94AE">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1A04F32">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D8B9E4">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C6511A">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E572422"/>
    <w:multiLevelType w:val="hybridMultilevel"/>
    <w:tmpl w:val="A6AC9DA2"/>
    <w:lvl w:ilvl="0" w:tplc="FF121FEE">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716408E">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0E4822C">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5E2A6E">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A74F540">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496D094">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4D01E6E">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4F09C76">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0B87FA6">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F9C5430"/>
    <w:multiLevelType w:val="hybridMultilevel"/>
    <w:tmpl w:val="EE2A7C1A"/>
    <w:lvl w:ilvl="0" w:tplc="64625ECA">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A963C30">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3D2FF4E">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32B9D2">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E4C936C">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260177C">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52C9C7E">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18CB938">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929350">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ABF1DD1"/>
    <w:multiLevelType w:val="hybridMultilevel"/>
    <w:tmpl w:val="FEA48390"/>
    <w:lvl w:ilvl="0" w:tplc="BB901AF2">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E90C586">
      <w:start w:val="1"/>
      <w:numFmt w:val="lowerLetter"/>
      <w:lvlText w:val="%2"/>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B46660">
      <w:start w:val="1"/>
      <w:numFmt w:val="lowerRoman"/>
      <w:lvlText w:val="%3"/>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36801EA">
      <w:start w:val="1"/>
      <w:numFmt w:val="decimal"/>
      <w:lvlText w:val="%4"/>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3E01ABE">
      <w:start w:val="1"/>
      <w:numFmt w:val="lowerLetter"/>
      <w:lvlText w:val="%5"/>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84607BA">
      <w:start w:val="1"/>
      <w:numFmt w:val="lowerRoman"/>
      <w:lvlText w:val="%6"/>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62EF31E">
      <w:start w:val="1"/>
      <w:numFmt w:val="decimal"/>
      <w:lvlText w:val="%7"/>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16799C">
      <w:start w:val="1"/>
      <w:numFmt w:val="lowerLetter"/>
      <w:lvlText w:val="%8"/>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5D64138">
      <w:start w:val="1"/>
      <w:numFmt w:val="lowerRoman"/>
      <w:lvlText w:val="%9"/>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BF91B06"/>
    <w:multiLevelType w:val="hybridMultilevel"/>
    <w:tmpl w:val="47445CB8"/>
    <w:lvl w:ilvl="0" w:tplc="04090001">
      <w:start w:val="1"/>
      <w:numFmt w:val="bullet"/>
      <w:lvlText w:val=""/>
      <w:lvlJc w:val="left"/>
      <w:pPr>
        <w:ind w:left="484" w:hanging="360"/>
      </w:pPr>
      <w:rPr>
        <w:rFonts w:ascii="Symbol" w:hAnsi="Symbol" w:hint="default"/>
      </w:rPr>
    </w:lvl>
    <w:lvl w:ilvl="1" w:tplc="04090003" w:tentative="1">
      <w:start w:val="1"/>
      <w:numFmt w:val="bullet"/>
      <w:lvlText w:val="o"/>
      <w:lvlJc w:val="left"/>
      <w:pPr>
        <w:ind w:left="1204" w:hanging="360"/>
      </w:pPr>
      <w:rPr>
        <w:rFonts w:ascii="Courier New" w:hAnsi="Courier New" w:cs="Courier New" w:hint="default"/>
      </w:rPr>
    </w:lvl>
    <w:lvl w:ilvl="2" w:tplc="04090005" w:tentative="1">
      <w:start w:val="1"/>
      <w:numFmt w:val="bullet"/>
      <w:lvlText w:val=""/>
      <w:lvlJc w:val="left"/>
      <w:pPr>
        <w:ind w:left="1924" w:hanging="360"/>
      </w:pPr>
      <w:rPr>
        <w:rFonts w:ascii="Wingdings" w:hAnsi="Wingdings" w:hint="default"/>
      </w:rPr>
    </w:lvl>
    <w:lvl w:ilvl="3" w:tplc="04090001" w:tentative="1">
      <w:start w:val="1"/>
      <w:numFmt w:val="bullet"/>
      <w:lvlText w:val=""/>
      <w:lvlJc w:val="left"/>
      <w:pPr>
        <w:ind w:left="2644" w:hanging="360"/>
      </w:pPr>
      <w:rPr>
        <w:rFonts w:ascii="Symbol" w:hAnsi="Symbol" w:hint="default"/>
      </w:rPr>
    </w:lvl>
    <w:lvl w:ilvl="4" w:tplc="04090003" w:tentative="1">
      <w:start w:val="1"/>
      <w:numFmt w:val="bullet"/>
      <w:lvlText w:val="o"/>
      <w:lvlJc w:val="left"/>
      <w:pPr>
        <w:ind w:left="3364" w:hanging="360"/>
      </w:pPr>
      <w:rPr>
        <w:rFonts w:ascii="Courier New" w:hAnsi="Courier New" w:cs="Courier New" w:hint="default"/>
      </w:rPr>
    </w:lvl>
    <w:lvl w:ilvl="5" w:tplc="04090005" w:tentative="1">
      <w:start w:val="1"/>
      <w:numFmt w:val="bullet"/>
      <w:lvlText w:val=""/>
      <w:lvlJc w:val="left"/>
      <w:pPr>
        <w:ind w:left="4084" w:hanging="360"/>
      </w:pPr>
      <w:rPr>
        <w:rFonts w:ascii="Wingdings" w:hAnsi="Wingdings" w:hint="default"/>
      </w:rPr>
    </w:lvl>
    <w:lvl w:ilvl="6" w:tplc="04090001" w:tentative="1">
      <w:start w:val="1"/>
      <w:numFmt w:val="bullet"/>
      <w:lvlText w:val=""/>
      <w:lvlJc w:val="left"/>
      <w:pPr>
        <w:ind w:left="4804" w:hanging="360"/>
      </w:pPr>
      <w:rPr>
        <w:rFonts w:ascii="Symbol" w:hAnsi="Symbol" w:hint="default"/>
      </w:rPr>
    </w:lvl>
    <w:lvl w:ilvl="7" w:tplc="04090003" w:tentative="1">
      <w:start w:val="1"/>
      <w:numFmt w:val="bullet"/>
      <w:lvlText w:val="o"/>
      <w:lvlJc w:val="left"/>
      <w:pPr>
        <w:ind w:left="5524" w:hanging="360"/>
      </w:pPr>
      <w:rPr>
        <w:rFonts w:ascii="Courier New" w:hAnsi="Courier New" w:cs="Courier New" w:hint="default"/>
      </w:rPr>
    </w:lvl>
    <w:lvl w:ilvl="8" w:tplc="04090005" w:tentative="1">
      <w:start w:val="1"/>
      <w:numFmt w:val="bullet"/>
      <w:lvlText w:val=""/>
      <w:lvlJc w:val="left"/>
      <w:pPr>
        <w:ind w:left="6244" w:hanging="360"/>
      </w:pPr>
      <w:rPr>
        <w:rFonts w:ascii="Wingdings" w:hAnsi="Wingdings" w:hint="default"/>
      </w:rPr>
    </w:lvl>
  </w:abstractNum>
  <w:abstractNum w:abstractNumId="16" w15:restartNumberingAfterBreak="0">
    <w:nsid w:val="69F93441"/>
    <w:multiLevelType w:val="hybridMultilevel"/>
    <w:tmpl w:val="A36C0294"/>
    <w:lvl w:ilvl="0" w:tplc="46268464">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18D18E">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9A2322E">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1D8D96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7CC5F3A">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E4AFA78">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5E4A10">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B9C8A3C">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528E3B2">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BA56BE0"/>
    <w:multiLevelType w:val="hybridMultilevel"/>
    <w:tmpl w:val="9078F7B2"/>
    <w:lvl w:ilvl="0" w:tplc="1B8A07A4">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AF6DEF8">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CC63D28">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7E6F49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E4C2078">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1EE448C">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ADEB2CA">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C1EB02E">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500AF80">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E225263"/>
    <w:multiLevelType w:val="hybridMultilevel"/>
    <w:tmpl w:val="D56ADF38"/>
    <w:lvl w:ilvl="0" w:tplc="F5AEBA26">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34244B4">
      <w:start w:val="1"/>
      <w:numFmt w:val="lowerLetter"/>
      <w:lvlText w:val="%2"/>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26ABFA2">
      <w:start w:val="1"/>
      <w:numFmt w:val="lowerRoman"/>
      <w:lvlText w:val="%3"/>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D261862">
      <w:start w:val="1"/>
      <w:numFmt w:val="decimal"/>
      <w:lvlText w:val="%4"/>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75A12A4">
      <w:start w:val="1"/>
      <w:numFmt w:val="lowerLetter"/>
      <w:lvlText w:val="%5"/>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123560">
      <w:start w:val="1"/>
      <w:numFmt w:val="lowerRoman"/>
      <w:lvlText w:val="%6"/>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458C334">
      <w:start w:val="1"/>
      <w:numFmt w:val="decimal"/>
      <w:lvlText w:val="%7"/>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FE5CD0">
      <w:start w:val="1"/>
      <w:numFmt w:val="lowerLetter"/>
      <w:lvlText w:val="%8"/>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F9CDAC6">
      <w:start w:val="1"/>
      <w:numFmt w:val="lowerRoman"/>
      <w:lvlText w:val="%9"/>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F1412E2"/>
    <w:multiLevelType w:val="hybridMultilevel"/>
    <w:tmpl w:val="33383AD8"/>
    <w:lvl w:ilvl="0" w:tplc="E3828106">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DFC0E14">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5406878">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C6D420">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056010A">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6BC05E8">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9844F8E">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AD04BCA">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C632D6">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20C0959"/>
    <w:multiLevelType w:val="hybridMultilevel"/>
    <w:tmpl w:val="6750E4A2"/>
    <w:lvl w:ilvl="0" w:tplc="4009000F">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21" w15:restartNumberingAfterBreak="0">
    <w:nsid w:val="773B522E"/>
    <w:multiLevelType w:val="hybridMultilevel"/>
    <w:tmpl w:val="0ACA3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400F24"/>
    <w:multiLevelType w:val="hybridMultilevel"/>
    <w:tmpl w:val="1BC47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EB7798E"/>
    <w:multiLevelType w:val="hybridMultilevel"/>
    <w:tmpl w:val="35A08DE2"/>
    <w:lvl w:ilvl="0" w:tplc="AF2A710E">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DD81EFE">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13257D6">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4461808">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B501E26">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2E45F3E">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A0C8928">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409C4E">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CA02B44">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F8D1C0D"/>
    <w:multiLevelType w:val="hybridMultilevel"/>
    <w:tmpl w:val="991C2DC8"/>
    <w:lvl w:ilvl="0" w:tplc="A93614F0">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801834">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EA9002">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6B4785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D0B1BE">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1E03976">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B1E9756">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70809C2">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02811C">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547255243">
    <w:abstractNumId w:val="3"/>
  </w:num>
  <w:num w:numId="2" w16cid:durableId="1881283714">
    <w:abstractNumId w:val="11"/>
  </w:num>
  <w:num w:numId="3" w16cid:durableId="1238789475">
    <w:abstractNumId w:val="16"/>
  </w:num>
  <w:num w:numId="4" w16cid:durableId="930889472">
    <w:abstractNumId w:val="18"/>
  </w:num>
  <w:num w:numId="5" w16cid:durableId="1617787688">
    <w:abstractNumId w:val="7"/>
  </w:num>
  <w:num w:numId="6" w16cid:durableId="1869173519">
    <w:abstractNumId w:val="1"/>
  </w:num>
  <w:num w:numId="7" w16cid:durableId="940839799">
    <w:abstractNumId w:val="5"/>
  </w:num>
  <w:num w:numId="8" w16cid:durableId="1674380822">
    <w:abstractNumId w:val="14"/>
  </w:num>
  <w:num w:numId="9" w16cid:durableId="1559244090">
    <w:abstractNumId w:val="6"/>
  </w:num>
  <w:num w:numId="10" w16cid:durableId="1104768000">
    <w:abstractNumId w:val="9"/>
  </w:num>
  <w:num w:numId="11" w16cid:durableId="411195330">
    <w:abstractNumId w:val="23"/>
  </w:num>
  <w:num w:numId="12" w16cid:durableId="1805342681">
    <w:abstractNumId w:val="2"/>
  </w:num>
  <w:num w:numId="13" w16cid:durableId="967928628">
    <w:abstractNumId w:val="17"/>
  </w:num>
  <w:num w:numId="14" w16cid:durableId="961615428">
    <w:abstractNumId w:val="4"/>
  </w:num>
  <w:num w:numId="15" w16cid:durableId="158619561">
    <w:abstractNumId w:val="24"/>
  </w:num>
  <w:num w:numId="16" w16cid:durableId="689992865">
    <w:abstractNumId w:val="12"/>
  </w:num>
  <w:num w:numId="17" w16cid:durableId="1497383181">
    <w:abstractNumId w:val="13"/>
  </w:num>
  <w:num w:numId="18" w16cid:durableId="1352293064">
    <w:abstractNumId w:val="19"/>
  </w:num>
  <w:num w:numId="19" w16cid:durableId="123088385">
    <w:abstractNumId w:val="10"/>
  </w:num>
  <w:num w:numId="20" w16cid:durableId="265894528">
    <w:abstractNumId w:val="0"/>
  </w:num>
  <w:num w:numId="21" w16cid:durableId="696739257">
    <w:abstractNumId w:val="20"/>
  </w:num>
  <w:num w:numId="22" w16cid:durableId="1553692382">
    <w:abstractNumId w:val="22"/>
  </w:num>
  <w:num w:numId="23" w16cid:durableId="1933968084">
    <w:abstractNumId w:val="8"/>
  </w:num>
  <w:num w:numId="24" w16cid:durableId="96752837">
    <w:abstractNumId w:val="15"/>
  </w:num>
  <w:num w:numId="25" w16cid:durableId="342436619">
    <w:abstractNumId w:val="21"/>
  </w:num>
  <w:num w:numId="26" w16cid:durableId="8782794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D02"/>
    <w:rsid w:val="00011C27"/>
    <w:rsid w:val="000A42D0"/>
    <w:rsid w:val="000B629C"/>
    <w:rsid w:val="000B62DF"/>
    <w:rsid w:val="000C145D"/>
    <w:rsid w:val="000C17B7"/>
    <w:rsid w:val="000C1FA3"/>
    <w:rsid w:val="000C7EA1"/>
    <w:rsid w:val="000D545C"/>
    <w:rsid w:val="000D793F"/>
    <w:rsid w:val="00115358"/>
    <w:rsid w:val="00126A26"/>
    <w:rsid w:val="001273F8"/>
    <w:rsid w:val="00172EE0"/>
    <w:rsid w:val="00180E04"/>
    <w:rsid w:val="001C6BFF"/>
    <w:rsid w:val="001F093C"/>
    <w:rsid w:val="001F7B68"/>
    <w:rsid w:val="002348C3"/>
    <w:rsid w:val="00265C0C"/>
    <w:rsid w:val="00266F39"/>
    <w:rsid w:val="002812AE"/>
    <w:rsid w:val="002833E4"/>
    <w:rsid w:val="00291C82"/>
    <w:rsid w:val="002A3F96"/>
    <w:rsid w:val="002A480B"/>
    <w:rsid w:val="002B266D"/>
    <w:rsid w:val="002C40A2"/>
    <w:rsid w:val="003335A7"/>
    <w:rsid w:val="003423E5"/>
    <w:rsid w:val="00362A7E"/>
    <w:rsid w:val="003E0EAD"/>
    <w:rsid w:val="003E17C0"/>
    <w:rsid w:val="003F58F5"/>
    <w:rsid w:val="00480159"/>
    <w:rsid w:val="00495800"/>
    <w:rsid w:val="004A2C9D"/>
    <w:rsid w:val="004C27A8"/>
    <w:rsid w:val="004E7C20"/>
    <w:rsid w:val="004F50E3"/>
    <w:rsid w:val="0052759A"/>
    <w:rsid w:val="00566BAE"/>
    <w:rsid w:val="00575234"/>
    <w:rsid w:val="005A1714"/>
    <w:rsid w:val="005C2E26"/>
    <w:rsid w:val="005E065B"/>
    <w:rsid w:val="005F7E26"/>
    <w:rsid w:val="00622B3B"/>
    <w:rsid w:val="006A5B0A"/>
    <w:rsid w:val="006A77A2"/>
    <w:rsid w:val="006C0E7B"/>
    <w:rsid w:val="006C51A9"/>
    <w:rsid w:val="006D1572"/>
    <w:rsid w:val="006D7C10"/>
    <w:rsid w:val="00760FDD"/>
    <w:rsid w:val="00770366"/>
    <w:rsid w:val="00772BC0"/>
    <w:rsid w:val="00793584"/>
    <w:rsid w:val="007A12DE"/>
    <w:rsid w:val="007A2F13"/>
    <w:rsid w:val="007A3BB8"/>
    <w:rsid w:val="007B02B4"/>
    <w:rsid w:val="007F711C"/>
    <w:rsid w:val="007F79B5"/>
    <w:rsid w:val="00811B7E"/>
    <w:rsid w:val="008167FB"/>
    <w:rsid w:val="008A2C9A"/>
    <w:rsid w:val="008B5875"/>
    <w:rsid w:val="008B75A3"/>
    <w:rsid w:val="008F349A"/>
    <w:rsid w:val="00931027"/>
    <w:rsid w:val="009E054D"/>
    <w:rsid w:val="009E1400"/>
    <w:rsid w:val="00A23D02"/>
    <w:rsid w:val="00A518D1"/>
    <w:rsid w:val="00A82980"/>
    <w:rsid w:val="00AA6D25"/>
    <w:rsid w:val="00AE0342"/>
    <w:rsid w:val="00AF18AF"/>
    <w:rsid w:val="00AF2AC0"/>
    <w:rsid w:val="00B361EB"/>
    <w:rsid w:val="00B83B77"/>
    <w:rsid w:val="00B9592F"/>
    <w:rsid w:val="00B961E2"/>
    <w:rsid w:val="00BE7275"/>
    <w:rsid w:val="00C23AB3"/>
    <w:rsid w:val="00C30141"/>
    <w:rsid w:val="00C40D18"/>
    <w:rsid w:val="00C40F48"/>
    <w:rsid w:val="00C77B4A"/>
    <w:rsid w:val="00C85D13"/>
    <w:rsid w:val="00CB6FAA"/>
    <w:rsid w:val="00CE7D74"/>
    <w:rsid w:val="00D27E52"/>
    <w:rsid w:val="00D3117E"/>
    <w:rsid w:val="00D33099"/>
    <w:rsid w:val="00D4515E"/>
    <w:rsid w:val="00D5497B"/>
    <w:rsid w:val="00DC289D"/>
    <w:rsid w:val="00DF6344"/>
    <w:rsid w:val="00E41B66"/>
    <w:rsid w:val="00E53D12"/>
    <w:rsid w:val="00E561AE"/>
    <w:rsid w:val="00E7038F"/>
    <w:rsid w:val="00E70B05"/>
    <w:rsid w:val="00F35802"/>
    <w:rsid w:val="00F5519F"/>
    <w:rsid w:val="00F7554F"/>
    <w:rsid w:val="00FF24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35F2A"/>
  <w15:docId w15:val="{61BC5FB3-6036-43CE-86CD-F63AA3DBD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584"/>
    <w:pPr>
      <w:spacing w:after="139" w:line="252" w:lineRule="auto"/>
      <w:ind w:left="10" w:right="1"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3"/>
      <w:ind w:left="10" w:hanging="10"/>
      <w:outlineLvl w:val="0"/>
    </w:pPr>
    <w:rPr>
      <w:rFonts w:ascii="Calibri" w:eastAsia="Calibri" w:hAnsi="Calibri" w:cs="Calibri"/>
      <w:color w:val="2F5496"/>
      <w:sz w:val="32"/>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color w:val="2F5496"/>
      <w:sz w:val="26"/>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color w:val="2F5496"/>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2F5496"/>
      <w:sz w:val="24"/>
    </w:rPr>
  </w:style>
  <w:style w:type="character" w:customStyle="1" w:styleId="Heading2Char">
    <w:name w:val="Heading 2 Char"/>
    <w:link w:val="Heading2"/>
    <w:rPr>
      <w:rFonts w:ascii="Calibri" w:eastAsia="Calibri" w:hAnsi="Calibri" w:cs="Calibri"/>
      <w:color w:val="2F5496"/>
      <w:sz w:val="26"/>
    </w:rPr>
  </w:style>
  <w:style w:type="character" w:customStyle="1" w:styleId="Heading1Char">
    <w:name w:val="Heading 1 Char"/>
    <w:link w:val="Heading1"/>
    <w:rPr>
      <w:rFonts w:ascii="Calibri" w:eastAsia="Calibri" w:hAnsi="Calibri" w:cs="Calibri"/>
      <w:color w:val="2F5496"/>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A12DE"/>
    <w:pPr>
      <w:ind w:left="720"/>
      <w:contextualSpacing/>
    </w:pPr>
  </w:style>
  <w:style w:type="character" w:styleId="CommentReference">
    <w:name w:val="annotation reference"/>
    <w:basedOn w:val="DefaultParagraphFont"/>
    <w:uiPriority w:val="99"/>
    <w:semiHidden/>
    <w:unhideWhenUsed/>
    <w:rsid w:val="00495800"/>
    <w:rPr>
      <w:sz w:val="16"/>
      <w:szCs w:val="16"/>
    </w:rPr>
  </w:style>
  <w:style w:type="paragraph" w:styleId="CommentText">
    <w:name w:val="annotation text"/>
    <w:basedOn w:val="Normal"/>
    <w:link w:val="CommentTextChar"/>
    <w:uiPriority w:val="99"/>
    <w:semiHidden/>
    <w:unhideWhenUsed/>
    <w:rsid w:val="00495800"/>
    <w:pPr>
      <w:spacing w:line="240" w:lineRule="auto"/>
    </w:pPr>
    <w:rPr>
      <w:sz w:val="20"/>
      <w:szCs w:val="20"/>
    </w:rPr>
  </w:style>
  <w:style w:type="character" w:customStyle="1" w:styleId="CommentTextChar">
    <w:name w:val="Comment Text Char"/>
    <w:basedOn w:val="DefaultParagraphFont"/>
    <w:link w:val="CommentText"/>
    <w:uiPriority w:val="99"/>
    <w:semiHidden/>
    <w:rsid w:val="00495800"/>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495800"/>
    <w:rPr>
      <w:b/>
      <w:bCs/>
    </w:rPr>
  </w:style>
  <w:style w:type="character" w:customStyle="1" w:styleId="CommentSubjectChar">
    <w:name w:val="Comment Subject Char"/>
    <w:basedOn w:val="CommentTextChar"/>
    <w:link w:val="CommentSubject"/>
    <w:uiPriority w:val="99"/>
    <w:semiHidden/>
    <w:rsid w:val="00495800"/>
    <w:rPr>
      <w:rFonts w:ascii="Calibri" w:eastAsia="Calibri" w:hAnsi="Calibri" w:cs="Calibri"/>
      <w:b/>
      <w:bCs/>
      <w:color w:val="000000"/>
      <w:sz w:val="20"/>
      <w:szCs w:val="20"/>
    </w:rPr>
  </w:style>
  <w:style w:type="table" w:styleId="TableGrid0">
    <w:name w:val="Table Grid"/>
    <w:basedOn w:val="TableNormal"/>
    <w:uiPriority w:val="39"/>
    <w:rsid w:val="00811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59776">
      <w:bodyDiv w:val="1"/>
      <w:marLeft w:val="0"/>
      <w:marRight w:val="0"/>
      <w:marTop w:val="0"/>
      <w:marBottom w:val="0"/>
      <w:divBdr>
        <w:top w:val="none" w:sz="0" w:space="0" w:color="auto"/>
        <w:left w:val="none" w:sz="0" w:space="0" w:color="auto"/>
        <w:bottom w:val="none" w:sz="0" w:space="0" w:color="auto"/>
        <w:right w:val="none" w:sz="0" w:space="0" w:color="auto"/>
      </w:divBdr>
    </w:div>
    <w:div w:id="18662906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BAE9C-1E87-4AF8-B814-2E68A8DC7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6</Pages>
  <Words>771</Words>
  <Characters>4396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Suryawanshi, Harshal(GE Gas Power)</dc:creator>
  <cp:keywords/>
  <cp:lastModifiedBy>Tarapatla, Goutham (GE Vernova, consultant)</cp:lastModifiedBy>
  <cp:revision>22</cp:revision>
  <dcterms:created xsi:type="dcterms:W3CDTF">2023-03-17T13:18:00Z</dcterms:created>
  <dcterms:modified xsi:type="dcterms:W3CDTF">2024-07-23T16:44:00Z</dcterms:modified>
</cp:coreProperties>
</file>