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72D10" w14:textId="77777777" w:rsidR="001F73EB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RAJESH KATURI</w:t>
      </w:r>
    </w:p>
    <w:p w14:paraId="25989967" w14:textId="5E9DD9AC" w:rsidR="001F73EB" w:rsidRDefault="00000000"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Validation Engineer </w:t>
      </w:r>
    </w:p>
    <w:p w14:paraId="6A41CF0B" w14:textId="77777777" w:rsidR="001F73EB" w:rsidRDefault="00000000">
      <w:pPr>
        <w:pBdr>
          <w:bottom w:val="single" w:sz="8" w:space="6" w:color="2E75B6"/>
        </w:pBdr>
        <w:spacing w:after="40"/>
        <w:jc w:val="center"/>
      </w:pPr>
      <w:r>
        <w:t>Rajahmundry, Andhra Pradesh</w:t>
      </w:r>
      <w:r>
        <w:rPr>
          <w:color w:val="2E75B6"/>
        </w:rPr>
        <w:t xml:space="preserve">   |   </w:t>
      </w:r>
      <w:r>
        <w:t>+91-6301722898</w:t>
      </w:r>
      <w:r>
        <w:rPr>
          <w:color w:val="2E75B6"/>
        </w:rPr>
        <w:t xml:space="preserve">   |   </w:t>
      </w:r>
      <w:r>
        <w:t>rajeshkaturi115@gmail.com</w:t>
      </w:r>
    </w:p>
    <w:p w14:paraId="79B0D5E6" w14:textId="77777777" w:rsidR="001F73EB" w:rsidRDefault="001F73EB">
      <w:pPr>
        <w:spacing w:before="180"/>
      </w:pPr>
    </w:p>
    <w:p w14:paraId="100AD0E5" w14:textId="77777777" w:rsidR="001F73EB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09FC89E2" w14:textId="77777777" w:rsidR="001F73EB" w:rsidRDefault="00000000">
      <w:pPr>
        <w:spacing w:before="100" w:after="80"/>
      </w:pPr>
      <w:r>
        <w:t>Validation Engineer with 2+ years of experience in Gas Turbine Technology, specializing in 50Hz &amp; 60Hz systems, international project execution, and turbine validation. Experienced in European and Saudi Arabia projects. Holds an AWS Certified Cloud Practitioner credential with hands-on knowledge of DevOps tools and cloud infrastructure.</w:t>
      </w:r>
    </w:p>
    <w:p w14:paraId="3842486B" w14:textId="77777777" w:rsidR="001F73EB" w:rsidRDefault="001F73EB">
      <w:pPr>
        <w:spacing w:before="100"/>
      </w:pPr>
    </w:p>
    <w:p w14:paraId="61E0F5E1" w14:textId="77777777" w:rsidR="001F73EB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PROFESSIONAL EXPERIENCE</w:t>
      </w:r>
    </w:p>
    <w:p w14:paraId="0E459DBF" w14:textId="77777777" w:rsidR="001F73EB" w:rsidRDefault="00000000">
      <w:pPr>
        <w:spacing w:before="120" w:after="20"/>
      </w:pPr>
      <w:r>
        <w:rPr>
          <w:b/>
          <w:bCs/>
          <w:color w:val="1F4E79"/>
          <w:sz w:val="22"/>
          <w:szCs w:val="22"/>
        </w:rPr>
        <w:t>Validation Engineer – Gas Turbine Technology</w:t>
      </w:r>
    </w:p>
    <w:p w14:paraId="1FC1562C" w14:textId="77777777" w:rsidR="001F73EB" w:rsidRDefault="00000000">
      <w:pPr>
        <w:spacing w:after="80"/>
      </w:pPr>
      <w:r>
        <w:rPr>
          <w:i/>
          <w:iCs/>
          <w:color w:val="595959"/>
        </w:rPr>
        <w:t>2+ Years of Experience</w:t>
      </w:r>
    </w:p>
    <w:p w14:paraId="571388C9" w14:textId="77777777" w:rsidR="001F73E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Worked on validation and testing of gas turbine systems, including 50Hz and 60Hz configurations</w:t>
      </w:r>
    </w:p>
    <w:p w14:paraId="237366B4" w14:textId="77777777" w:rsidR="001F73E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Contributed to international projects in Europe and Saudi Arabia</w:t>
      </w:r>
    </w:p>
    <w:p w14:paraId="1D37DF82" w14:textId="77777777" w:rsidR="001F73E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Performed performance analysis, troubleshooting, and technical documentation</w:t>
      </w:r>
    </w:p>
    <w:p w14:paraId="03864915" w14:textId="77777777" w:rsidR="001F73E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Ensured compliance with engineering standards throughout project execution</w:t>
      </w:r>
    </w:p>
    <w:p w14:paraId="51AE6FB6" w14:textId="77777777" w:rsidR="001F73EB" w:rsidRDefault="001F73EB">
      <w:pPr>
        <w:spacing w:before="100"/>
      </w:pPr>
    </w:p>
    <w:p w14:paraId="25500395" w14:textId="77777777" w:rsidR="001F73EB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TECHNICAL SKILLS</w:t>
      </w:r>
    </w:p>
    <w:p w14:paraId="09A6395C" w14:textId="77777777" w:rsidR="001F73EB" w:rsidRDefault="001F73EB">
      <w:pPr>
        <w:spacing w:before="80"/>
      </w:pPr>
    </w:p>
    <w:p w14:paraId="48F323D0" w14:textId="77777777" w:rsidR="001F73EB" w:rsidRDefault="00000000">
      <w:pPr>
        <w:spacing w:before="40" w:after="40"/>
      </w:pPr>
      <w:r>
        <w:rPr>
          <w:b/>
          <w:bCs/>
          <w:color w:val="1F4E79"/>
        </w:rPr>
        <w:t xml:space="preserve">Domain: </w:t>
      </w:r>
      <w:r>
        <w:t>Gas Turbine Technology, Validation &amp; Testing, 50Hz/60Hz Systems</w:t>
      </w:r>
    </w:p>
    <w:p w14:paraId="3E6FFEF9" w14:textId="65EE24AD" w:rsidR="001F73EB" w:rsidRDefault="00000000">
      <w:pPr>
        <w:spacing w:before="40" w:after="40"/>
      </w:pPr>
      <w:r>
        <w:rPr>
          <w:b/>
          <w:bCs/>
          <w:color w:val="1F4E79"/>
        </w:rPr>
        <w:t>Programming:</w:t>
      </w:r>
      <w:r w:rsidR="0045766D">
        <w:t xml:space="preserve"> PLC, Basic Java</w:t>
      </w:r>
    </w:p>
    <w:p w14:paraId="2460EC87" w14:textId="77777777" w:rsidR="001F73EB" w:rsidRDefault="00000000">
      <w:pPr>
        <w:spacing w:before="40" w:after="40"/>
      </w:pPr>
      <w:r>
        <w:rPr>
          <w:b/>
          <w:bCs/>
          <w:color w:val="1F4E79"/>
        </w:rPr>
        <w:t xml:space="preserve">Productivity: </w:t>
      </w:r>
      <w:r>
        <w:t>MS Office – Excel, Word, PowerPoint</w:t>
      </w:r>
    </w:p>
    <w:p w14:paraId="355EAAAB" w14:textId="7E11A413" w:rsidR="001F73EB" w:rsidRDefault="00000000">
      <w:pPr>
        <w:spacing w:before="40" w:after="40"/>
      </w:pPr>
      <w:r>
        <w:rPr>
          <w:b/>
          <w:bCs/>
          <w:color w:val="1F4E79"/>
        </w:rPr>
        <w:t>Interests</w:t>
      </w:r>
      <w:r w:rsidRPr="0045766D">
        <w:rPr>
          <w:b/>
          <w:bCs/>
        </w:rPr>
        <w:t xml:space="preserve">: </w:t>
      </w:r>
      <w:r w:rsidR="0045766D" w:rsidRPr="0045766D">
        <w:t>PLC</w:t>
      </w:r>
      <w:r w:rsidR="0045766D" w:rsidRPr="0045766D">
        <w:rPr>
          <w:color w:val="1F4E79"/>
        </w:rPr>
        <w:t>,</w:t>
      </w:r>
      <w:r w:rsidR="0045766D" w:rsidRPr="0045766D">
        <w:t xml:space="preserve"> Power</w:t>
      </w:r>
      <w:r w:rsidR="0045766D">
        <w:t xml:space="preserve"> </w:t>
      </w:r>
      <w:r w:rsidR="0045766D" w:rsidRPr="0045766D">
        <w:t>Plant</w:t>
      </w:r>
      <w:r w:rsidR="0045766D">
        <w:rPr>
          <w:b/>
          <w:bCs/>
        </w:rPr>
        <w:t xml:space="preserve"> </w:t>
      </w:r>
      <w:r w:rsidR="0045766D" w:rsidRPr="0045766D">
        <w:t>controls</w:t>
      </w:r>
      <w:r w:rsidR="0045766D">
        <w:t>.</w:t>
      </w:r>
    </w:p>
    <w:p w14:paraId="0BC641BC" w14:textId="77777777" w:rsidR="001F73EB" w:rsidRDefault="001F73EB">
      <w:pPr>
        <w:spacing w:before="100"/>
      </w:pPr>
    </w:p>
    <w:p w14:paraId="4FD47415" w14:textId="77777777" w:rsidR="001F73EB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EDUCATION</w:t>
      </w:r>
    </w:p>
    <w:p w14:paraId="2476189B" w14:textId="77777777" w:rsidR="001F73EB" w:rsidRDefault="001F73EB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780"/>
        <w:gridCol w:w="1260"/>
        <w:gridCol w:w="1440"/>
      </w:tblGrid>
      <w:tr w:rsidR="001F73EB" w14:paraId="726B05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B704" w14:textId="77777777" w:rsidR="001F73EB" w:rsidRDefault="00000000">
            <w:r>
              <w:rPr>
                <w:b/>
                <w:bCs/>
                <w:color w:val="1F4E79"/>
              </w:rPr>
              <w:t>Qualification</w:t>
            </w:r>
          </w:p>
        </w:tc>
        <w:tc>
          <w:tcPr>
            <w:tcW w:w="3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03F3" w14:textId="77777777" w:rsidR="001F73EB" w:rsidRDefault="00000000">
            <w:r>
              <w:rPr>
                <w:b/>
                <w:bCs/>
                <w:color w:val="1F4E79"/>
              </w:rPr>
              <w:t>Institution</w:t>
            </w:r>
          </w:p>
        </w:tc>
        <w:tc>
          <w:tcPr>
            <w:tcW w:w="126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3F8B" w14:textId="77777777" w:rsidR="001F73EB" w:rsidRDefault="00000000">
            <w:r>
              <w:rPr>
                <w:b/>
                <w:bCs/>
                <w:color w:val="1F4E79"/>
              </w:rPr>
              <w:t>Year</w:t>
            </w:r>
          </w:p>
        </w:tc>
        <w:tc>
          <w:tcPr>
            <w:tcW w:w="144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8F2A" w14:textId="77777777" w:rsidR="001F73EB" w:rsidRDefault="00000000">
            <w:r>
              <w:rPr>
                <w:b/>
                <w:bCs/>
                <w:color w:val="1F4E79"/>
              </w:rPr>
              <w:t>Score</w:t>
            </w:r>
          </w:p>
        </w:tc>
      </w:tr>
      <w:tr w:rsidR="001F73EB" w14:paraId="17ED55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2892" w14:textId="77777777" w:rsidR="001F73EB" w:rsidRDefault="00000000">
            <w:r>
              <w:t>B.Tech (ECE)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2C66" w14:textId="77777777" w:rsidR="001F73EB" w:rsidRDefault="00000000">
            <w:r>
              <w:t>PRIST University, Thanjavur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2A36" w14:textId="77777777" w:rsidR="001F73EB" w:rsidRDefault="00000000">
            <w:r>
              <w:t>2019–2023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1556" w14:textId="77777777" w:rsidR="001F73EB" w:rsidRDefault="00000000">
            <w:r>
              <w:t>7.8 CGPA</w:t>
            </w:r>
          </w:p>
        </w:tc>
      </w:tr>
      <w:tr w:rsidR="001F73EB" w14:paraId="74F060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0CB2" w14:textId="77777777" w:rsidR="001F73EB" w:rsidRDefault="00000000">
            <w:r>
              <w:t>Intermediate</w:t>
            </w:r>
          </w:p>
        </w:tc>
        <w:tc>
          <w:tcPr>
            <w:tcW w:w="378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B360" w14:textId="77777777" w:rsidR="001F73EB" w:rsidRDefault="00000000">
            <w:r>
              <w:t>Narayana Junior College, Rajahmundry</w:t>
            </w:r>
          </w:p>
        </w:tc>
        <w:tc>
          <w:tcPr>
            <w:tcW w:w="12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31E2" w14:textId="77777777" w:rsidR="001F73EB" w:rsidRDefault="00000000">
            <w:r>
              <w:t>2016–2018</w:t>
            </w:r>
          </w:p>
        </w:tc>
        <w:tc>
          <w:tcPr>
            <w:tcW w:w="144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73EE" w14:textId="77777777" w:rsidR="001F73EB" w:rsidRDefault="00000000">
            <w:r>
              <w:t>66.7%</w:t>
            </w:r>
          </w:p>
        </w:tc>
      </w:tr>
      <w:tr w:rsidR="001F73EB" w14:paraId="2A7F11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F5EA" w14:textId="77777777" w:rsidR="001F73EB" w:rsidRDefault="00000000">
            <w:r>
              <w:t>S.S.C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FE6F" w14:textId="77777777" w:rsidR="001F73EB" w:rsidRDefault="00000000">
            <w:r>
              <w:t>Sri Chaitanya Techno School, Rajahmundry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956F" w14:textId="77777777" w:rsidR="001F73EB" w:rsidRDefault="00000000">
            <w:r>
              <w:t>2015–2016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8423" w14:textId="77777777" w:rsidR="001F73EB" w:rsidRDefault="00000000">
            <w:r>
              <w:t>7.5 GPA</w:t>
            </w:r>
          </w:p>
        </w:tc>
      </w:tr>
    </w:tbl>
    <w:p w14:paraId="67C0CD5E" w14:textId="77777777" w:rsidR="001F73EB" w:rsidRDefault="001F73EB">
      <w:pPr>
        <w:spacing w:before="100"/>
      </w:pPr>
    </w:p>
    <w:p w14:paraId="6A9379B2" w14:textId="77777777" w:rsidR="001F73EB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CERTIFICATIONS</w:t>
      </w:r>
    </w:p>
    <w:p w14:paraId="36B086BE" w14:textId="77777777" w:rsidR="001F73E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AWS Certified Cloud Practitioner – Amazon Web Services</w:t>
      </w:r>
    </w:p>
    <w:p w14:paraId="2D2E0223" w14:textId="77777777" w:rsidR="001F73EB" w:rsidRDefault="001F73EB">
      <w:pPr>
        <w:spacing w:before="100"/>
      </w:pPr>
    </w:p>
    <w:p w14:paraId="5914CDC2" w14:textId="77777777" w:rsidR="001F73EB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DECLARATION</w:t>
      </w:r>
    </w:p>
    <w:p w14:paraId="0E266B8A" w14:textId="77777777" w:rsidR="001F73EB" w:rsidRDefault="00000000">
      <w:pPr>
        <w:spacing w:before="100" w:after="80"/>
      </w:pPr>
      <w:r>
        <w:lastRenderedPageBreak/>
        <w:t>I hereby declare that the above-mentioned details are true to the best of my knowledge.</w:t>
      </w:r>
    </w:p>
    <w:p w14:paraId="72F83B5C" w14:textId="42686D83" w:rsidR="001F73EB" w:rsidRDefault="00000000">
      <w:pPr>
        <w:spacing w:before="80" w:after="40"/>
      </w:pPr>
      <w:r>
        <w:t xml:space="preserve">Place: </w:t>
      </w:r>
      <w:r w:rsidR="00340694">
        <w:t>Remote</w:t>
      </w:r>
    </w:p>
    <w:sectPr w:rsidR="001F73E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1143C"/>
    <w:multiLevelType w:val="hybridMultilevel"/>
    <w:tmpl w:val="53DEDE6E"/>
    <w:lvl w:ilvl="0" w:tplc="AAC8395C">
      <w:start w:val="1"/>
      <w:numFmt w:val="bullet"/>
      <w:lvlText w:val="●"/>
      <w:lvlJc w:val="left"/>
      <w:pPr>
        <w:ind w:left="720" w:hanging="360"/>
      </w:pPr>
    </w:lvl>
    <w:lvl w:ilvl="1" w:tplc="EF588E9E">
      <w:start w:val="1"/>
      <w:numFmt w:val="bullet"/>
      <w:lvlText w:val="○"/>
      <w:lvlJc w:val="left"/>
      <w:pPr>
        <w:ind w:left="1440" w:hanging="360"/>
      </w:pPr>
    </w:lvl>
    <w:lvl w:ilvl="2" w:tplc="B67643A4">
      <w:start w:val="1"/>
      <w:numFmt w:val="bullet"/>
      <w:lvlText w:val="■"/>
      <w:lvlJc w:val="left"/>
      <w:pPr>
        <w:ind w:left="2160" w:hanging="360"/>
      </w:pPr>
    </w:lvl>
    <w:lvl w:ilvl="3" w:tplc="6AD4A5D2">
      <w:start w:val="1"/>
      <w:numFmt w:val="bullet"/>
      <w:lvlText w:val="●"/>
      <w:lvlJc w:val="left"/>
      <w:pPr>
        <w:ind w:left="2880" w:hanging="360"/>
      </w:pPr>
    </w:lvl>
    <w:lvl w:ilvl="4" w:tplc="DAE4DCDC">
      <w:start w:val="1"/>
      <w:numFmt w:val="bullet"/>
      <w:lvlText w:val="○"/>
      <w:lvlJc w:val="left"/>
      <w:pPr>
        <w:ind w:left="3600" w:hanging="360"/>
      </w:pPr>
    </w:lvl>
    <w:lvl w:ilvl="5" w:tplc="683ADFE0">
      <w:start w:val="1"/>
      <w:numFmt w:val="bullet"/>
      <w:lvlText w:val="■"/>
      <w:lvlJc w:val="left"/>
      <w:pPr>
        <w:ind w:left="4320" w:hanging="360"/>
      </w:pPr>
    </w:lvl>
    <w:lvl w:ilvl="6" w:tplc="2E8AE77C">
      <w:start w:val="1"/>
      <w:numFmt w:val="bullet"/>
      <w:lvlText w:val="●"/>
      <w:lvlJc w:val="left"/>
      <w:pPr>
        <w:ind w:left="5040" w:hanging="360"/>
      </w:pPr>
    </w:lvl>
    <w:lvl w:ilvl="7" w:tplc="25964536">
      <w:start w:val="1"/>
      <w:numFmt w:val="bullet"/>
      <w:lvlText w:val="●"/>
      <w:lvlJc w:val="left"/>
      <w:pPr>
        <w:ind w:left="5760" w:hanging="360"/>
      </w:pPr>
    </w:lvl>
    <w:lvl w:ilvl="8" w:tplc="9F2838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6B2E9D"/>
    <w:multiLevelType w:val="hybridMultilevel"/>
    <w:tmpl w:val="F90E4862"/>
    <w:lvl w:ilvl="0" w:tplc="6A0CA870">
      <w:start w:val="1"/>
      <w:numFmt w:val="bullet"/>
      <w:lvlText w:val="•"/>
      <w:lvlJc w:val="left"/>
      <w:pPr>
        <w:ind w:left="440" w:hanging="280"/>
      </w:pPr>
    </w:lvl>
    <w:lvl w:ilvl="1" w:tplc="7CD6BD3C">
      <w:numFmt w:val="decimal"/>
      <w:lvlText w:val=""/>
      <w:lvlJc w:val="left"/>
    </w:lvl>
    <w:lvl w:ilvl="2" w:tplc="392C9522">
      <w:numFmt w:val="decimal"/>
      <w:lvlText w:val=""/>
      <w:lvlJc w:val="left"/>
    </w:lvl>
    <w:lvl w:ilvl="3" w:tplc="BA56F85E">
      <w:numFmt w:val="decimal"/>
      <w:lvlText w:val=""/>
      <w:lvlJc w:val="left"/>
    </w:lvl>
    <w:lvl w:ilvl="4" w:tplc="D4A2EA30">
      <w:numFmt w:val="decimal"/>
      <w:lvlText w:val=""/>
      <w:lvlJc w:val="left"/>
    </w:lvl>
    <w:lvl w:ilvl="5" w:tplc="F3DC0282">
      <w:numFmt w:val="decimal"/>
      <w:lvlText w:val=""/>
      <w:lvlJc w:val="left"/>
    </w:lvl>
    <w:lvl w:ilvl="6" w:tplc="A95A8678">
      <w:numFmt w:val="decimal"/>
      <w:lvlText w:val=""/>
      <w:lvlJc w:val="left"/>
    </w:lvl>
    <w:lvl w:ilvl="7" w:tplc="284C5764">
      <w:numFmt w:val="decimal"/>
      <w:lvlText w:val=""/>
      <w:lvlJc w:val="left"/>
    </w:lvl>
    <w:lvl w:ilvl="8" w:tplc="0F16FA9E">
      <w:numFmt w:val="decimal"/>
      <w:lvlText w:val=""/>
      <w:lvlJc w:val="left"/>
    </w:lvl>
  </w:abstractNum>
  <w:num w:numId="1" w16cid:durableId="1623880496">
    <w:abstractNumId w:val="0"/>
    <w:lvlOverride w:ilvl="0">
      <w:startOverride w:val="1"/>
    </w:lvlOverride>
  </w:num>
  <w:num w:numId="2" w16cid:durableId="2175178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3EB"/>
    <w:rsid w:val="001F73EB"/>
    <w:rsid w:val="00340694"/>
    <w:rsid w:val="0045766D"/>
    <w:rsid w:val="00FA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7074"/>
  <w15:docId w15:val="{A1AFDCF8-3C6F-4340-850E-F683C5CF2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Katuri, Sridattarajesh (GE Vernova, consultant)</cp:lastModifiedBy>
  <cp:revision>3</cp:revision>
  <dcterms:created xsi:type="dcterms:W3CDTF">2026-04-28T08:37:00Z</dcterms:created>
  <dcterms:modified xsi:type="dcterms:W3CDTF">2026-04-28T08:37:00Z</dcterms:modified>
</cp:coreProperties>
</file>