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charts/colors1.xml" ContentType="application/vnd.ms-office.chartcolorstyl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charts/style1.xml" ContentType="application/vnd.ms-office.chartstyle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24  September</w:t>
            </w:r>
            <w:r>
              <w:rPr>
                <w:rFonts w:cs="Calibri"/>
              </w:rPr>
              <w:t xml:space="preserve">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PNT2022TMID45477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– Smart Farmer-IoT Enabled smart Farming Application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Template:</w:t>
      </w:r>
    </w:p>
    <w:p>
      <w:pPr>
        <w:pStyle w:val="style0"/>
        <w:rPr>
          <w:rFonts w:cs="Calibri"/>
        </w:rPr>
      </w:pPr>
    </w:p>
    <w:tbl>
      <w:tblPr>
        <w:tblStyle w:val="style154"/>
        <w:tblW w:w="9067" w:type="dxa"/>
        <w:tblLook w:val="04A0" w:firstRow="1" w:lastRow="0" w:firstColumn="1" w:lastColumn="0" w:noHBand="0" w:noVBand="1"/>
      </w:tblPr>
      <w:tblGrid>
        <w:gridCol w:w="1504"/>
        <w:gridCol w:w="3198"/>
        <w:gridCol w:w="4366"/>
      </w:tblGrid>
      <w:tr>
        <w:trPr>
          <w:trHeight w:val="557" w:hRule="atLeast"/>
        </w:trPr>
        <w:tc>
          <w:tcPr>
            <w:tcW w:w="9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S.No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222222"/>
                <w:sz w:val="24"/>
                <w:szCs w:val="24"/>
                <w:lang w:val="en-US"/>
              </w:rPr>
              <w:t>Problem Statement (Problem to be solved)</w:t>
            </w:r>
          </w:p>
        </w:tc>
        <w:tc>
          <w:tcPr>
            <w:tcW w:w="4508" w:type="dxa"/>
            <w:tcBorders/>
          </w:tcPr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monitering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field is often, very difficult for the formers. 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Watering the field is a difficult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process,f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rmers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have to wait in the field until the water covers the whole farm field.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Continuous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monitering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soil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moiture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level,temperature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level,and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humidity levels are need for farmers, because it affects growth in plant and crop yield.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Power supply is one of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problems ,because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village side ,available electricity is very low.</w:t>
            </w:r>
          </w:p>
          <w:p>
            <w:pPr>
              <w:pStyle w:val="style179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222222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4508" w:type="dxa"/>
            <w:tcBorders/>
          </w:tcPr>
          <w:p>
            <w:pPr>
              <w:pStyle w:val="style179"/>
              <w:numPr>
                <w:ilvl w:val="0"/>
                <w:numId w:val="17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We can use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sensors ,it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collect the values of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temperature,humidity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soil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moiture.Through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this increase the growth in plant and crop yield. 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we can use time control systems for motor 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on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&amp;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off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.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To use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drones ,it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monitoring the crop condition.</w:t>
            </w:r>
          </w:p>
        </w:tc>
      </w:tr>
      <w:tr>
        <w:tblPrEx/>
        <w:trPr>
          <w:trHeight w:val="850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222222"/>
                <w:sz w:val="24"/>
                <w:szCs w:val="24"/>
                <w:lang w:val="en-US"/>
              </w:rPr>
              <w:t xml:space="preserve">Novelty / Uniqueness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 xml:space="preserve">Remote access:  </w:t>
            </w:r>
          </w:p>
          <w:p>
            <w:pPr>
              <w:pStyle w:val="style179"/>
              <w:numPr>
                <w:ilvl w:val="0"/>
                <w:numId w:val="14"/>
              </w:num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It helps the farmers to monitor the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 xml:space="preserve"> field and operate the motor from anywhere.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llert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 xml:space="preserve"> messages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>
            <w:pPr>
              <w:pStyle w:val="style179"/>
              <w:numPr>
                <w:ilvl w:val="0"/>
                <w:numId w:val="14"/>
              </w:num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IOT sensor nodes collect the information from the forming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environment ,such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as soil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moiture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, air humidity,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temperature,pest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images and water quality , then transmit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collected data to IOT backhaul device.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222222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4508" w:type="dxa"/>
            <w:tcBorders/>
          </w:tcPr>
          <w:p>
            <w:pPr>
              <w:pStyle w:val="style179"/>
              <w:numPr>
                <w:ilvl w:val="0"/>
                <w:numId w:val="7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It saves the lot of times.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It reduces the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wages for 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labours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in agriculture field.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IOT can help improve customer relationship by enhancing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custormers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overall experience.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Iot can also helps in e-commerce business and increase sales.</w:t>
            </w:r>
          </w:p>
          <w:p>
            <w:pPr>
              <w:pStyle w:val="style179"/>
              <w:numPr>
                <w:ilvl w:val="0"/>
                <w:numId w:val="1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It makes a wealthy society.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222222"/>
                <w:sz w:val="24"/>
                <w:szCs w:val="24"/>
                <w:lang w:val="en-US"/>
              </w:rPr>
              <w:t>Business Model (Revenue Model)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Revenue (No. of Users vs Months)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527457</wp:posOffset>
                  </wp:positionH>
                  <wp:positionV relativeFrom="page">
                    <wp:posOffset>218944</wp:posOffset>
                  </wp:positionV>
                  <wp:extent cx="2028854" cy="1616770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"/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User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             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</w:t>
            </w:r>
            <w:r>
              <w:rPr>
                <w:lang w:val="en-US"/>
              </w:rPr>
              <w:t>Months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ascii="Times New Roman" w:cs="Times New Roman" w:eastAsia="Arial" w:hAnsi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Arial" w:hAnsi="Times New Roman"/>
                <w:color w:val="222222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4508" w:type="dxa"/>
            <w:tcBorders/>
          </w:tcPr>
          <w:p>
            <w:pPr>
              <w:pStyle w:val="style179"/>
              <w:numPr>
                <w:ilvl w:val="0"/>
                <w:numId w:val="13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Scalability in smart farming refers to the adaptability of a system to increase the capacity, for example, the number of technology devices such as sensors and actuators, while enabling timely analysis.</w:t>
            </w:r>
          </w:p>
        </w:tc>
      </w:tr>
    </w:tbl>
    <w:p>
      <w:pPr>
        <w:pStyle w:val="style0"/>
        <w:rPr>
          <w:rFonts w:cs="Calibri"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14E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0000002"/>
    <w:multiLevelType w:val="hybridMultilevel"/>
    <w:tmpl w:val="95F0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7AF0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4DE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hart" Target="charts/chart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___1.xlsx"/><Relationship Id="rId2" Type="http://schemas.microsoft.com/office/2011/relationships/chartStyle" Target="style1.xml"/><Relationship Id="rId3" Type="http://schemas.microsoft.com/office/2011/relationships/chartColorStyle" Target="colors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00070544541617"/>
          <c:y val="0.14748057482913648"/>
          <c:w val="0.8730170573780783"/>
          <c:h val="0.728585176852893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Users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200.0</c:v>
                </c:pt>
                <c:pt idx="1">
                  <c:v>350.0</c:v>
                </c:pt>
                <c:pt idx="2">
                  <c:v>523.0</c:v>
                </c:pt>
                <c:pt idx="3">
                  <c:v>740.0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7965008"/>
        <c:axId val="767962928"/>
      </c:scatterChart>
      <c:valAx>
        <c:axId val="767965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7962928"/>
        <c:crosses val="autoZero"/>
        <c:crossBetween val="midCat"/>
      </c:valAx>
      <c:valAx>
        <c:axId val="76796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7965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296</Words>
  <Pages>2</Pages>
  <Characters>1644</Characters>
  <Application>WPS Office</Application>
  <DocSecurity>0</DocSecurity>
  <Paragraphs>72</Paragraphs>
  <ScaleCrop>false</ScaleCrop>
  <LinksUpToDate>false</LinksUpToDate>
  <CharactersWithSpaces>1946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2022-10-01T04:45:00Z</dcterms:created>
  <dc:creator>Amarender Katkam</dc:creator>
  <lastModifiedBy>RMX2103</lastModifiedBy>
  <dcterms:modified xsi:type="dcterms:W3CDTF">2022-11-06T06:12:08Z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19c60841b7844ad043f21ac3eecf1364eb884aedf262e20a82ca65e7a3f8f327</vt:lpwstr>
  </property>
  <property fmtid="{D5CDD505-2E9C-101B-9397-08002B2CF9AE}" pid="3" name="ICV">
    <vt:lpwstr>76088ef7f5b04486bc870919eb699ef8</vt:lpwstr>
  </property>
</Properties>
</file>