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8D9C" w14:textId="743CCE50" w:rsidR="00942E8F" w:rsidRDefault="00897E2D" w:rsidP="00897E2D">
      <w:pPr>
        <w:pStyle w:val="Heading1"/>
        <w:jc w:val="center"/>
      </w:pPr>
      <w:r w:rsidRPr="00897E2D">
        <w:t>Implementation Evidence</w:t>
      </w:r>
    </w:p>
    <w:p w14:paraId="1623300B" w14:textId="77777777" w:rsidR="00897E2D" w:rsidRPr="00897E2D" w:rsidRDefault="00897E2D" w:rsidP="00897E2D">
      <w:r w:rsidRPr="00897E2D">
        <w:rPr>
          <w:b/>
          <w:bCs/>
        </w:rPr>
        <w:t>Implementation Evidence</w:t>
      </w:r>
    </w:p>
    <w:p w14:paraId="5EF6E545" w14:textId="77777777" w:rsidR="00897E2D" w:rsidRPr="00897E2D" w:rsidRDefault="00897E2D" w:rsidP="00897E2D">
      <w:r w:rsidRPr="00897E2D">
        <w:t>The project was implemented in ServiceNow using Flow Designer. The implementation includes the creation of the Incident Workflow table, configuration of required fields and dependent choices, development of the Auto Classify School IT Tickets flow, keyword-based ticket classification, and automated email notification. The following screenshots provide evidence of the implemented components and configuration.</w:t>
      </w:r>
    </w:p>
    <w:p w14:paraId="2C9C1D7D" w14:textId="70E47482" w:rsidR="00897E2D" w:rsidRDefault="00897E2D" w:rsidP="00916DDB">
      <w:pPr>
        <w:pStyle w:val="Heading3"/>
        <w:numPr>
          <w:ilvl w:val="0"/>
          <w:numId w:val="1"/>
        </w:numPr>
        <w:jc w:val="center"/>
      </w:pPr>
      <w:r w:rsidRPr="00897E2D">
        <w:t>Update Set Configuration</w:t>
      </w:r>
    </w:p>
    <w:p w14:paraId="1D5FF91D" w14:textId="77777777" w:rsidR="00916DDB" w:rsidRPr="00916DDB" w:rsidRDefault="00916DDB" w:rsidP="00916DDB"/>
    <w:p w14:paraId="5B694762" w14:textId="649D32A6" w:rsidR="00897E2D" w:rsidRDefault="00897E2D" w:rsidP="00897E2D">
      <w:r>
        <w:drawing>
          <wp:inline distT="0" distB="0" distL="0" distR="0" wp14:anchorId="7DACF5E6" wp14:editId="6A96201E">
            <wp:extent cx="5731510" cy="3222625"/>
            <wp:effectExtent l="0" t="0" r="2540" b="0"/>
            <wp:docPr id="178845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0858" name="Picture 1788450858"/>
                    <pic:cNvPicPr/>
                  </pic:nvPicPr>
                  <pic:blipFill>
                    <a:blip r:embed="rId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07B286B" w14:textId="77777777" w:rsidR="00897E2D" w:rsidRDefault="00897E2D" w:rsidP="00897E2D"/>
    <w:p w14:paraId="6A6F6C09" w14:textId="7A0E49E1" w:rsidR="00897E2D" w:rsidRDefault="00897E2D" w:rsidP="00916DDB">
      <w:pPr>
        <w:pStyle w:val="Heading2"/>
        <w:numPr>
          <w:ilvl w:val="0"/>
          <w:numId w:val="1"/>
        </w:numPr>
        <w:jc w:val="center"/>
      </w:pPr>
      <w:r w:rsidRPr="00897E2D">
        <w:lastRenderedPageBreak/>
        <w:t>Incident Workflow Table</w:t>
      </w:r>
    </w:p>
    <w:p w14:paraId="3369B9EB" w14:textId="4A4CE153" w:rsidR="00897E2D" w:rsidRDefault="00916DDB" w:rsidP="00897E2D">
      <w:pPr>
        <w:ind w:left="360"/>
      </w:pPr>
      <w:r>
        <w:drawing>
          <wp:inline distT="0" distB="0" distL="0" distR="0" wp14:anchorId="026D1130" wp14:editId="30CC189F">
            <wp:extent cx="5731510" cy="3222625"/>
            <wp:effectExtent l="0" t="0" r="2540" b="0"/>
            <wp:docPr id="7856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99" name="Picture 7856799"/>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DF0A411" w14:textId="77777777" w:rsidR="00916DDB" w:rsidRDefault="00916DDB" w:rsidP="00897E2D">
      <w:pPr>
        <w:ind w:left="360"/>
      </w:pPr>
    </w:p>
    <w:p w14:paraId="70B9F285" w14:textId="528DB0D1" w:rsidR="00916DDB" w:rsidRDefault="00916DDB" w:rsidP="00916DDB">
      <w:pPr>
        <w:pStyle w:val="Heading2"/>
        <w:numPr>
          <w:ilvl w:val="0"/>
          <w:numId w:val="1"/>
        </w:numPr>
      </w:pPr>
      <w:r w:rsidRPr="00916DDB">
        <w:t>Field Configuration</w:t>
      </w:r>
    </w:p>
    <w:p w14:paraId="0004C888" w14:textId="77777777" w:rsidR="00916DDB" w:rsidRDefault="00916DDB" w:rsidP="00916DDB"/>
    <w:p w14:paraId="64DEC2C4" w14:textId="251DD19C" w:rsidR="00916DDB" w:rsidRDefault="00916DDB" w:rsidP="00916DDB">
      <w:r>
        <w:drawing>
          <wp:inline distT="0" distB="0" distL="0" distR="0" wp14:anchorId="03FF0679" wp14:editId="1B5643FF">
            <wp:extent cx="5731510" cy="2228850"/>
            <wp:effectExtent l="0" t="0" r="2540" b="0"/>
            <wp:docPr id="374240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0178" name="Picture 374240178"/>
                    <pic:cNvPicPr/>
                  </pic:nvPicPr>
                  <pic:blipFill>
                    <a:blip r:embed="rId7">
                      <a:extLst>
                        <a:ext uri="{28A0092B-C50C-407E-A947-70E740481C1C}">
                          <a14:useLocalDpi xmlns:a14="http://schemas.microsoft.com/office/drawing/2010/main" val="0"/>
                        </a:ext>
                      </a:extLst>
                    </a:blip>
                    <a:stretch>
                      <a:fillRect/>
                    </a:stretch>
                  </pic:blipFill>
                  <pic:spPr>
                    <a:xfrm>
                      <a:off x="0" y="0"/>
                      <a:ext cx="5731510" cy="2228850"/>
                    </a:xfrm>
                    <a:prstGeom prst="rect">
                      <a:avLst/>
                    </a:prstGeom>
                  </pic:spPr>
                </pic:pic>
              </a:graphicData>
            </a:graphic>
          </wp:inline>
        </w:drawing>
      </w:r>
    </w:p>
    <w:p w14:paraId="326EB9D1" w14:textId="77777777" w:rsidR="00916DDB" w:rsidRDefault="00916DDB" w:rsidP="00916DDB"/>
    <w:p w14:paraId="62FD2056" w14:textId="3D7D8033" w:rsidR="00916DDB" w:rsidRDefault="00916DDB" w:rsidP="00916DDB">
      <w:pPr>
        <w:pStyle w:val="Heading2"/>
        <w:numPr>
          <w:ilvl w:val="0"/>
          <w:numId w:val="1"/>
        </w:numPr>
        <w:jc w:val="center"/>
      </w:pPr>
      <w:r w:rsidRPr="00916DDB">
        <w:lastRenderedPageBreak/>
        <w:t>Dependent Choice Configuration</w:t>
      </w:r>
    </w:p>
    <w:p w14:paraId="2CC28538" w14:textId="3DFEB213" w:rsidR="00916DDB" w:rsidRDefault="003D383B" w:rsidP="00916DDB">
      <w:pPr>
        <w:pStyle w:val="ListParagraph"/>
        <w:numPr>
          <w:ilvl w:val="0"/>
          <w:numId w:val="1"/>
        </w:numPr>
      </w:pPr>
      <w:r>
        <w:drawing>
          <wp:inline distT="0" distB="0" distL="0" distR="0" wp14:anchorId="6F025B64" wp14:editId="0403532D">
            <wp:extent cx="5731510" cy="3222625"/>
            <wp:effectExtent l="0" t="0" r="2540" b="0"/>
            <wp:docPr id="13113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9953" name="Picture 131139953"/>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DABD3E4" w14:textId="77777777" w:rsidR="003D383B" w:rsidRPr="003D383B" w:rsidRDefault="003D383B" w:rsidP="003D383B"/>
    <w:p w14:paraId="49998FC2" w14:textId="00C499E2" w:rsidR="003D383B" w:rsidRDefault="00421835" w:rsidP="00421835">
      <w:pPr>
        <w:pStyle w:val="Heading2"/>
        <w:jc w:val="center"/>
      </w:pPr>
      <w:r w:rsidRPr="00421835">
        <w:lastRenderedPageBreak/>
        <w:t>5. Flow Designer Configuration</w:t>
      </w:r>
    </w:p>
    <w:p w14:paraId="54DCA02E" w14:textId="4A7436AE" w:rsidR="00421835" w:rsidRDefault="00421835" w:rsidP="00421835">
      <w:r>
        <w:drawing>
          <wp:inline distT="0" distB="0" distL="0" distR="0" wp14:anchorId="67629756" wp14:editId="67AB2926">
            <wp:extent cx="4115374" cy="5658640"/>
            <wp:effectExtent l="0" t="0" r="0" b="0"/>
            <wp:docPr id="57784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44261" name="Picture 577844261"/>
                    <pic:cNvPicPr/>
                  </pic:nvPicPr>
                  <pic:blipFill>
                    <a:blip r:embed="rId9">
                      <a:extLst>
                        <a:ext uri="{28A0092B-C50C-407E-A947-70E740481C1C}">
                          <a14:useLocalDpi xmlns:a14="http://schemas.microsoft.com/office/drawing/2010/main" val="0"/>
                        </a:ext>
                      </a:extLst>
                    </a:blip>
                    <a:stretch>
                      <a:fillRect/>
                    </a:stretch>
                  </pic:blipFill>
                  <pic:spPr>
                    <a:xfrm>
                      <a:off x="0" y="0"/>
                      <a:ext cx="4115374" cy="5658640"/>
                    </a:xfrm>
                    <a:prstGeom prst="rect">
                      <a:avLst/>
                    </a:prstGeom>
                  </pic:spPr>
                </pic:pic>
              </a:graphicData>
            </a:graphic>
          </wp:inline>
        </w:drawing>
      </w:r>
    </w:p>
    <w:p w14:paraId="44D726A6" w14:textId="2FA41787" w:rsidR="009A28B5" w:rsidRPr="007D08FC" w:rsidRDefault="007D08FC" w:rsidP="007D08FC">
      <w:pPr>
        <w:pStyle w:val="Heading2"/>
        <w:jc w:val="center"/>
      </w:pPr>
      <w:r w:rsidRPr="007D08FC">
        <w:lastRenderedPageBreak/>
        <w:t>6. Email Notification</w:t>
      </w:r>
    </w:p>
    <w:p w14:paraId="44D8B04C" w14:textId="6D59485F" w:rsidR="009A28B5" w:rsidRPr="009A28B5" w:rsidRDefault="007D08FC" w:rsidP="009A28B5">
      <w:pPr>
        <w:ind w:left="360"/>
      </w:pPr>
      <w:r>
        <w:drawing>
          <wp:inline distT="0" distB="0" distL="0" distR="0" wp14:anchorId="153A67CA" wp14:editId="1DAE670C">
            <wp:extent cx="5731510" cy="3222625"/>
            <wp:effectExtent l="0" t="0" r="2540" b="0"/>
            <wp:docPr id="39199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99848" name="Picture 391999848"/>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C3DAF91" w14:textId="77777777" w:rsidR="003D383B" w:rsidRDefault="003D383B" w:rsidP="003D383B">
      <w:pPr>
        <w:jc w:val="right"/>
      </w:pPr>
    </w:p>
    <w:p w14:paraId="02A33E9F" w14:textId="58B275FB" w:rsidR="007D08FC" w:rsidRDefault="007D08FC" w:rsidP="007D08FC">
      <w:pPr>
        <w:pStyle w:val="Heading2"/>
        <w:jc w:val="center"/>
      </w:pPr>
      <w:r w:rsidRPr="007D08FC">
        <w:t>7. Implementation Result</w:t>
      </w:r>
    </w:p>
    <w:p w14:paraId="276C328A" w14:textId="040BE132" w:rsidR="007D08FC" w:rsidRDefault="007D08FC" w:rsidP="007D08FC">
      <w:r w:rsidRPr="007D08FC">
        <w:t>The implemented workflow successfully classifies IT support tickets based on the Short Description, assigns the appropriate Category and Subcategory, and sends an automated confirmation email to the caller.</w:t>
      </w:r>
    </w:p>
    <w:p w14:paraId="7E37CFF0" w14:textId="7F6D8D7C" w:rsidR="007D08FC" w:rsidRPr="007D08FC" w:rsidRDefault="007D08FC" w:rsidP="007D08FC">
      <w:r>
        <w:drawing>
          <wp:inline distT="0" distB="0" distL="0" distR="0" wp14:anchorId="28D9CF13" wp14:editId="53A35269">
            <wp:extent cx="5731510" cy="3222625"/>
            <wp:effectExtent l="0" t="0" r="2540" b="0"/>
            <wp:docPr id="2062708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08746" name="Picture 20627087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sectPr w:rsidR="007D08FC" w:rsidRPr="007D0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F7562"/>
    <w:multiLevelType w:val="hybridMultilevel"/>
    <w:tmpl w:val="721E6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719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B8"/>
    <w:rsid w:val="00000284"/>
    <w:rsid w:val="00091E88"/>
    <w:rsid w:val="001C031C"/>
    <w:rsid w:val="001D4651"/>
    <w:rsid w:val="001E74B8"/>
    <w:rsid w:val="002D121F"/>
    <w:rsid w:val="003D383B"/>
    <w:rsid w:val="00421835"/>
    <w:rsid w:val="005544D8"/>
    <w:rsid w:val="007D08FC"/>
    <w:rsid w:val="00897E2D"/>
    <w:rsid w:val="00916DDB"/>
    <w:rsid w:val="00942E8F"/>
    <w:rsid w:val="009A28B5"/>
    <w:rsid w:val="00B152A3"/>
    <w:rsid w:val="00C93EB3"/>
    <w:rsid w:val="00D25877"/>
    <w:rsid w:val="00FA005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9C60"/>
  <w15:chartTrackingRefBased/>
  <w15:docId w15:val="{FA2D8F1C-DE18-4740-95A2-A8C48B2A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ta-IN"/>
    </w:rPr>
  </w:style>
  <w:style w:type="paragraph" w:styleId="Heading1">
    <w:name w:val="heading 1"/>
    <w:basedOn w:val="Normal"/>
    <w:next w:val="Normal"/>
    <w:link w:val="Heading1Char"/>
    <w:uiPriority w:val="9"/>
    <w:qFormat/>
    <w:rsid w:val="001E7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7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7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7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B8"/>
    <w:rPr>
      <w:rFonts w:asciiTheme="majorHAnsi" w:eastAsiaTheme="majorEastAsia" w:hAnsiTheme="majorHAnsi" w:cstheme="majorBidi"/>
      <w:noProof/>
      <w:color w:val="0F4761" w:themeColor="accent1" w:themeShade="BF"/>
      <w:sz w:val="40"/>
      <w:szCs w:val="40"/>
      <w:lang w:bidi="ta-IN"/>
    </w:rPr>
  </w:style>
  <w:style w:type="character" w:customStyle="1" w:styleId="Heading2Char">
    <w:name w:val="Heading 2 Char"/>
    <w:basedOn w:val="DefaultParagraphFont"/>
    <w:link w:val="Heading2"/>
    <w:uiPriority w:val="9"/>
    <w:rsid w:val="001E74B8"/>
    <w:rPr>
      <w:rFonts w:asciiTheme="majorHAnsi" w:eastAsiaTheme="majorEastAsia" w:hAnsiTheme="majorHAnsi" w:cstheme="majorBidi"/>
      <w:noProof/>
      <w:color w:val="0F4761" w:themeColor="accent1" w:themeShade="BF"/>
      <w:sz w:val="32"/>
      <w:szCs w:val="32"/>
      <w:lang w:bidi="ta-IN"/>
    </w:rPr>
  </w:style>
  <w:style w:type="character" w:customStyle="1" w:styleId="Heading3Char">
    <w:name w:val="Heading 3 Char"/>
    <w:basedOn w:val="DefaultParagraphFont"/>
    <w:link w:val="Heading3"/>
    <w:uiPriority w:val="9"/>
    <w:rsid w:val="001E74B8"/>
    <w:rPr>
      <w:rFonts w:eastAsiaTheme="majorEastAsia" w:cstheme="majorBidi"/>
      <w:noProof/>
      <w:color w:val="0F4761" w:themeColor="accent1" w:themeShade="BF"/>
      <w:sz w:val="28"/>
      <w:szCs w:val="28"/>
      <w:lang w:bidi="ta-IN"/>
    </w:rPr>
  </w:style>
  <w:style w:type="character" w:customStyle="1" w:styleId="Heading4Char">
    <w:name w:val="Heading 4 Char"/>
    <w:basedOn w:val="DefaultParagraphFont"/>
    <w:link w:val="Heading4"/>
    <w:uiPriority w:val="9"/>
    <w:rsid w:val="001E74B8"/>
    <w:rPr>
      <w:rFonts w:eastAsiaTheme="majorEastAsia" w:cstheme="majorBidi"/>
      <w:i/>
      <w:iCs/>
      <w:noProof/>
      <w:color w:val="0F4761" w:themeColor="accent1" w:themeShade="BF"/>
      <w:lang w:bidi="ta-IN"/>
    </w:rPr>
  </w:style>
  <w:style w:type="character" w:customStyle="1" w:styleId="Heading5Char">
    <w:name w:val="Heading 5 Char"/>
    <w:basedOn w:val="DefaultParagraphFont"/>
    <w:link w:val="Heading5"/>
    <w:uiPriority w:val="9"/>
    <w:semiHidden/>
    <w:rsid w:val="001E74B8"/>
    <w:rPr>
      <w:rFonts w:eastAsiaTheme="majorEastAsia" w:cstheme="majorBidi"/>
      <w:noProof/>
      <w:color w:val="0F4761" w:themeColor="accent1" w:themeShade="BF"/>
      <w:lang w:bidi="ta-IN"/>
    </w:rPr>
  </w:style>
  <w:style w:type="character" w:customStyle="1" w:styleId="Heading6Char">
    <w:name w:val="Heading 6 Char"/>
    <w:basedOn w:val="DefaultParagraphFont"/>
    <w:link w:val="Heading6"/>
    <w:uiPriority w:val="9"/>
    <w:semiHidden/>
    <w:rsid w:val="001E74B8"/>
    <w:rPr>
      <w:rFonts w:eastAsiaTheme="majorEastAsia" w:cstheme="majorBidi"/>
      <w:i/>
      <w:iCs/>
      <w:noProof/>
      <w:color w:val="595959" w:themeColor="text1" w:themeTint="A6"/>
      <w:lang w:bidi="ta-IN"/>
    </w:rPr>
  </w:style>
  <w:style w:type="character" w:customStyle="1" w:styleId="Heading7Char">
    <w:name w:val="Heading 7 Char"/>
    <w:basedOn w:val="DefaultParagraphFont"/>
    <w:link w:val="Heading7"/>
    <w:uiPriority w:val="9"/>
    <w:semiHidden/>
    <w:rsid w:val="001E74B8"/>
    <w:rPr>
      <w:rFonts w:eastAsiaTheme="majorEastAsia" w:cstheme="majorBidi"/>
      <w:noProof/>
      <w:color w:val="595959" w:themeColor="text1" w:themeTint="A6"/>
      <w:lang w:bidi="ta-IN"/>
    </w:rPr>
  </w:style>
  <w:style w:type="character" w:customStyle="1" w:styleId="Heading8Char">
    <w:name w:val="Heading 8 Char"/>
    <w:basedOn w:val="DefaultParagraphFont"/>
    <w:link w:val="Heading8"/>
    <w:uiPriority w:val="9"/>
    <w:semiHidden/>
    <w:rsid w:val="001E74B8"/>
    <w:rPr>
      <w:rFonts w:eastAsiaTheme="majorEastAsia" w:cstheme="majorBidi"/>
      <w:i/>
      <w:iCs/>
      <w:noProof/>
      <w:color w:val="272727" w:themeColor="text1" w:themeTint="D8"/>
      <w:lang w:bidi="ta-IN"/>
    </w:rPr>
  </w:style>
  <w:style w:type="character" w:customStyle="1" w:styleId="Heading9Char">
    <w:name w:val="Heading 9 Char"/>
    <w:basedOn w:val="DefaultParagraphFont"/>
    <w:link w:val="Heading9"/>
    <w:uiPriority w:val="9"/>
    <w:semiHidden/>
    <w:rsid w:val="001E74B8"/>
    <w:rPr>
      <w:rFonts w:eastAsiaTheme="majorEastAsia" w:cstheme="majorBidi"/>
      <w:noProof/>
      <w:color w:val="272727" w:themeColor="text1" w:themeTint="D8"/>
      <w:lang w:bidi="ta-IN"/>
    </w:rPr>
  </w:style>
  <w:style w:type="paragraph" w:styleId="Title">
    <w:name w:val="Title"/>
    <w:basedOn w:val="Normal"/>
    <w:next w:val="Normal"/>
    <w:link w:val="TitleChar"/>
    <w:uiPriority w:val="10"/>
    <w:qFormat/>
    <w:rsid w:val="001E7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4B8"/>
    <w:rPr>
      <w:rFonts w:asciiTheme="majorHAnsi" w:eastAsiaTheme="majorEastAsia" w:hAnsiTheme="majorHAnsi" w:cstheme="majorBidi"/>
      <w:noProof/>
      <w:spacing w:val="-10"/>
      <w:kern w:val="28"/>
      <w:sz w:val="56"/>
      <w:szCs w:val="56"/>
      <w:lang w:bidi="ta-IN"/>
    </w:rPr>
  </w:style>
  <w:style w:type="paragraph" w:styleId="Subtitle">
    <w:name w:val="Subtitle"/>
    <w:basedOn w:val="Normal"/>
    <w:next w:val="Normal"/>
    <w:link w:val="SubtitleChar"/>
    <w:uiPriority w:val="11"/>
    <w:qFormat/>
    <w:rsid w:val="001E7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4B8"/>
    <w:rPr>
      <w:rFonts w:eastAsiaTheme="majorEastAsia" w:cstheme="majorBidi"/>
      <w:noProof/>
      <w:color w:val="595959" w:themeColor="text1" w:themeTint="A6"/>
      <w:spacing w:val="15"/>
      <w:sz w:val="28"/>
      <w:szCs w:val="28"/>
      <w:lang w:bidi="ta-IN"/>
    </w:rPr>
  </w:style>
  <w:style w:type="paragraph" w:styleId="Quote">
    <w:name w:val="Quote"/>
    <w:basedOn w:val="Normal"/>
    <w:next w:val="Normal"/>
    <w:link w:val="QuoteChar"/>
    <w:uiPriority w:val="29"/>
    <w:qFormat/>
    <w:rsid w:val="001E74B8"/>
    <w:pPr>
      <w:spacing w:before="160"/>
      <w:jc w:val="center"/>
    </w:pPr>
    <w:rPr>
      <w:i/>
      <w:iCs/>
      <w:color w:val="404040" w:themeColor="text1" w:themeTint="BF"/>
    </w:rPr>
  </w:style>
  <w:style w:type="character" w:customStyle="1" w:styleId="QuoteChar">
    <w:name w:val="Quote Char"/>
    <w:basedOn w:val="DefaultParagraphFont"/>
    <w:link w:val="Quote"/>
    <w:uiPriority w:val="29"/>
    <w:rsid w:val="001E74B8"/>
    <w:rPr>
      <w:i/>
      <w:iCs/>
      <w:noProof/>
      <w:color w:val="404040" w:themeColor="text1" w:themeTint="BF"/>
      <w:lang w:bidi="ta-IN"/>
    </w:rPr>
  </w:style>
  <w:style w:type="paragraph" w:styleId="ListParagraph">
    <w:name w:val="List Paragraph"/>
    <w:basedOn w:val="Normal"/>
    <w:uiPriority w:val="34"/>
    <w:qFormat/>
    <w:rsid w:val="001E74B8"/>
    <w:pPr>
      <w:ind w:left="720"/>
      <w:contextualSpacing/>
    </w:pPr>
  </w:style>
  <w:style w:type="character" w:styleId="IntenseEmphasis">
    <w:name w:val="Intense Emphasis"/>
    <w:basedOn w:val="DefaultParagraphFont"/>
    <w:uiPriority w:val="21"/>
    <w:qFormat/>
    <w:rsid w:val="001E74B8"/>
    <w:rPr>
      <w:i/>
      <w:iCs/>
      <w:color w:val="0F4761" w:themeColor="accent1" w:themeShade="BF"/>
    </w:rPr>
  </w:style>
  <w:style w:type="paragraph" w:styleId="IntenseQuote">
    <w:name w:val="Intense Quote"/>
    <w:basedOn w:val="Normal"/>
    <w:next w:val="Normal"/>
    <w:link w:val="IntenseQuoteChar"/>
    <w:uiPriority w:val="30"/>
    <w:qFormat/>
    <w:rsid w:val="001E7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4B8"/>
    <w:rPr>
      <w:i/>
      <w:iCs/>
      <w:noProof/>
      <w:color w:val="0F4761" w:themeColor="accent1" w:themeShade="BF"/>
      <w:lang w:bidi="ta-IN"/>
    </w:rPr>
  </w:style>
  <w:style w:type="character" w:styleId="IntenseReference">
    <w:name w:val="Intense Reference"/>
    <w:basedOn w:val="DefaultParagraphFont"/>
    <w:uiPriority w:val="32"/>
    <w:qFormat/>
    <w:rsid w:val="001E7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5</Pages>
  <Words>129</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murugan P</dc:creator>
  <cp:keywords/>
  <dc:description/>
  <cp:lastModifiedBy>Bala murugan P</cp:lastModifiedBy>
  <cp:revision>6</cp:revision>
  <dcterms:created xsi:type="dcterms:W3CDTF">2026-09-29T02:10:00Z</dcterms:created>
  <dcterms:modified xsi:type="dcterms:W3CDTF">2026-09-29T08:33:00Z</dcterms:modified>
</cp:coreProperties>
</file>