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A867" w14:textId="77777777" w:rsidR="008774E8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389A214E" w14:textId="77777777" w:rsidR="008774E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0BFC756C" w14:textId="77777777" w:rsidR="008774E8" w:rsidRDefault="008774E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74E8" w14:paraId="5427C76C" w14:textId="77777777">
        <w:tc>
          <w:tcPr>
            <w:tcW w:w="4508" w:type="dxa"/>
          </w:tcPr>
          <w:p w14:paraId="6F3159AB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49E01E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8774E8" w14:paraId="297BE709" w14:textId="77777777">
        <w:tc>
          <w:tcPr>
            <w:tcW w:w="4508" w:type="dxa"/>
          </w:tcPr>
          <w:p w14:paraId="151A62FD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5434D7" w14:textId="77777777" w:rsidR="008774E8" w:rsidRDefault="008774E8">
            <w:pPr>
              <w:rPr>
                <w:rFonts w:ascii="Calibri" w:eastAsia="Calibri" w:hAnsi="Calibri" w:cs="Calibri"/>
              </w:rPr>
            </w:pPr>
          </w:p>
        </w:tc>
      </w:tr>
      <w:tr w:rsidR="008774E8" w14:paraId="7BE1C0F9" w14:textId="77777777">
        <w:tc>
          <w:tcPr>
            <w:tcW w:w="4508" w:type="dxa"/>
          </w:tcPr>
          <w:p w14:paraId="115B1053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8E01A3" w14:textId="1270C782" w:rsidR="008774E8" w:rsidRDefault="005F1D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8774E8" w14:paraId="50A497E7" w14:textId="77777777">
        <w:tc>
          <w:tcPr>
            <w:tcW w:w="4508" w:type="dxa"/>
          </w:tcPr>
          <w:p w14:paraId="1EB50CEA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BD3B9C" w14:textId="77777777" w:rsidR="008774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56456A7" w14:textId="77777777" w:rsidR="008774E8" w:rsidRDefault="008774E8">
      <w:pPr>
        <w:spacing w:after="160" w:line="259" w:lineRule="auto"/>
        <w:rPr>
          <w:rFonts w:ascii="Calibri" w:eastAsia="Calibri" w:hAnsi="Calibri" w:cs="Calibri"/>
          <w:b/>
        </w:rPr>
      </w:pPr>
    </w:p>
    <w:p w14:paraId="055D276D" w14:textId="77777777" w:rsidR="008774E8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61BE4382" w14:textId="5DA3A1F0" w:rsidR="008774E8" w:rsidRDefault="005F1D6E">
      <w:pPr>
        <w:spacing w:before="240" w:after="240" w:line="259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 xml:space="preserve">The Problem–Solution Fit ensures that the </w:t>
      </w:r>
      <w:r w:rsidRPr="005F1D6E">
        <w:rPr>
          <w:rFonts w:ascii="Calibri" w:eastAsia="Calibri" w:hAnsi="Calibri" w:cs="Calibri"/>
          <w:b/>
          <w:bCs/>
        </w:rPr>
        <w:t>E-Commerce platform</w:t>
      </w:r>
      <w:r w:rsidRPr="005F1D6E">
        <w:rPr>
          <w:rFonts w:ascii="Calibri" w:eastAsia="Calibri" w:hAnsi="Calibri" w:cs="Calibri"/>
        </w:rPr>
        <w:t xml:space="preserve"> solves the major issues faced by online shoppers and sellers. It aligns with the real needs of both customers and vendors, ensuring a smooth buying and selling experience. This validation is critical before scaling the platform.</w:t>
      </w:r>
    </w:p>
    <w:p w14:paraId="5B30B3EF" w14:textId="77777777" w:rsidR="008774E8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415C1960" w14:textId="77777777" w:rsidR="005F1D6E" w:rsidRDefault="005F1D6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Bridge the gap between customers seeking quality products and sellers looking for a reliable online marketplace.</w:t>
      </w:r>
    </w:p>
    <w:p w14:paraId="772B0F56" w14:textId="77777777" w:rsidR="005F1D6E" w:rsidRDefault="005F1D6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Offer a unified platform that manages the entire shopping lifecycle — from product browsing to checkout — without depending on multiple apps or offline communication.</w:t>
      </w:r>
    </w:p>
    <w:p w14:paraId="69D24E40" w14:textId="77777777" w:rsidR="005F1D6E" w:rsidRDefault="005F1D6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Enable secure online payments, order tracking, and smooth return/refund processes to build trust.</w:t>
      </w:r>
    </w:p>
    <w:p w14:paraId="118C4226" w14:textId="77777777" w:rsidR="005F1D6E" w:rsidRDefault="005F1D6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Provide visibility and sales opportunities for new and small businesses through product listings, ads, and analytics.</w:t>
      </w:r>
    </w:p>
    <w:p w14:paraId="12521689" w14:textId="5793D02C" w:rsidR="008774E8" w:rsidRDefault="005F1D6E">
      <w:pPr>
        <w:spacing w:after="240" w:line="240" w:lineRule="auto"/>
        <w:ind w:left="720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Improve customer experience through real-time order updates, reviews, wish</w:t>
      </w:r>
      <w:r>
        <w:rPr>
          <w:rFonts w:ascii="Calibri" w:eastAsia="Calibri" w:hAnsi="Calibri" w:cs="Calibri"/>
        </w:rPr>
        <w:t xml:space="preserve"> </w:t>
      </w:r>
      <w:r w:rsidRPr="005F1D6E">
        <w:rPr>
          <w:rFonts w:ascii="Calibri" w:eastAsia="Calibri" w:hAnsi="Calibri" w:cs="Calibri"/>
        </w:rPr>
        <w:t>list, and a user-friendly interface.</w:t>
      </w:r>
    </w:p>
    <w:p w14:paraId="2D4F6C19" w14:textId="77777777" w:rsidR="005F1D6E" w:rsidRDefault="005F1D6E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72373C77" w14:textId="77777777" w:rsidR="008774E8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79EF873E" w14:textId="77777777" w:rsidR="005F1D6E" w:rsidRDefault="005F1D6E" w:rsidP="005F1D6E">
      <w:pPr>
        <w:spacing w:before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Many customers and sellers face challenges in existing e-commerce platforms, such as:</w:t>
      </w:r>
    </w:p>
    <w:p w14:paraId="3D05D3B7" w14:textId="3888FA1A" w:rsidR="005F1D6E" w:rsidRPr="005F1D6E" w:rsidRDefault="005F1D6E" w:rsidP="005F1D6E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Lack of trust in product quality due to fake reviews and misleading product details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66BBEA6B" w14:textId="38D00C2E" w:rsidR="008774E8" w:rsidRDefault="005F1D6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Scattered communication between customers and sellers, especially for order issues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55893D5D" w14:textId="477A4A72" w:rsidR="005F1D6E" w:rsidRDefault="005F1D6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Delays in delivery, payment refunds, and return processing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CD1C582" w14:textId="28904560" w:rsidR="008774E8" w:rsidRDefault="005F1D6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Difficulty for customers in finding the right products due to poor search and filtering systems</w:t>
      </w:r>
    </w:p>
    <w:p w14:paraId="762E6002" w14:textId="77777777" w:rsidR="005F1D6E" w:rsidRDefault="005F1D6E" w:rsidP="005F1D6E">
      <w:pPr>
        <w:spacing w:line="240" w:lineRule="auto"/>
        <w:ind w:left="720"/>
        <w:rPr>
          <w:rFonts w:ascii="Calibri" w:eastAsia="Calibri" w:hAnsi="Calibri" w:cs="Calibri"/>
        </w:rPr>
      </w:pPr>
    </w:p>
    <w:p w14:paraId="5692ED68" w14:textId="6B03FCB6" w:rsidR="008774E8" w:rsidRDefault="005F1D6E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5F1D6E">
        <w:rPr>
          <w:rFonts w:ascii="Calibri" w:eastAsia="Calibri" w:hAnsi="Calibri" w:cs="Calibri"/>
        </w:rPr>
        <w:t>No centralized dashboard for sellers to manage inventory, orders, and analytics efficiently</w:t>
      </w:r>
    </w:p>
    <w:p w14:paraId="66B517ED" w14:textId="77777777" w:rsidR="005F1D6E" w:rsidRDefault="005F1D6E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br w:type="page"/>
      </w:r>
    </w:p>
    <w:p w14:paraId="5DAA9F2C" w14:textId="5CA5FBAE" w:rsidR="008774E8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Solution:</w:t>
      </w:r>
    </w:p>
    <w:p w14:paraId="5E17B096" w14:textId="77777777" w:rsidR="003876FD" w:rsidRDefault="003876FD" w:rsidP="003876FD">
      <w:pPr>
        <w:spacing w:before="240" w:line="240" w:lineRule="auto"/>
      </w:pPr>
      <w:r w:rsidRPr="003876FD">
        <w:rPr>
          <w:b/>
          <w:bCs/>
        </w:rPr>
        <w:t xml:space="preserve">E-Commerce </w:t>
      </w:r>
      <w:r w:rsidRPr="003876FD">
        <w:t>Platform, a modern full-stack online shopping system, offers:</w:t>
      </w:r>
    </w:p>
    <w:p w14:paraId="6F125248" w14:textId="77777777" w:rsidR="003876FD" w:rsidRPr="003876FD" w:rsidRDefault="003876FD" w:rsidP="003876FD">
      <w:pPr>
        <w:spacing w:before="240" w:line="240" w:lineRule="auto"/>
      </w:pPr>
    </w:p>
    <w:p w14:paraId="2975DF49" w14:textId="38F62969" w:rsidR="003876FD" w:rsidRDefault="003876FD">
      <w:pPr>
        <w:numPr>
          <w:ilvl w:val="0"/>
          <w:numId w:val="1"/>
        </w:numPr>
        <w:spacing w:line="240" w:lineRule="auto"/>
      </w:pPr>
      <w:r w:rsidRPr="003876FD">
        <w:t>End-to-end product management, including product listing, category management, inventory control, and order processing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8B1799" w14:textId="3B15802F" w:rsidR="003876FD" w:rsidRDefault="003876FD">
      <w:pPr>
        <w:numPr>
          <w:ilvl w:val="0"/>
          <w:numId w:val="1"/>
        </w:numPr>
        <w:spacing w:line="240" w:lineRule="auto"/>
      </w:pPr>
      <w:r w:rsidRPr="003876FD">
        <w:t>Secure online payment system with real-time transaction tracking and automated refund/return handling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08CB64" w14:textId="11AB818A" w:rsidR="008774E8" w:rsidRDefault="003876FD">
      <w:pPr>
        <w:numPr>
          <w:ilvl w:val="0"/>
          <w:numId w:val="1"/>
        </w:numPr>
        <w:spacing w:line="240" w:lineRule="auto"/>
      </w:pPr>
      <w:r w:rsidRPr="003876FD">
        <w:t>Smart product recommendations using filters, tags, search history, and user behavio</w:t>
      </w:r>
      <w:r>
        <w:t>u</w:t>
      </w:r>
      <w:r w:rsidRPr="003876FD">
        <w:t>r</w:t>
      </w:r>
      <w:r w:rsidR="00000000">
        <w:br/>
      </w:r>
    </w:p>
    <w:p w14:paraId="086F92B3" w14:textId="3069BA35" w:rsidR="008774E8" w:rsidRDefault="003876FD">
      <w:pPr>
        <w:numPr>
          <w:ilvl w:val="0"/>
          <w:numId w:val="1"/>
        </w:numPr>
        <w:spacing w:line="240" w:lineRule="auto"/>
      </w:pPr>
      <w:r w:rsidRPr="003876FD">
        <w:t>Real-time notifications for order updates, delivery status, offers, and wish</w:t>
      </w:r>
      <w:r>
        <w:t xml:space="preserve"> </w:t>
      </w:r>
      <w:r w:rsidRPr="003876FD">
        <w:t>list alerts</w:t>
      </w:r>
      <w:r>
        <w:t>.</w:t>
      </w:r>
    </w:p>
    <w:p w14:paraId="264EC2DD" w14:textId="77777777" w:rsidR="003876FD" w:rsidRDefault="003876FD" w:rsidP="003876FD">
      <w:pPr>
        <w:spacing w:line="240" w:lineRule="auto"/>
        <w:ind w:left="360"/>
      </w:pPr>
    </w:p>
    <w:p w14:paraId="3B5B8890" w14:textId="7EC47770" w:rsidR="008774E8" w:rsidRDefault="003876FD">
      <w:pPr>
        <w:numPr>
          <w:ilvl w:val="0"/>
          <w:numId w:val="1"/>
        </w:numPr>
        <w:spacing w:line="240" w:lineRule="auto"/>
      </w:pPr>
      <w:r w:rsidRPr="003876FD">
        <w:t>Customer and seller dashboards with sales reports, order history, and rating/review management</w:t>
      </w:r>
      <w:r>
        <w:t>.</w:t>
      </w:r>
      <w:r w:rsidR="00000000">
        <w:br/>
      </w:r>
    </w:p>
    <w:p w14:paraId="709AD403" w14:textId="522709BC" w:rsidR="003876FD" w:rsidRDefault="003876FD">
      <w:pPr>
        <w:numPr>
          <w:ilvl w:val="0"/>
          <w:numId w:val="1"/>
        </w:numPr>
        <w:spacing w:after="240" w:line="240" w:lineRule="auto"/>
      </w:pPr>
      <w:r w:rsidRPr="003876FD">
        <w:t>Admin-controlled dispute resolution system for returns, complaints, and refund requests</w:t>
      </w:r>
      <w:r>
        <w:t>.</w:t>
      </w:r>
    </w:p>
    <w:p w14:paraId="367F66C0" w14:textId="5C9F0AAF" w:rsidR="008774E8" w:rsidRDefault="003876FD">
      <w:pPr>
        <w:numPr>
          <w:ilvl w:val="0"/>
          <w:numId w:val="1"/>
        </w:numPr>
        <w:spacing w:after="240" w:line="240" w:lineRule="auto"/>
      </w:pPr>
      <w:r w:rsidRPr="003876FD">
        <w:t>Freemium model for sellers with premium features like product boosting, advanced analytics, and priority listing</w:t>
      </w:r>
    </w:p>
    <w:p w14:paraId="5095A0A0" w14:textId="77777777" w:rsidR="008774E8" w:rsidRDefault="008774E8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174001E7" w14:textId="77777777" w:rsidR="008774E8" w:rsidRDefault="008774E8"/>
    <w:sectPr w:rsidR="00877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0C8D"/>
    <w:multiLevelType w:val="multilevel"/>
    <w:tmpl w:val="E328F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E1978"/>
    <w:multiLevelType w:val="multilevel"/>
    <w:tmpl w:val="96163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611F8A"/>
    <w:multiLevelType w:val="multilevel"/>
    <w:tmpl w:val="5FD60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2514463">
    <w:abstractNumId w:val="0"/>
  </w:num>
  <w:num w:numId="2" w16cid:durableId="1276016135">
    <w:abstractNumId w:val="2"/>
  </w:num>
  <w:num w:numId="3" w16cid:durableId="35207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4E8"/>
    <w:rsid w:val="003876FD"/>
    <w:rsid w:val="00442FAB"/>
    <w:rsid w:val="005F1D6E"/>
    <w:rsid w:val="0087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56FC"/>
  <w15:docId w15:val="{5D9354E1-5CDB-4303-8CCA-3B3903AB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2025-12-11T13:41:00Z</dcterms:created>
  <dcterms:modified xsi:type="dcterms:W3CDTF">2025-12-11T13:56:00Z</dcterms:modified>
</cp:coreProperties>
</file>