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6CA6" w14:textId="77777777" w:rsidR="005B487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42A9E356" w14:textId="77777777" w:rsidR="005B487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0A833B94" w14:textId="77777777" w:rsidR="005B487A" w:rsidRDefault="005B487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B487A" w14:paraId="3E8BFC4A" w14:textId="77777777">
        <w:tc>
          <w:tcPr>
            <w:tcW w:w="4508" w:type="dxa"/>
          </w:tcPr>
          <w:p w14:paraId="67914E5E" w14:textId="77777777" w:rsidR="005B48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C784F6E" w14:textId="77777777" w:rsidR="005B48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26 -052025</w:t>
            </w:r>
          </w:p>
        </w:tc>
      </w:tr>
      <w:tr w:rsidR="005B487A" w14:paraId="2BF83DBE" w14:textId="77777777">
        <w:tc>
          <w:tcPr>
            <w:tcW w:w="4508" w:type="dxa"/>
          </w:tcPr>
          <w:p w14:paraId="1B5A67BF" w14:textId="77777777" w:rsidR="005B48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64ABB16" w14:textId="77777777" w:rsidR="005B487A" w:rsidRDefault="005B487A">
            <w:pPr>
              <w:rPr>
                <w:rFonts w:ascii="Calibri" w:eastAsia="Calibri" w:hAnsi="Calibri" w:cs="Calibri"/>
              </w:rPr>
            </w:pPr>
          </w:p>
        </w:tc>
      </w:tr>
      <w:tr w:rsidR="005B487A" w14:paraId="20E4845D" w14:textId="77777777">
        <w:tc>
          <w:tcPr>
            <w:tcW w:w="4508" w:type="dxa"/>
          </w:tcPr>
          <w:p w14:paraId="6D657A83" w14:textId="77777777" w:rsidR="005B48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919E148" w14:textId="7800D487" w:rsidR="005B487A" w:rsidRDefault="001E44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E-Commerce</w:t>
            </w:r>
          </w:p>
        </w:tc>
      </w:tr>
      <w:tr w:rsidR="005B487A" w14:paraId="614B385C" w14:textId="77777777">
        <w:tc>
          <w:tcPr>
            <w:tcW w:w="4508" w:type="dxa"/>
          </w:tcPr>
          <w:p w14:paraId="79B6AB43" w14:textId="77777777" w:rsidR="005B48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FD5347B" w14:textId="67B0F150" w:rsidR="005B487A" w:rsidRPr="001E44B7" w:rsidRDefault="00000000" w:rsidP="001E44B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01E44B7">
              <w:rPr>
                <w:rFonts w:ascii="Calibri" w:eastAsia="Calibri" w:hAnsi="Calibri" w:cs="Calibri"/>
                <w:sz w:val="24"/>
                <w:szCs w:val="24"/>
              </w:rPr>
              <w:t>Marks</w:t>
            </w:r>
          </w:p>
        </w:tc>
      </w:tr>
    </w:tbl>
    <w:p w14:paraId="1DBE0DFF" w14:textId="77777777" w:rsidR="005B487A" w:rsidRDefault="005B487A">
      <w:pPr>
        <w:spacing w:after="160" w:line="259" w:lineRule="auto"/>
        <w:rPr>
          <w:rFonts w:ascii="Calibri" w:eastAsia="Calibri" w:hAnsi="Calibri" w:cs="Calibri"/>
          <w:b/>
        </w:rPr>
      </w:pPr>
    </w:p>
    <w:p w14:paraId="6BD28B1F" w14:textId="77777777" w:rsidR="001E44B7" w:rsidRDefault="001E44B7">
      <w:pPr>
        <w:spacing w:after="160" w:line="259" w:lineRule="auto"/>
        <w:rPr>
          <w:b/>
          <w:sz w:val="24"/>
          <w:szCs w:val="24"/>
        </w:rPr>
      </w:pPr>
    </w:p>
    <w:p w14:paraId="58A6CC6F" w14:textId="77777777" w:rsidR="001E44B7" w:rsidRDefault="001E44B7">
      <w:pPr>
        <w:spacing w:after="160" w:line="259" w:lineRule="auto"/>
        <w:rPr>
          <w:b/>
          <w:sz w:val="24"/>
          <w:szCs w:val="24"/>
        </w:rPr>
      </w:pPr>
    </w:p>
    <w:p w14:paraId="5FBFE38B" w14:textId="77777777" w:rsidR="001E44B7" w:rsidRDefault="00000000" w:rsidP="001E44B7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4BEECE9A" w14:textId="37BFF26C" w:rsidR="005B487A" w:rsidRPr="001E44B7" w:rsidRDefault="001E44B7" w:rsidP="001E44B7">
      <w:pPr>
        <w:spacing w:after="160" w:line="259" w:lineRule="auto"/>
        <w:rPr>
          <w:b/>
          <w:sz w:val="24"/>
          <w:szCs w:val="24"/>
        </w:rPr>
      </w:pPr>
      <w:r w:rsidRPr="001E44B7">
        <w:rPr>
          <w:sz w:val="24"/>
          <w:szCs w:val="24"/>
        </w:rPr>
        <w:t xml:space="preserve">The solution architecture for the </w:t>
      </w:r>
      <w:r w:rsidRPr="001E44B7">
        <w:rPr>
          <w:b/>
          <w:bCs/>
          <w:sz w:val="24"/>
          <w:szCs w:val="24"/>
        </w:rPr>
        <w:t>E-Commerce Platform</w:t>
      </w:r>
      <w:r w:rsidRPr="001E44B7">
        <w:rPr>
          <w:sz w:val="24"/>
          <w:szCs w:val="24"/>
        </w:rPr>
        <w:t xml:space="preserve"> ensures a robust, user-friendly, and scalable system that connects customers with trusted sellers. The architecture focuses on responsive design, secure transactions, intelligent product recommendations, and real-time updates to ensure smooth shopping workflows and high user satisfaction.</w:t>
      </w:r>
      <w:r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Seamless job posting and freelancer application</w:t>
      </w:r>
      <w:r w:rsidR="00000000">
        <w:rPr>
          <w:sz w:val="24"/>
          <w:szCs w:val="24"/>
        </w:rPr>
        <w:br/>
      </w:r>
    </w:p>
    <w:p w14:paraId="7697BD7A" w14:textId="00F9CFC3" w:rsidR="001E44B7" w:rsidRPr="001E44B7" w:rsidRDefault="001E44B7" w:rsidP="001E44B7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E44B7">
        <w:rPr>
          <w:sz w:val="24"/>
          <w:szCs w:val="24"/>
        </w:rPr>
        <w:t>Seamless product browsing, searching, and filtering experience</w:t>
      </w:r>
      <w:r w:rsidR="00000000">
        <w:rPr>
          <w:sz w:val="24"/>
          <w:szCs w:val="24"/>
        </w:rPr>
        <w:br/>
      </w:r>
    </w:p>
    <w:p w14:paraId="52EBED82" w14:textId="36A24E9D" w:rsidR="001E44B7" w:rsidRPr="001E44B7" w:rsidRDefault="001E44B7" w:rsidP="001E44B7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1E44B7">
        <w:rPr>
          <w:sz w:val="24"/>
          <w:szCs w:val="24"/>
          <w:lang w:val="en-IN"/>
        </w:rPr>
        <w:t>End-to-end order lifecycle management (cart → checkout → shipping → delivery → return)</w:t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</w:p>
    <w:p w14:paraId="0F99A868" w14:textId="1C136526" w:rsidR="005B487A" w:rsidRDefault="001E44B7" w:rsidP="001E44B7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E44B7">
        <w:rPr>
          <w:sz w:val="24"/>
          <w:szCs w:val="24"/>
          <w:lang w:val="en-IN"/>
        </w:rPr>
        <w:t xml:space="preserve"> </w:t>
      </w:r>
      <w:r w:rsidRPr="001E44B7">
        <w:rPr>
          <w:sz w:val="24"/>
          <w:szCs w:val="24"/>
        </w:rPr>
        <w:t>Scalable user authentication and authorization system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5983260" w14:textId="698A54BE" w:rsidR="001E44B7" w:rsidRPr="001E44B7" w:rsidRDefault="001E44B7" w:rsidP="001E44B7">
      <w:pPr>
        <w:pStyle w:val="ListParagraph"/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  <w:lang w:val="en-IN"/>
        </w:rPr>
      </w:pPr>
      <w:r w:rsidRPr="001E44B7">
        <w:rPr>
          <w:sz w:val="24"/>
          <w:szCs w:val="24"/>
          <w:lang w:val="en-IN"/>
        </w:rPr>
        <w:t xml:space="preserve"> Secure and trackable payment transactions with multiple payment gateways</w:t>
      </w:r>
      <w:r>
        <w:rPr>
          <w:sz w:val="24"/>
          <w:szCs w:val="24"/>
          <w:lang w:val="en-IN"/>
        </w:rPr>
        <w:tab/>
      </w:r>
    </w:p>
    <w:p w14:paraId="3089BB05" w14:textId="2185792B" w:rsidR="005B487A" w:rsidRPr="001E44B7" w:rsidRDefault="001E44B7" w:rsidP="001E44B7">
      <w:pPr>
        <w:pStyle w:val="ListParagraph"/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E44B7">
        <w:rPr>
          <w:sz w:val="24"/>
          <w:szCs w:val="24"/>
        </w:rPr>
        <w:t>Reliable real-time notifications for orders, offers, and delivery updates</w:t>
      </w:r>
      <w:r>
        <w:rPr>
          <w:sz w:val="24"/>
          <w:szCs w:val="24"/>
        </w:rPr>
        <w:t>.</w:t>
      </w:r>
    </w:p>
    <w:p w14:paraId="2ED87B3F" w14:textId="77777777" w:rsidR="005B487A" w:rsidRDefault="005B487A">
      <w:pPr>
        <w:spacing w:after="160" w:line="259" w:lineRule="auto"/>
        <w:rPr>
          <w:rFonts w:ascii="Calibri" w:eastAsia="Calibri" w:hAnsi="Calibri" w:cs="Calibri"/>
          <w:b/>
        </w:rPr>
      </w:pPr>
    </w:p>
    <w:p w14:paraId="65462EF1" w14:textId="77777777" w:rsidR="001E44B7" w:rsidRDefault="001E44B7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1FCDDDA" w14:textId="52E639DA" w:rsidR="005B487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lastRenderedPageBreak/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1CD7D65B" w14:textId="77777777" w:rsidR="005B487A" w:rsidRDefault="005B487A">
      <w:pPr>
        <w:spacing w:after="160" w:line="259" w:lineRule="auto"/>
        <w:rPr>
          <w:rFonts w:ascii="Calibri" w:eastAsia="Calibri" w:hAnsi="Calibri" w:cs="Calibri"/>
          <w:b/>
        </w:rPr>
      </w:pPr>
    </w:p>
    <w:p w14:paraId="1F471297" w14:textId="77777777" w:rsidR="005B487A" w:rsidRDefault="00000000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noProof/>
        </w:rPr>
        <w:drawing>
          <wp:anchor distT="0" distB="0" distL="114300" distR="114300" simplePos="0" relativeHeight="251658240" behindDoc="1" locked="0" layoutInCell="1" allowOverlap="1" wp14:anchorId="43E951F4" wp14:editId="0BD93D71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16270" cy="6328410"/>
            <wp:effectExtent l="0" t="0" r="0" b="0"/>
            <wp:wrapSquare wrapText="bothSides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6328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A0E0CF" w14:textId="77777777" w:rsidR="005B487A" w:rsidRDefault="005B487A">
      <w:pPr>
        <w:spacing w:after="160" w:line="259" w:lineRule="auto"/>
        <w:rPr>
          <w:rFonts w:ascii="Calibri" w:eastAsia="Calibri" w:hAnsi="Calibri" w:cs="Calibri"/>
          <w:b/>
        </w:rPr>
      </w:pPr>
    </w:p>
    <w:p w14:paraId="2ADD1049" w14:textId="77777777" w:rsidR="005B487A" w:rsidRDefault="005B487A">
      <w:pPr>
        <w:spacing w:after="160" w:line="259" w:lineRule="auto"/>
        <w:rPr>
          <w:rFonts w:ascii="Calibri" w:eastAsia="Calibri" w:hAnsi="Calibri" w:cs="Calibri"/>
          <w:b/>
        </w:rPr>
      </w:pPr>
    </w:p>
    <w:p w14:paraId="7DC68500" w14:textId="77777777" w:rsidR="005B487A" w:rsidRDefault="005B487A"/>
    <w:sectPr w:rsidR="005B48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06E5B"/>
    <w:multiLevelType w:val="hybridMultilevel"/>
    <w:tmpl w:val="A94A1C20"/>
    <w:lvl w:ilvl="0" w:tplc="B64C0C9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52383"/>
    <w:multiLevelType w:val="multilevel"/>
    <w:tmpl w:val="077ED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417480435">
    <w:abstractNumId w:val="1"/>
  </w:num>
  <w:num w:numId="2" w16cid:durableId="114072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87A"/>
    <w:rsid w:val="001E44B7"/>
    <w:rsid w:val="00442FAB"/>
    <w:rsid w:val="005B487A"/>
    <w:rsid w:val="0090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5C694"/>
  <w15:docId w15:val="{5D9354E1-5CDB-4303-8CCA-3B3903AB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E44B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E4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1E44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Manoj</cp:lastModifiedBy>
  <cp:revision>2</cp:revision>
  <dcterms:created xsi:type="dcterms:W3CDTF">2025-12-11T14:08:00Z</dcterms:created>
  <dcterms:modified xsi:type="dcterms:W3CDTF">2025-12-11T14:47:00Z</dcterms:modified>
</cp:coreProperties>
</file>