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D25A5" w14:textId="77777777" w:rsidR="00706676" w:rsidRDefault="00000000">
      <w:pPr>
        <w:spacing w:line="259" w:lineRule="auto"/>
        <w:jc w:val="center"/>
        <w:rPr>
          <w:b/>
          <w:sz w:val="24"/>
          <w:szCs w:val="24"/>
        </w:rPr>
      </w:pPr>
      <w:r>
        <w:rPr>
          <w:b/>
          <w:sz w:val="24"/>
          <w:szCs w:val="24"/>
        </w:rPr>
        <w:t>Project Design Phase-II</w:t>
      </w:r>
    </w:p>
    <w:p w14:paraId="382A2CA5" w14:textId="77777777" w:rsidR="00706676" w:rsidRDefault="00000000">
      <w:pPr>
        <w:spacing w:line="259" w:lineRule="auto"/>
        <w:jc w:val="center"/>
        <w:rPr>
          <w:b/>
          <w:sz w:val="24"/>
          <w:szCs w:val="24"/>
        </w:rPr>
      </w:pPr>
      <w:r>
        <w:rPr>
          <w:b/>
          <w:sz w:val="24"/>
          <w:szCs w:val="24"/>
        </w:rPr>
        <w:t>Technology Stack (Architecture &amp; Stack)</w:t>
      </w:r>
    </w:p>
    <w:p w14:paraId="44FF799A" w14:textId="77777777" w:rsidR="00706676" w:rsidRDefault="00706676">
      <w:pPr>
        <w:spacing w:line="259" w:lineRule="auto"/>
        <w:jc w:val="center"/>
        <w:rPr>
          <w:b/>
        </w:rPr>
      </w:pPr>
    </w:p>
    <w:tbl>
      <w:tblPr>
        <w:tblStyle w:val="a4"/>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06676" w14:paraId="691A8E7C" w14:textId="77777777">
        <w:trPr>
          <w:jc w:val="center"/>
        </w:trPr>
        <w:tc>
          <w:tcPr>
            <w:tcW w:w="4508" w:type="dxa"/>
          </w:tcPr>
          <w:p w14:paraId="17E8E39C" w14:textId="77777777" w:rsidR="00706676" w:rsidRDefault="00000000">
            <w:r>
              <w:t>Date</w:t>
            </w:r>
          </w:p>
        </w:tc>
        <w:tc>
          <w:tcPr>
            <w:tcW w:w="4843" w:type="dxa"/>
          </w:tcPr>
          <w:p w14:paraId="5C70A944" w14:textId="77777777" w:rsidR="00706676" w:rsidRDefault="00000000">
            <w:r>
              <w:t>26-05-2025</w:t>
            </w:r>
          </w:p>
        </w:tc>
      </w:tr>
      <w:tr w:rsidR="00706676" w14:paraId="5084650F" w14:textId="77777777">
        <w:trPr>
          <w:jc w:val="center"/>
        </w:trPr>
        <w:tc>
          <w:tcPr>
            <w:tcW w:w="4508" w:type="dxa"/>
          </w:tcPr>
          <w:p w14:paraId="3AD923C2" w14:textId="77777777" w:rsidR="00706676" w:rsidRDefault="00000000">
            <w:r>
              <w:t>Team ID</w:t>
            </w:r>
          </w:p>
        </w:tc>
        <w:tc>
          <w:tcPr>
            <w:tcW w:w="4843" w:type="dxa"/>
          </w:tcPr>
          <w:p w14:paraId="373D94DB" w14:textId="77777777" w:rsidR="00706676" w:rsidRDefault="00706676"/>
        </w:tc>
      </w:tr>
      <w:tr w:rsidR="00706676" w14:paraId="31B9DC9D" w14:textId="77777777">
        <w:trPr>
          <w:jc w:val="center"/>
        </w:trPr>
        <w:tc>
          <w:tcPr>
            <w:tcW w:w="4508" w:type="dxa"/>
          </w:tcPr>
          <w:p w14:paraId="0225BF94" w14:textId="77777777" w:rsidR="00706676" w:rsidRDefault="00000000">
            <w:r>
              <w:t>Project Name</w:t>
            </w:r>
          </w:p>
        </w:tc>
        <w:tc>
          <w:tcPr>
            <w:tcW w:w="4843" w:type="dxa"/>
          </w:tcPr>
          <w:p w14:paraId="7D333D0B" w14:textId="56173096" w:rsidR="00706676" w:rsidRDefault="0074205F">
            <w:pPr>
              <w:spacing w:line="259" w:lineRule="auto"/>
              <w:rPr>
                <w:sz w:val="16"/>
                <w:szCs w:val="16"/>
              </w:rPr>
            </w:pPr>
            <w:r>
              <w:t>E-Commerce</w:t>
            </w:r>
          </w:p>
        </w:tc>
      </w:tr>
      <w:tr w:rsidR="00706676" w14:paraId="1ECA9A38" w14:textId="77777777">
        <w:trPr>
          <w:jc w:val="center"/>
        </w:trPr>
        <w:tc>
          <w:tcPr>
            <w:tcW w:w="4508" w:type="dxa"/>
          </w:tcPr>
          <w:p w14:paraId="42514921" w14:textId="77777777" w:rsidR="00706676" w:rsidRDefault="00000000">
            <w:r>
              <w:t>Maximum Marks</w:t>
            </w:r>
          </w:p>
        </w:tc>
        <w:tc>
          <w:tcPr>
            <w:tcW w:w="4843" w:type="dxa"/>
          </w:tcPr>
          <w:p w14:paraId="436F4583" w14:textId="77777777" w:rsidR="00706676" w:rsidRDefault="00000000">
            <w:r>
              <w:t>4 Marks</w:t>
            </w:r>
          </w:p>
        </w:tc>
      </w:tr>
    </w:tbl>
    <w:p w14:paraId="5D8B11D6" w14:textId="77777777" w:rsidR="00706676" w:rsidRDefault="00706676">
      <w:pPr>
        <w:spacing w:after="160" w:line="259" w:lineRule="auto"/>
        <w:rPr>
          <w:b/>
        </w:rPr>
      </w:pPr>
    </w:p>
    <w:p w14:paraId="3B382120" w14:textId="77777777" w:rsidR="00706676" w:rsidRDefault="00706676">
      <w:pPr>
        <w:spacing w:after="160" w:line="259" w:lineRule="auto"/>
        <w:rPr>
          <w:b/>
        </w:rPr>
      </w:pPr>
    </w:p>
    <w:p w14:paraId="735B8F0E" w14:textId="77777777" w:rsidR="00706676" w:rsidRDefault="00000000">
      <w:pPr>
        <w:spacing w:after="160" w:line="259" w:lineRule="auto"/>
        <w:rPr>
          <w:b/>
        </w:rPr>
      </w:pPr>
      <w:r>
        <w:rPr>
          <w:b/>
        </w:rPr>
        <w:t>Technical Architecture:</w:t>
      </w:r>
    </w:p>
    <w:p w14:paraId="1A8C0266" w14:textId="54B3F37D" w:rsidR="00706676" w:rsidRDefault="00000000">
      <w:pPr>
        <w:spacing w:after="160" w:line="259" w:lineRule="auto"/>
      </w:pPr>
      <w:r>
        <w:t xml:space="preserve">The </w:t>
      </w:r>
      <w:r w:rsidR="0074205F">
        <w:t xml:space="preserve">E-Commerce </w:t>
      </w:r>
      <w:r>
        <w:t xml:space="preserve">platform is designed </w:t>
      </w:r>
      <w:r w:rsidR="0074205F">
        <w:t>using a scalable three-tier architecture consisting of the presentation layer (frontend), business logic layer (backend), and the database layer for secure data storage. This architecture ensures high performances, security and smooth user experience while enabling easy integration with third-party services such as payment gateway and notification APIs.</w:t>
      </w:r>
    </w:p>
    <w:p w14:paraId="186E582C" w14:textId="72EB0298" w:rsidR="00706676" w:rsidRDefault="00706676">
      <w:pPr>
        <w:tabs>
          <w:tab w:val="left" w:pos="2320"/>
        </w:tabs>
        <w:spacing w:after="160" w:line="259" w:lineRule="auto"/>
        <w:rPr>
          <w:b/>
        </w:rPr>
      </w:pPr>
    </w:p>
    <w:p w14:paraId="5C39609B" w14:textId="77777777" w:rsidR="00706676" w:rsidRDefault="00000000">
      <w:pPr>
        <w:tabs>
          <w:tab w:val="left" w:pos="2320"/>
        </w:tabs>
        <w:spacing w:after="160" w:line="259" w:lineRule="auto"/>
        <w:rPr>
          <w:b/>
        </w:rPr>
      </w:pPr>
      <w:r>
        <w:rPr>
          <w:b/>
        </w:rPr>
        <w:t>Table-1 : Components &amp; Technologies:</w:t>
      </w:r>
    </w:p>
    <w:p w14:paraId="386571E6" w14:textId="77777777" w:rsidR="00EF108B" w:rsidRDefault="00EF108B">
      <w:pPr>
        <w:tabs>
          <w:tab w:val="left" w:pos="2320"/>
        </w:tabs>
        <w:spacing w:after="160" w:line="259" w:lineRule="auto"/>
        <w:rPr>
          <w:b/>
        </w:rPr>
      </w:pPr>
    </w:p>
    <w:tbl>
      <w:tblPr>
        <w:tblStyle w:val="a5"/>
        <w:tblW w:w="10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6"/>
        <w:gridCol w:w="2703"/>
        <w:gridCol w:w="3797"/>
        <w:gridCol w:w="3006"/>
      </w:tblGrid>
      <w:tr w:rsidR="00706676" w14:paraId="1F81BBDB" w14:textId="77777777" w:rsidTr="00EF108B">
        <w:trPr>
          <w:trHeight w:val="399"/>
          <w:tblHeader/>
        </w:trPr>
        <w:tc>
          <w:tcPr>
            <w:tcW w:w="836" w:type="dxa"/>
          </w:tcPr>
          <w:p w14:paraId="203C053C" w14:textId="0E07B329" w:rsidR="00706676" w:rsidRDefault="00000000">
            <w:pPr>
              <w:tabs>
                <w:tab w:val="left" w:pos="2320"/>
              </w:tabs>
              <w:rPr>
                <w:b/>
              </w:rPr>
            </w:pPr>
            <w:r>
              <w:rPr>
                <w:b/>
              </w:rPr>
              <w:t>S.N</w:t>
            </w:r>
            <w:r w:rsidR="0074205F">
              <w:rPr>
                <w:b/>
              </w:rPr>
              <w:t>O</w:t>
            </w:r>
          </w:p>
        </w:tc>
        <w:tc>
          <w:tcPr>
            <w:tcW w:w="2703" w:type="dxa"/>
          </w:tcPr>
          <w:p w14:paraId="39A189FE" w14:textId="77777777" w:rsidR="00706676" w:rsidRDefault="00000000">
            <w:pPr>
              <w:tabs>
                <w:tab w:val="left" w:pos="2320"/>
              </w:tabs>
              <w:rPr>
                <w:b/>
              </w:rPr>
            </w:pPr>
            <w:r>
              <w:rPr>
                <w:b/>
              </w:rPr>
              <w:t>Component</w:t>
            </w:r>
          </w:p>
        </w:tc>
        <w:tc>
          <w:tcPr>
            <w:tcW w:w="3797" w:type="dxa"/>
          </w:tcPr>
          <w:p w14:paraId="05379BC9" w14:textId="77777777" w:rsidR="00706676" w:rsidRDefault="00000000">
            <w:pPr>
              <w:tabs>
                <w:tab w:val="left" w:pos="2320"/>
              </w:tabs>
              <w:rPr>
                <w:b/>
              </w:rPr>
            </w:pPr>
            <w:r>
              <w:rPr>
                <w:b/>
              </w:rPr>
              <w:t>Description</w:t>
            </w:r>
          </w:p>
        </w:tc>
        <w:tc>
          <w:tcPr>
            <w:tcW w:w="3006" w:type="dxa"/>
          </w:tcPr>
          <w:p w14:paraId="41601E93" w14:textId="77777777" w:rsidR="00706676" w:rsidRDefault="00000000">
            <w:pPr>
              <w:tabs>
                <w:tab w:val="left" w:pos="2320"/>
              </w:tabs>
              <w:rPr>
                <w:b/>
              </w:rPr>
            </w:pPr>
            <w:r>
              <w:rPr>
                <w:b/>
              </w:rPr>
              <w:t>Technology</w:t>
            </w:r>
          </w:p>
        </w:tc>
      </w:tr>
      <w:tr w:rsidR="00706676" w14:paraId="043F37A1" w14:textId="77777777" w:rsidTr="00EF108B">
        <w:trPr>
          <w:trHeight w:val="888"/>
          <w:tblHeader/>
        </w:trPr>
        <w:tc>
          <w:tcPr>
            <w:tcW w:w="836" w:type="dxa"/>
          </w:tcPr>
          <w:p w14:paraId="4F107ADA" w14:textId="77777777" w:rsidR="00706676" w:rsidRDefault="00706676">
            <w:pPr>
              <w:numPr>
                <w:ilvl w:val="0"/>
                <w:numId w:val="1"/>
              </w:numPr>
              <w:tabs>
                <w:tab w:val="left" w:pos="2320"/>
              </w:tabs>
              <w:spacing w:after="160" w:line="259" w:lineRule="auto"/>
              <w:ind w:hanging="360"/>
            </w:pPr>
          </w:p>
        </w:tc>
        <w:tc>
          <w:tcPr>
            <w:tcW w:w="2703" w:type="dxa"/>
          </w:tcPr>
          <w:p w14:paraId="4645E32C" w14:textId="77777777" w:rsidR="00706676" w:rsidRDefault="00000000">
            <w:pPr>
              <w:tabs>
                <w:tab w:val="left" w:pos="2320"/>
              </w:tabs>
            </w:pPr>
            <w:r>
              <w:t>User Interface</w:t>
            </w:r>
          </w:p>
        </w:tc>
        <w:tc>
          <w:tcPr>
            <w:tcW w:w="3797" w:type="dxa"/>
          </w:tcPr>
          <w:p w14:paraId="0228F0FF" w14:textId="619DFC72" w:rsidR="00706676" w:rsidRDefault="00000000">
            <w:pPr>
              <w:tabs>
                <w:tab w:val="left" w:pos="2320"/>
              </w:tabs>
            </w:pPr>
            <w:r>
              <w:t xml:space="preserve">Web-based interface for </w:t>
            </w:r>
            <w:r w:rsidR="0074205F">
              <w:t>browse products, view details and place orders.</w:t>
            </w:r>
          </w:p>
        </w:tc>
        <w:tc>
          <w:tcPr>
            <w:tcW w:w="3006" w:type="dxa"/>
          </w:tcPr>
          <w:p w14:paraId="77B20A39" w14:textId="2B37FC13" w:rsidR="00706676" w:rsidRDefault="00000000">
            <w:pPr>
              <w:tabs>
                <w:tab w:val="left" w:pos="2320"/>
              </w:tabs>
            </w:pPr>
            <w:r>
              <w:t>HTML, CSS, JavaScript / React J</w:t>
            </w:r>
            <w:r w:rsidR="0074205F">
              <w:t>S</w:t>
            </w:r>
          </w:p>
        </w:tc>
      </w:tr>
      <w:tr w:rsidR="00706676" w14:paraId="4AD701DB" w14:textId="77777777" w:rsidTr="00EF108B">
        <w:trPr>
          <w:trHeight w:val="830"/>
        </w:trPr>
        <w:tc>
          <w:tcPr>
            <w:tcW w:w="836" w:type="dxa"/>
          </w:tcPr>
          <w:p w14:paraId="0845DCE8" w14:textId="77777777" w:rsidR="00706676" w:rsidRDefault="00706676">
            <w:pPr>
              <w:numPr>
                <w:ilvl w:val="0"/>
                <w:numId w:val="1"/>
              </w:numPr>
              <w:tabs>
                <w:tab w:val="left" w:pos="2320"/>
              </w:tabs>
              <w:spacing w:after="160" w:line="259" w:lineRule="auto"/>
              <w:ind w:hanging="360"/>
            </w:pPr>
          </w:p>
        </w:tc>
        <w:tc>
          <w:tcPr>
            <w:tcW w:w="2703" w:type="dxa"/>
          </w:tcPr>
          <w:p w14:paraId="7B385358" w14:textId="77777777" w:rsidR="00706676" w:rsidRDefault="00000000">
            <w:pPr>
              <w:tabs>
                <w:tab w:val="left" w:pos="2320"/>
              </w:tabs>
            </w:pPr>
            <w:r>
              <w:t>Application Logic-1</w:t>
            </w:r>
          </w:p>
        </w:tc>
        <w:tc>
          <w:tcPr>
            <w:tcW w:w="3797" w:type="dxa"/>
          </w:tcPr>
          <w:p w14:paraId="3AE25779" w14:textId="2289F759" w:rsidR="00706676" w:rsidRDefault="0074205F">
            <w:pPr>
              <w:tabs>
                <w:tab w:val="left" w:pos="2320"/>
              </w:tabs>
            </w:pPr>
            <w:r>
              <w:t>Handling product browsing, cart management, order placement and user authentication.</w:t>
            </w:r>
          </w:p>
        </w:tc>
        <w:tc>
          <w:tcPr>
            <w:tcW w:w="3006" w:type="dxa"/>
          </w:tcPr>
          <w:p w14:paraId="18428437" w14:textId="77777777" w:rsidR="00706676" w:rsidRDefault="00000000">
            <w:pPr>
              <w:tabs>
                <w:tab w:val="left" w:pos="2320"/>
              </w:tabs>
            </w:pPr>
            <w:r>
              <w:t>Node.js, Express.js</w:t>
            </w:r>
          </w:p>
        </w:tc>
      </w:tr>
      <w:tr w:rsidR="00EF108B" w14:paraId="2211151A" w14:textId="77777777" w:rsidTr="00EF108B">
        <w:trPr>
          <w:trHeight w:val="842"/>
        </w:trPr>
        <w:tc>
          <w:tcPr>
            <w:tcW w:w="836" w:type="dxa"/>
          </w:tcPr>
          <w:p w14:paraId="35003084" w14:textId="77777777" w:rsidR="00EF108B" w:rsidRDefault="00EF108B">
            <w:pPr>
              <w:numPr>
                <w:ilvl w:val="0"/>
                <w:numId w:val="1"/>
              </w:numPr>
              <w:tabs>
                <w:tab w:val="left" w:pos="2320"/>
              </w:tabs>
              <w:spacing w:after="160" w:line="259" w:lineRule="auto"/>
              <w:ind w:hanging="360"/>
            </w:pPr>
          </w:p>
        </w:tc>
        <w:tc>
          <w:tcPr>
            <w:tcW w:w="2703" w:type="dxa"/>
          </w:tcPr>
          <w:p w14:paraId="63521ADB" w14:textId="74D84F63" w:rsidR="00EF108B" w:rsidRDefault="00EF108B">
            <w:pPr>
              <w:tabs>
                <w:tab w:val="left" w:pos="2320"/>
              </w:tabs>
            </w:pPr>
            <w:r>
              <w:t>Application Logic-2</w:t>
            </w:r>
          </w:p>
        </w:tc>
        <w:tc>
          <w:tcPr>
            <w:tcW w:w="3797" w:type="dxa"/>
          </w:tcPr>
          <w:p w14:paraId="5FDD3AC5" w14:textId="7A0F618F" w:rsidR="00EF108B" w:rsidRDefault="00EF108B">
            <w:pPr>
              <w:tabs>
                <w:tab w:val="left" w:pos="2320"/>
              </w:tabs>
            </w:pPr>
            <w:r>
              <w:t>Admin panel for managing products, categories, orders, and user accounts.</w:t>
            </w:r>
          </w:p>
        </w:tc>
        <w:tc>
          <w:tcPr>
            <w:tcW w:w="3006" w:type="dxa"/>
          </w:tcPr>
          <w:p w14:paraId="45247108" w14:textId="106997F1" w:rsidR="00EF108B" w:rsidRDefault="00EF108B">
            <w:pPr>
              <w:tabs>
                <w:tab w:val="left" w:pos="2320"/>
              </w:tabs>
            </w:pPr>
            <w:r>
              <w:t>React.js, Node.js</w:t>
            </w:r>
          </w:p>
        </w:tc>
      </w:tr>
      <w:tr w:rsidR="00706676" w14:paraId="462E1A68" w14:textId="77777777" w:rsidTr="00EF108B">
        <w:trPr>
          <w:trHeight w:val="698"/>
        </w:trPr>
        <w:tc>
          <w:tcPr>
            <w:tcW w:w="836" w:type="dxa"/>
          </w:tcPr>
          <w:p w14:paraId="2C77479C" w14:textId="77777777" w:rsidR="00706676" w:rsidRDefault="00706676">
            <w:pPr>
              <w:numPr>
                <w:ilvl w:val="0"/>
                <w:numId w:val="1"/>
              </w:numPr>
              <w:tabs>
                <w:tab w:val="left" w:pos="2320"/>
              </w:tabs>
              <w:spacing w:after="160" w:line="259" w:lineRule="auto"/>
              <w:ind w:hanging="360"/>
            </w:pPr>
          </w:p>
        </w:tc>
        <w:tc>
          <w:tcPr>
            <w:tcW w:w="2703" w:type="dxa"/>
          </w:tcPr>
          <w:p w14:paraId="770308BB" w14:textId="77777777" w:rsidR="00706676" w:rsidRDefault="00000000">
            <w:pPr>
              <w:tabs>
                <w:tab w:val="left" w:pos="2320"/>
              </w:tabs>
            </w:pPr>
            <w:r>
              <w:t>Database</w:t>
            </w:r>
          </w:p>
        </w:tc>
        <w:tc>
          <w:tcPr>
            <w:tcW w:w="3797" w:type="dxa"/>
          </w:tcPr>
          <w:p w14:paraId="4A72DEB3" w14:textId="0D3EDC3C" w:rsidR="00706676" w:rsidRDefault="00000000">
            <w:pPr>
              <w:tabs>
                <w:tab w:val="left" w:pos="2320"/>
              </w:tabs>
            </w:pPr>
            <w:r>
              <w:t xml:space="preserve">Stores user data, </w:t>
            </w:r>
            <w:r w:rsidR="00EF108B">
              <w:t>products, orders, categories and payment details.</w:t>
            </w:r>
          </w:p>
        </w:tc>
        <w:tc>
          <w:tcPr>
            <w:tcW w:w="3006" w:type="dxa"/>
          </w:tcPr>
          <w:p w14:paraId="33D6611B" w14:textId="77777777" w:rsidR="00706676" w:rsidRDefault="00000000">
            <w:pPr>
              <w:tabs>
                <w:tab w:val="left" w:pos="2320"/>
              </w:tabs>
            </w:pPr>
            <w:r>
              <w:t>MongoDB</w:t>
            </w:r>
          </w:p>
          <w:p w14:paraId="425807C0" w14:textId="77777777" w:rsidR="00706676" w:rsidRDefault="00706676">
            <w:pPr>
              <w:tabs>
                <w:tab w:val="left" w:pos="2320"/>
              </w:tabs>
            </w:pPr>
          </w:p>
        </w:tc>
      </w:tr>
    </w:tbl>
    <w:p w14:paraId="71B7D076" w14:textId="77777777" w:rsidR="00706676" w:rsidRDefault="00706676">
      <w:pPr>
        <w:tabs>
          <w:tab w:val="left" w:pos="2320"/>
        </w:tabs>
        <w:spacing w:after="160" w:line="259" w:lineRule="auto"/>
        <w:rPr>
          <w:b/>
        </w:rPr>
      </w:pPr>
    </w:p>
    <w:p w14:paraId="008233F4" w14:textId="77777777" w:rsidR="00EF108B" w:rsidRDefault="00EF108B">
      <w:pPr>
        <w:tabs>
          <w:tab w:val="left" w:pos="2320"/>
        </w:tabs>
        <w:spacing w:after="160" w:line="259" w:lineRule="auto"/>
        <w:rPr>
          <w:b/>
        </w:rPr>
      </w:pPr>
    </w:p>
    <w:p w14:paraId="78BC0485" w14:textId="600662D1" w:rsidR="00EF108B" w:rsidRDefault="00000000">
      <w:pPr>
        <w:tabs>
          <w:tab w:val="left" w:pos="2320"/>
        </w:tabs>
        <w:spacing w:after="160" w:line="259" w:lineRule="auto"/>
        <w:rPr>
          <w:b/>
        </w:rPr>
      </w:pPr>
      <w:r>
        <w:rPr>
          <w:b/>
        </w:rPr>
        <w:t>Table-2: Application Characteristics:</w:t>
      </w:r>
    </w:p>
    <w:p w14:paraId="44EB9FBC" w14:textId="77777777" w:rsidR="00EF108B" w:rsidRDefault="00EF108B">
      <w:pPr>
        <w:tabs>
          <w:tab w:val="left" w:pos="2320"/>
        </w:tabs>
        <w:spacing w:after="160" w:line="259" w:lineRule="auto"/>
        <w:rPr>
          <w:b/>
        </w:rPr>
      </w:pPr>
    </w:p>
    <w:tbl>
      <w:tblPr>
        <w:tblStyle w:val="a8"/>
        <w:tblW w:w="10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9"/>
        <w:gridCol w:w="2712"/>
        <w:gridCol w:w="3810"/>
        <w:gridCol w:w="3016"/>
      </w:tblGrid>
      <w:tr w:rsidR="00706676" w14:paraId="06C534C6" w14:textId="77777777" w:rsidTr="00EF108B">
        <w:trPr>
          <w:trHeight w:val="548"/>
          <w:tblHeader/>
        </w:trPr>
        <w:tc>
          <w:tcPr>
            <w:tcW w:w="839" w:type="dxa"/>
          </w:tcPr>
          <w:p w14:paraId="2C6B5CD4" w14:textId="19A52849" w:rsidR="00706676" w:rsidRDefault="00000000">
            <w:pPr>
              <w:tabs>
                <w:tab w:val="left" w:pos="2320"/>
              </w:tabs>
              <w:rPr>
                <w:b/>
              </w:rPr>
            </w:pPr>
            <w:r>
              <w:rPr>
                <w:b/>
              </w:rPr>
              <w:t>S.N</w:t>
            </w:r>
            <w:r w:rsidR="00EF108B">
              <w:rPr>
                <w:b/>
              </w:rPr>
              <w:t>O</w:t>
            </w:r>
          </w:p>
        </w:tc>
        <w:tc>
          <w:tcPr>
            <w:tcW w:w="2712" w:type="dxa"/>
          </w:tcPr>
          <w:p w14:paraId="2DD4FD25" w14:textId="77777777" w:rsidR="00706676" w:rsidRDefault="00000000">
            <w:pPr>
              <w:tabs>
                <w:tab w:val="left" w:pos="2320"/>
              </w:tabs>
              <w:rPr>
                <w:b/>
              </w:rPr>
            </w:pPr>
            <w:r>
              <w:rPr>
                <w:b/>
              </w:rPr>
              <w:t>Characteristics</w:t>
            </w:r>
          </w:p>
        </w:tc>
        <w:tc>
          <w:tcPr>
            <w:tcW w:w="3810" w:type="dxa"/>
          </w:tcPr>
          <w:p w14:paraId="5F003CE5" w14:textId="77777777" w:rsidR="00706676" w:rsidRDefault="00000000">
            <w:pPr>
              <w:tabs>
                <w:tab w:val="left" w:pos="2320"/>
              </w:tabs>
              <w:rPr>
                <w:b/>
              </w:rPr>
            </w:pPr>
            <w:r>
              <w:rPr>
                <w:b/>
              </w:rPr>
              <w:t>Description</w:t>
            </w:r>
          </w:p>
        </w:tc>
        <w:tc>
          <w:tcPr>
            <w:tcW w:w="3016" w:type="dxa"/>
          </w:tcPr>
          <w:p w14:paraId="272D0FD5" w14:textId="77777777" w:rsidR="00706676" w:rsidRDefault="00000000">
            <w:pPr>
              <w:tabs>
                <w:tab w:val="left" w:pos="2320"/>
              </w:tabs>
              <w:rPr>
                <w:b/>
              </w:rPr>
            </w:pPr>
            <w:r>
              <w:rPr>
                <w:b/>
              </w:rPr>
              <w:t xml:space="preserve">Technology </w:t>
            </w:r>
          </w:p>
        </w:tc>
      </w:tr>
      <w:tr w:rsidR="00706676" w14:paraId="62EFDAE4" w14:textId="77777777" w:rsidTr="00EF108B">
        <w:trPr>
          <w:trHeight w:val="710"/>
        </w:trPr>
        <w:tc>
          <w:tcPr>
            <w:tcW w:w="839" w:type="dxa"/>
          </w:tcPr>
          <w:p w14:paraId="568653F7" w14:textId="77777777" w:rsidR="00706676" w:rsidRDefault="00706676">
            <w:pPr>
              <w:numPr>
                <w:ilvl w:val="0"/>
                <w:numId w:val="1"/>
              </w:numPr>
              <w:tabs>
                <w:tab w:val="left" w:pos="2320"/>
              </w:tabs>
              <w:spacing w:after="160" w:line="259" w:lineRule="auto"/>
              <w:ind w:hanging="360"/>
            </w:pPr>
          </w:p>
        </w:tc>
        <w:tc>
          <w:tcPr>
            <w:tcW w:w="2712" w:type="dxa"/>
          </w:tcPr>
          <w:p w14:paraId="7A5001DE" w14:textId="77777777" w:rsidR="00706676" w:rsidRDefault="00000000">
            <w:pPr>
              <w:tabs>
                <w:tab w:val="left" w:pos="2320"/>
              </w:tabs>
            </w:pPr>
            <w:r>
              <w:t>Open-Source Frameworks</w:t>
            </w:r>
          </w:p>
        </w:tc>
        <w:tc>
          <w:tcPr>
            <w:tcW w:w="3810" w:type="dxa"/>
          </w:tcPr>
          <w:p w14:paraId="6A64AB5D" w14:textId="77777777" w:rsidR="00706676" w:rsidRDefault="00000000">
            <w:pPr>
              <w:tabs>
                <w:tab w:val="left" w:pos="2320"/>
              </w:tabs>
            </w:pPr>
            <w:r>
              <w:t>Frontend frameworks</w:t>
            </w:r>
          </w:p>
        </w:tc>
        <w:tc>
          <w:tcPr>
            <w:tcW w:w="3016" w:type="dxa"/>
          </w:tcPr>
          <w:p w14:paraId="330F0998" w14:textId="04B7B75C" w:rsidR="00706676" w:rsidRDefault="00000000">
            <w:pPr>
              <w:tabs>
                <w:tab w:val="left" w:pos="2320"/>
              </w:tabs>
            </w:pPr>
            <w:r>
              <w:t>React.js, Node.js, Boot</w:t>
            </w:r>
            <w:r w:rsidR="00EF108B">
              <w:t xml:space="preserve"> </w:t>
            </w:r>
            <w:r>
              <w:t>Strap</w:t>
            </w:r>
          </w:p>
        </w:tc>
      </w:tr>
      <w:tr w:rsidR="00706676" w14:paraId="2C1403D5" w14:textId="77777777" w:rsidTr="00EF108B">
        <w:trPr>
          <w:trHeight w:val="706"/>
        </w:trPr>
        <w:tc>
          <w:tcPr>
            <w:tcW w:w="839" w:type="dxa"/>
          </w:tcPr>
          <w:p w14:paraId="26AD5264" w14:textId="77777777" w:rsidR="00706676" w:rsidRDefault="00706676">
            <w:pPr>
              <w:numPr>
                <w:ilvl w:val="0"/>
                <w:numId w:val="1"/>
              </w:numPr>
              <w:tabs>
                <w:tab w:val="left" w:pos="2320"/>
              </w:tabs>
              <w:spacing w:after="160" w:line="259" w:lineRule="auto"/>
              <w:ind w:hanging="360"/>
            </w:pPr>
          </w:p>
        </w:tc>
        <w:tc>
          <w:tcPr>
            <w:tcW w:w="2712" w:type="dxa"/>
          </w:tcPr>
          <w:p w14:paraId="623E9FF1" w14:textId="77777777" w:rsidR="00706676" w:rsidRDefault="00000000">
            <w:pPr>
              <w:tabs>
                <w:tab w:val="left" w:pos="2320"/>
              </w:tabs>
            </w:pPr>
            <w:r>
              <w:t>Scalable Architecture</w:t>
            </w:r>
          </w:p>
        </w:tc>
        <w:tc>
          <w:tcPr>
            <w:tcW w:w="3810" w:type="dxa"/>
          </w:tcPr>
          <w:p w14:paraId="178AC3AF" w14:textId="77777777" w:rsidR="00706676" w:rsidRDefault="00000000">
            <w:pPr>
              <w:tabs>
                <w:tab w:val="left" w:pos="2320"/>
              </w:tabs>
            </w:pPr>
            <w:r>
              <w:t>3-tier architecture with RESTful APIs</w:t>
            </w:r>
          </w:p>
        </w:tc>
        <w:tc>
          <w:tcPr>
            <w:tcW w:w="3016" w:type="dxa"/>
          </w:tcPr>
          <w:p w14:paraId="4181CFF7" w14:textId="77777777" w:rsidR="00706676" w:rsidRDefault="00000000">
            <w:pPr>
              <w:tabs>
                <w:tab w:val="left" w:pos="2320"/>
              </w:tabs>
            </w:pPr>
            <w:r>
              <w:t>MVC</w:t>
            </w:r>
          </w:p>
        </w:tc>
      </w:tr>
    </w:tbl>
    <w:p w14:paraId="16E3D8B3" w14:textId="77777777" w:rsidR="00706676" w:rsidRDefault="00706676">
      <w:pPr>
        <w:spacing w:after="160" w:line="259" w:lineRule="auto"/>
        <w:rPr>
          <w:b/>
        </w:rPr>
      </w:pPr>
    </w:p>
    <w:p w14:paraId="3DFD0818" w14:textId="17020769" w:rsidR="00706676" w:rsidRDefault="00EF108B" w:rsidP="00EF108B">
      <w:pPr>
        <w:rPr>
          <w:b/>
        </w:rPr>
      </w:pPr>
      <w:r>
        <w:rPr>
          <w:b/>
        </w:rPr>
        <w:br w:type="page"/>
      </w:r>
      <w:r w:rsidR="00000000">
        <w:rPr>
          <w:b/>
        </w:rPr>
        <w:lastRenderedPageBreak/>
        <w:t>References:</w:t>
      </w:r>
    </w:p>
    <w:p w14:paraId="77EE9DD3" w14:textId="77777777" w:rsidR="00EF108B" w:rsidRDefault="00EF108B" w:rsidP="00EF108B">
      <w:pPr>
        <w:rPr>
          <w:b/>
        </w:rPr>
      </w:pPr>
    </w:p>
    <w:p w14:paraId="2F2C5BFC" w14:textId="77777777" w:rsidR="00706676" w:rsidRDefault="00000000">
      <w:pPr>
        <w:spacing w:after="160" w:line="259" w:lineRule="auto"/>
        <w:rPr>
          <w:b/>
        </w:rPr>
      </w:pPr>
      <w:hyperlink r:id="rId6">
        <w:r>
          <w:rPr>
            <w:b/>
            <w:color w:val="1155CC"/>
            <w:u w:val="single"/>
          </w:rPr>
          <w:t>React.js Documentation</w:t>
        </w:r>
      </w:hyperlink>
    </w:p>
    <w:p w14:paraId="53D18F2A" w14:textId="0AFAE793" w:rsidR="00706676" w:rsidRDefault="00000000">
      <w:pPr>
        <w:spacing w:after="160" w:line="259" w:lineRule="auto"/>
        <w:rPr>
          <w:b/>
        </w:rPr>
      </w:pPr>
      <w:hyperlink r:id="rId7">
        <w:r>
          <w:rPr>
            <w:b/>
            <w:color w:val="1155CC"/>
            <w:u w:val="single"/>
          </w:rPr>
          <w:t>Node</w:t>
        </w:r>
        <w:r w:rsidR="00EF108B">
          <w:rPr>
            <w:b/>
            <w:color w:val="1155CC"/>
            <w:u w:val="single"/>
          </w:rPr>
          <w:t>.</w:t>
        </w:r>
        <w:r>
          <w:rPr>
            <w:b/>
            <w:color w:val="1155CC"/>
            <w:u w:val="single"/>
          </w:rPr>
          <w:t>js Best Practice</w:t>
        </w:r>
      </w:hyperlink>
    </w:p>
    <w:p w14:paraId="296E1613" w14:textId="0F7B60EE" w:rsidR="00706676" w:rsidRDefault="00000000">
      <w:pPr>
        <w:spacing w:after="160" w:line="259" w:lineRule="auto"/>
        <w:rPr>
          <w:b/>
        </w:rPr>
      </w:pPr>
      <w:hyperlink r:id="rId8">
        <w:r>
          <w:rPr>
            <w:b/>
            <w:color w:val="1155CC"/>
            <w:u w:val="single"/>
          </w:rPr>
          <w:t>JSON Web Server Refer</w:t>
        </w:r>
        <w:r w:rsidR="00EF108B">
          <w:rPr>
            <w:b/>
            <w:color w:val="1155CC"/>
            <w:u w:val="single"/>
          </w:rPr>
          <w:t>e</w:t>
        </w:r>
        <w:r>
          <w:rPr>
            <w:b/>
            <w:color w:val="1155CC"/>
            <w:u w:val="single"/>
          </w:rPr>
          <w:t>nce</w:t>
        </w:r>
      </w:hyperlink>
    </w:p>
    <w:p w14:paraId="7F51AC3E" w14:textId="77777777" w:rsidR="00706676" w:rsidRDefault="00000000">
      <w:pPr>
        <w:spacing w:after="160" w:line="259" w:lineRule="auto"/>
        <w:rPr>
          <w:b/>
        </w:rPr>
      </w:pPr>
      <w:hyperlink r:id="rId9">
        <w:r>
          <w:rPr>
            <w:b/>
            <w:color w:val="0563C1"/>
            <w:u w:val="single"/>
          </w:rPr>
          <w:t>https://medium.com/the-internal-startup/how-to-draw-useful-technical-architecture-diagrams-2d20c9fda90d</w:t>
        </w:r>
      </w:hyperlink>
    </w:p>
    <w:p w14:paraId="7B49C274" w14:textId="77777777" w:rsidR="00706676" w:rsidRDefault="00706676">
      <w:pPr>
        <w:spacing w:after="160" w:line="259" w:lineRule="auto"/>
        <w:rPr>
          <w:b/>
        </w:rPr>
      </w:pPr>
    </w:p>
    <w:p w14:paraId="57B5C6C3" w14:textId="77777777" w:rsidR="00706676" w:rsidRDefault="00706676">
      <w:pPr>
        <w:spacing w:after="160" w:line="259" w:lineRule="auto"/>
        <w:rPr>
          <w:b/>
        </w:rPr>
      </w:pPr>
    </w:p>
    <w:p w14:paraId="739712F5" w14:textId="77777777" w:rsidR="00706676" w:rsidRDefault="00706676">
      <w:pPr>
        <w:spacing w:after="160" w:line="259" w:lineRule="auto"/>
        <w:rPr>
          <w:b/>
        </w:rPr>
      </w:pPr>
    </w:p>
    <w:p w14:paraId="05BF4555" w14:textId="77777777" w:rsidR="00706676" w:rsidRDefault="00706676"/>
    <w:sectPr w:rsidR="0070667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6A20"/>
    <w:multiLevelType w:val="multilevel"/>
    <w:tmpl w:val="FD040C30"/>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16cid:durableId="1739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676"/>
    <w:rsid w:val="00706676"/>
    <w:rsid w:val="0074205F"/>
    <w:rsid w:val="00935BAF"/>
    <w:rsid w:val="00EF1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C3BD"/>
  <w15:docId w15:val="{20385D9C-DC00-4D9E-A526-82EB8556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pmjs.com/package/json-server" TargetMode="External"/><Relationship Id="rId3" Type="http://schemas.openxmlformats.org/officeDocument/2006/relationships/styles" Target="styles.xml"/><Relationship Id="rId7" Type="http://schemas.openxmlformats.org/officeDocument/2006/relationships/hyperlink" Target="https://nodejs.org/en/learn/getting-started/introduction-to-nodej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act.dev/"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edium.com/the-internal-startup/how-to-draw-useful-technical-architecture-diagrams-2d20c9fda90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X7SgrgSv2I98sMKuJMsJ+sVhg==">CgMxLjA4AHIhMUkydlhySlZ4SnRldlhGSzBqTUV6eUVQYlhRYmJ6SmxY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cp:lastModifiedBy>
  <cp:revision>2</cp:revision>
  <dcterms:created xsi:type="dcterms:W3CDTF">2025-12-11T08:04:00Z</dcterms:created>
  <dcterms:modified xsi:type="dcterms:W3CDTF">2025-12-11T08:42:00Z</dcterms:modified>
</cp:coreProperties>
</file>