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Merge to csv files in scala and write some use cases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zfymmukwt1k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 Two CSV Files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9488" cy="203110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2031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321qgyf50z3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Revenue Calculation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 case calculates the overall revenue generated from all sales records.</w:t>
        <w:br w:type="textWrapping"/>
        <w:t xml:space="preserve">Revenue is computed by multiplying quantity and price for each transaction.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val totalRevenue = columns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.map(x =&gt; x(3).toInt * x(4).toInt)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.sum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57688" cy="17598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175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ye5hrdg44z2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Quantity Sold per Product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 case calculates the total number of units sold for each product.</w:t>
        <w:br w:type="textWrapping"/>
        <w:t xml:space="preserve">The records are grouped by product name and their quantities are summed.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val quantityByProduct = columns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.map(x =&gt; (x(2), x(3).toInt))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.groupBy(_._1)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.mapValues(v =&gt; v.map(_._2).sum)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567238" cy="84903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84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eervbexbza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Generated per Product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 case calculates how much revenue each product generated.</w:t>
        <w:br w:type="textWrapping"/>
        <w:t xml:space="preserve">Revenue for each row is computed and then aggregated by product.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val revenueByProduct = columns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.map(x =&gt; (x(2), x(3).toInt * x(4).toInt))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.groupBy(_._1)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.mapValues(v =&gt; v.map(_._2).sum)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96711" cy="35671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6711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6chaszxvjkn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Highest Revenue Sale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 case identifies the transaction that generated the highest revenue.</w:t>
        <w:br w:type="textWrapping"/>
        <w:t xml:space="preserve">It compares revenue values of all sales and returns the maximum one.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val highestSale = columns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.map(x =&gt; (x(0), x(2), x(3).toInt * x(4).toInt))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.maxBy(_._3)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233863" cy="171661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1716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86u00xq4aqm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Selling Product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 case finds the product with the highest number of units sold.</w:t>
        <w:br w:type="textWrapping"/>
        <w:t xml:space="preserve">It aggregates quantities by product and selects the product with maximum sales.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val topProduct = columns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.map(x =&gt; (x(2), x(3).toInt))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.groupBy(_._1)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.mapValues(v =&gt; v.map(_._2).sum)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.maxBy(_._2)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183809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18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