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                                 Artificial intelligence</w:t>
      </w:r>
    </w:p>
    <w:p>
      <w:pPr>
        <w:pStyle w:val="style0"/>
        <w:rPr/>
      </w:pPr>
      <w:r>
        <w:rPr>
          <w:lang w:val="en-US"/>
        </w:rPr>
        <w:t>To enhance your prediction model's performance, focus on a systematic approach:</w:t>
      </w:r>
    </w:p>
    <w:p>
      <w:pPr>
        <w:pStyle w:val="style0"/>
        <w:rPr/>
      </w:pPr>
      <w:r>
        <w:rPr>
          <w:lang w:val="en-US"/>
        </w:rPr>
        <w:t>1. Exploratory Data Analysis (EDA):Understand your data thoroughly to inform feature engineering decisions.</w:t>
      </w:r>
    </w:p>
    <w:p>
      <w:pPr>
        <w:pStyle w:val="style0"/>
        <w:rPr/>
      </w:pPr>
      <w:r>
        <w:rPr>
          <w:lang w:val="en-US"/>
        </w:rPr>
        <w:t>2.Feature Engineering: Identify key features and transform them to better represent underlying patterns. Consider domain knowledge and incorporate relevant insights.</w:t>
      </w:r>
    </w:p>
    <w:p>
      <w:pPr>
        <w:pStyle w:val="style0"/>
        <w:rPr/>
      </w:pPr>
      <w:r>
        <w:rPr>
          <w:lang w:val="en-US"/>
        </w:rPr>
        <w:t>3.Hyperparameter Tuning:Utilize techniques like grid search or random search to find the optimal hyperparameters for your chosen model. This fine-tuning can significantly boost performance.</w:t>
      </w:r>
    </w:p>
    <w:p>
      <w:pPr>
        <w:pStyle w:val="style0"/>
        <w:rPr/>
      </w:pPr>
      <w:r>
        <w:rPr>
          <w:lang w:val="en-US"/>
        </w:rPr>
        <w:t>4.Cross-Validation: Implement cross-validation to assess model generalization and ensure robustness.5.Objective Definition:</w:t>
      </w:r>
    </w:p>
    <w:p>
      <w:pPr>
        <w:pStyle w:val="style0"/>
        <w:rPr/>
      </w:pPr>
      <w:r>
        <w:rPr>
          <w:lang w:val="en-US"/>
        </w:rPr>
        <w:t xml:space="preserve"> Clearly define the prediction problem you're addressing.</w:t>
      </w:r>
    </w:p>
    <w:p>
      <w:pPr>
        <w:pStyle w:val="style0"/>
        <w:rPr/>
      </w:pPr>
      <w:r>
        <w:rPr>
          <w:lang w:val="en-US"/>
        </w:rPr>
        <w:t>6.Data Collection:</w:t>
      </w:r>
    </w:p>
    <w:p>
      <w:pPr>
        <w:pStyle w:val="style0"/>
        <w:rPr/>
      </w:pPr>
      <w:r>
        <w:rPr>
          <w:lang w:val="en-US"/>
        </w:rPr>
        <w:t xml:space="preserve">    Gather relevant data for training and testing. Ensure data quality and address any missing values. 7.Preprocessing:</w:t>
      </w:r>
    </w:p>
    <w:p>
      <w:pPr>
        <w:pStyle w:val="style0"/>
        <w:rPr/>
      </w:pPr>
      <w:r>
        <w:rPr>
          <w:lang w:val="en-US"/>
        </w:rPr>
        <w:t xml:space="preserve">   Clean the data, handle outliers, and encode categorical variables. Split the data into training and testing sets.</w:t>
      </w:r>
    </w:p>
    <w:p>
      <w:pPr>
        <w:pStyle w:val="style0"/>
        <w:rPr/>
      </w:pPr>
      <w:r>
        <w:rPr>
          <w:lang w:val="en-US"/>
        </w:rPr>
        <w:t>8.Model Selection:</w:t>
      </w:r>
    </w:p>
    <w:p>
      <w:pPr>
        <w:pStyle w:val="style0"/>
        <w:rPr/>
      </w:pPr>
      <w:r>
        <w:rPr>
          <w:lang w:val="en-US"/>
        </w:rPr>
        <w:t xml:space="preserve">   Choose appropriate ensemble methods (e.g., random forests, boosting) and deep learning architectures based on your problem.</w:t>
      </w:r>
    </w:p>
    <w:p>
      <w:pPr>
        <w:pStyle w:val="style0"/>
        <w:rPr/>
      </w:pPr>
      <w:r>
        <w:rPr>
          <w:lang w:val="en-US"/>
        </w:rPr>
        <w:t>9.Model Training:</w:t>
      </w:r>
    </w:p>
    <w:p>
      <w:pPr>
        <w:pStyle w:val="style0"/>
        <w:rPr/>
      </w:pPr>
      <w:r>
        <w:rPr>
          <w:lang w:val="en-US"/>
        </w:rPr>
        <w:t xml:space="preserve">   - Train your models on the training data.</w:t>
      </w:r>
    </w:p>
    <w:p>
      <w:pPr>
        <w:pStyle w:val="style0"/>
        <w:rPr/>
      </w:pPr>
      <w:r>
        <w:rPr>
          <w:lang w:val="en-US"/>
        </w:rPr>
        <w:t>10.Ensemble Construction:</w:t>
      </w:r>
    </w:p>
    <w:p>
      <w:pPr>
        <w:pStyle w:val="style0"/>
        <w:rPr/>
      </w:pPr>
      <w:r>
        <w:rPr>
          <w:lang w:val="en-US"/>
        </w:rPr>
        <w:t xml:space="preserve">    Combine predictions from multiple models to form a robust ensemble.</w:t>
      </w:r>
    </w:p>
    <w:p>
      <w:pPr>
        <w:pStyle w:val="style0"/>
        <w:rPr/>
      </w:pPr>
      <w:r>
        <w:rPr>
          <w:lang w:val="en-US"/>
        </w:rPr>
        <w:t>11.Evaluation:</w:t>
      </w:r>
    </w:p>
    <w:p>
      <w:pPr>
        <w:pStyle w:val="style0"/>
        <w:rPr/>
      </w:pPr>
      <w:r>
        <w:rPr>
          <w:lang w:val="en-US"/>
        </w:rPr>
        <w:t xml:space="preserve">     Assess the model's performance on the test set using relevant metrics (accuracy, precision, recall, F1 score).</w:t>
      </w:r>
    </w:p>
    <w:p>
      <w:pPr>
        <w:pStyle w:val="style0"/>
        <w:rPr/>
      </w:pPr>
      <w:r>
        <w:rPr>
          <w:lang w:val="en-US"/>
        </w:rPr>
        <w:t>12.Fine-Tuning: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Refine models based on performance insights.</w:t>
      </w:r>
    </w:p>
    <w:p>
      <w:pPr>
        <w:pStyle w:val="style0"/>
        <w:rPr/>
      </w:pPr>
      <w:r>
        <w:rPr>
          <w:lang w:val="en-US"/>
        </w:rPr>
        <w:t>13.Documentation:</w:t>
      </w:r>
    </w:p>
    <w:p>
      <w:pPr>
        <w:pStyle w:val="style0"/>
        <w:rPr/>
      </w:pPr>
      <w:r>
        <w:rPr>
          <w:lang w:val="en-US"/>
        </w:rPr>
        <w:t xml:space="preserve">    Document the entire process, including decisions made, challenges faced, and solutions implemented.</w:t>
      </w:r>
    </w:p>
    <w:p>
      <w:pPr>
        <w:pStyle w:val="style0"/>
        <w:rPr/>
      </w:pPr>
      <w:r>
        <w:rPr>
          <w:lang w:val="en-US"/>
        </w:rPr>
        <w:t>14.Presentation:</w:t>
      </w:r>
    </w:p>
    <w:p>
      <w:pPr>
        <w:pStyle w:val="style0"/>
        <w:rPr/>
      </w:pPr>
      <w:r>
        <w:rPr>
          <w:lang w:val="en-US"/>
        </w:rPr>
        <w:t xml:space="preserve">    Communicate your findings and the effectiveness of your model. Include visualizations for better understanding.</w:t>
      </w:r>
    </w:p>
    <w:p>
      <w:pPr>
        <w:pStyle w:val="style0"/>
        <w:rPr/>
      </w:pPr>
      <w:r>
        <w:rPr>
          <w:lang w:val="en-US"/>
        </w:rPr>
        <w:t>15.Deployment:</w:t>
      </w:r>
    </w:p>
    <w:p>
      <w:pPr>
        <w:pStyle w:val="style0"/>
        <w:rPr/>
      </w:pPr>
      <w:r>
        <w:rPr>
          <w:lang w:val="en-US"/>
        </w:rPr>
        <w:t xml:space="preserve">    If applicable, deploy the model in a real-world setting. Consider the ethical implications and potential biases.</w:t>
      </w:r>
    </w:p>
    <w:p>
      <w:pPr>
        <w:pStyle w:val="style0"/>
        <w:rPr/>
      </w:pPr>
      <w:r>
        <w:rPr>
          <w:lang w:val="en-US"/>
        </w:rPr>
        <w:t>16.Monitoring and Maintenance:</w:t>
      </w:r>
    </w:p>
    <w:p>
      <w:pPr>
        <w:pStyle w:val="style0"/>
        <w:rPr/>
      </w:pPr>
      <w:r>
        <w:rPr>
          <w:lang w:val="en-US"/>
        </w:rPr>
        <w:t xml:space="preserve">    Regularly monitor model performance and update it as needed.</w:t>
      </w:r>
    </w:p>
    <w:p>
      <w:pPr>
        <w:pStyle w:val="style0"/>
        <w:rPr/>
      </w:pPr>
      <w:r>
        <w:rPr>
          <w:lang w:val="en-US"/>
        </w:rPr>
        <w:t xml:space="preserve"> this is a high-level overview, and each step involves detailed work. Adapt the process based on your specific problem and dataset.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266</Words>
  <Characters>1816</Characters>
  <Application>WPS Office</Application>
  <Paragraphs>29</Paragraphs>
  <CharactersWithSpaces>2133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2023-10-11T09:10:10Z</dcterms:created>
  <dc:creator>CPH1938</dc:creator>
  <lastModifiedBy>CPH1938</lastModifiedBy>
  <dcterms:modified xsi:type="dcterms:W3CDTF">2023-10-11T09:12:16Z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abd2152c56994b15be96085ec610cd31</vt:lpwstr>
  </property>
</Properties>
</file>